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F6AFF" w14:textId="40357CBA" w:rsidR="00AB4DFB" w:rsidRPr="006F012C" w:rsidRDefault="00AB4DFB" w:rsidP="00AB4DFB">
      <w:pPr>
        <w:jc w:val="center"/>
        <w:rPr>
          <w:rFonts w:ascii="Arial" w:eastAsia="Times New Roman" w:hAnsi="Arial" w:cs="Arial"/>
          <w:b/>
          <w:sz w:val="40"/>
          <w:szCs w:val="20"/>
        </w:rPr>
      </w:pPr>
      <w:bookmarkStart w:id="0" w:name="_GoBack"/>
      <w:bookmarkEnd w:id="0"/>
      <w:r w:rsidRPr="00BA3B71">
        <w:rPr>
          <w:rFonts w:ascii="Arial" w:eastAsia="Times New Roman" w:hAnsi="Arial" w:cs="Arial"/>
          <w:b/>
          <w:sz w:val="48"/>
          <w:szCs w:val="20"/>
        </w:rPr>
        <w:t>AIRMAN AND FAMILY READINESS CENTER</w:t>
      </w:r>
    </w:p>
    <w:p w14:paraId="60F874E1" w14:textId="77777777" w:rsidR="00AB4DFB" w:rsidRPr="00BA3B71" w:rsidRDefault="00AB4DFB" w:rsidP="001B7BE9">
      <w:pPr>
        <w:jc w:val="center"/>
        <w:rPr>
          <w:rFonts w:ascii="Arial" w:eastAsia="Times New Roman" w:hAnsi="Arial" w:cs="Arial"/>
          <w:sz w:val="24"/>
          <w:szCs w:val="24"/>
        </w:rPr>
      </w:pPr>
    </w:p>
    <w:p w14:paraId="36A8B714" w14:textId="77777777" w:rsidR="00AB4DFB" w:rsidRPr="00BA3B71" w:rsidRDefault="00AB4DFB" w:rsidP="001B7BE9">
      <w:pPr>
        <w:jc w:val="center"/>
        <w:rPr>
          <w:rFonts w:ascii="Arial" w:eastAsia="Times New Roman" w:hAnsi="Arial" w:cs="Arial"/>
          <w:sz w:val="24"/>
          <w:szCs w:val="24"/>
        </w:rPr>
      </w:pPr>
    </w:p>
    <w:p w14:paraId="01843DDB" w14:textId="77777777" w:rsidR="00AB4DFB" w:rsidRPr="006F012C" w:rsidRDefault="00AB4DFB" w:rsidP="00AB4DFB">
      <w:pPr>
        <w:spacing w:before="28"/>
        <w:jc w:val="center"/>
        <w:rPr>
          <w:rFonts w:ascii="Arial" w:eastAsia="Arial" w:hAnsi="Arial" w:cs="Arial"/>
          <w:sz w:val="48"/>
          <w:szCs w:val="56"/>
        </w:rPr>
      </w:pPr>
      <w:r w:rsidRPr="006F012C">
        <w:rPr>
          <w:rFonts w:ascii="Arial"/>
          <w:b/>
          <w:sz w:val="48"/>
        </w:rPr>
        <w:t>KEY</w:t>
      </w:r>
      <w:r w:rsidRPr="006F012C">
        <w:rPr>
          <w:rFonts w:ascii="Arial"/>
          <w:b/>
          <w:spacing w:val="-34"/>
          <w:sz w:val="48"/>
        </w:rPr>
        <w:t xml:space="preserve"> </w:t>
      </w:r>
      <w:r w:rsidRPr="006F012C">
        <w:rPr>
          <w:rFonts w:ascii="Arial"/>
          <w:b/>
          <w:sz w:val="48"/>
        </w:rPr>
        <w:t>SPOUSE</w:t>
      </w:r>
      <w:r w:rsidRPr="006F012C">
        <w:rPr>
          <w:rFonts w:ascii="Arial"/>
          <w:b/>
          <w:spacing w:val="-33"/>
          <w:sz w:val="48"/>
        </w:rPr>
        <w:t xml:space="preserve"> </w:t>
      </w:r>
      <w:r w:rsidRPr="006F012C">
        <w:rPr>
          <w:rFonts w:ascii="Arial"/>
          <w:b/>
          <w:sz w:val="48"/>
        </w:rPr>
        <w:t>PROGRAM</w:t>
      </w:r>
    </w:p>
    <w:p w14:paraId="4945A7E4" w14:textId="77777777" w:rsidR="000714E4" w:rsidRPr="00C33180" w:rsidRDefault="000714E4" w:rsidP="00C33180">
      <w:pPr>
        <w:spacing w:before="28"/>
        <w:ind w:left="968" w:hanging="968"/>
        <w:rPr>
          <w:rFonts w:ascii="Arial" w:eastAsia="Arial" w:hAnsi="Arial" w:cs="Arial"/>
          <w:sz w:val="20"/>
          <w:szCs w:val="20"/>
        </w:rPr>
      </w:pPr>
    </w:p>
    <w:p w14:paraId="1046AB8D" w14:textId="77777777" w:rsidR="000714E4" w:rsidRPr="00C33180" w:rsidRDefault="000714E4">
      <w:pPr>
        <w:rPr>
          <w:rFonts w:ascii="Arial" w:eastAsia="Arial" w:hAnsi="Arial" w:cs="Arial"/>
          <w:bCs/>
          <w:sz w:val="20"/>
          <w:szCs w:val="20"/>
        </w:rPr>
      </w:pPr>
    </w:p>
    <w:p w14:paraId="022FF760" w14:textId="77777777" w:rsidR="000714E4" w:rsidRPr="00C33180" w:rsidRDefault="000714E4">
      <w:pPr>
        <w:rPr>
          <w:rFonts w:ascii="Arial" w:eastAsia="Arial" w:hAnsi="Arial" w:cs="Arial"/>
          <w:bCs/>
          <w:sz w:val="20"/>
          <w:szCs w:val="20"/>
        </w:rPr>
      </w:pPr>
    </w:p>
    <w:p w14:paraId="0531C55E" w14:textId="17221C79" w:rsidR="000714E4" w:rsidRDefault="000714E4">
      <w:pPr>
        <w:rPr>
          <w:rFonts w:ascii="Arial" w:eastAsia="Arial" w:hAnsi="Arial" w:cs="Arial"/>
          <w:bCs/>
          <w:sz w:val="20"/>
          <w:szCs w:val="20"/>
        </w:rPr>
      </w:pPr>
    </w:p>
    <w:p w14:paraId="12AB1E82" w14:textId="77777777" w:rsidR="00BA3B71" w:rsidRPr="00C33180" w:rsidRDefault="00BA3B71">
      <w:pPr>
        <w:rPr>
          <w:rFonts w:ascii="Arial" w:eastAsia="Arial" w:hAnsi="Arial" w:cs="Arial"/>
          <w:bCs/>
          <w:sz w:val="20"/>
          <w:szCs w:val="20"/>
        </w:rPr>
      </w:pPr>
    </w:p>
    <w:p w14:paraId="616D500F" w14:textId="77777777" w:rsidR="000714E4" w:rsidRPr="00C33180" w:rsidRDefault="000714E4">
      <w:pPr>
        <w:rPr>
          <w:rFonts w:ascii="Arial" w:eastAsia="Arial" w:hAnsi="Arial" w:cs="Arial"/>
          <w:bCs/>
          <w:sz w:val="20"/>
          <w:szCs w:val="20"/>
        </w:rPr>
      </w:pPr>
    </w:p>
    <w:p w14:paraId="39A54707" w14:textId="77777777" w:rsidR="000714E4" w:rsidRDefault="00E225DD" w:rsidP="00C33180">
      <w:pPr>
        <w:spacing w:line="200" w:lineRule="atLeast"/>
        <w:ind w:left="2528" w:firstLine="352"/>
        <w:jc w:val="both"/>
        <w:rPr>
          <w:rFonts w:ascii="Arial" w:eastAsia="Arial" w:hAnsi="Arial" w:cs="Arial"/>
          <w:sz w:val="20"/>
          <w:szCs w:val="20"/>
        </w:rPr>
      </w:pPr>
      <w:r>
        <w:rPr>
          <w:rFonts w:ascii="Arial" w:eastAsia="Arial" w:hAnsi="Arial" w:cs="Arial"/>
          <w:noProof/>
          <w:sz w:val="20"/>
          <w:szCs w:val="20"/>
        </w:rPr>
        <w:drawing>
          <wp:inline distT="0" distB="0" distL="0" distR="0" wp14:anchorId="3A924743" wp14:editId="18C4B0E8">
            <wp:extent cx="3200355" cy="3029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200355" cy="3029712"/>
                    </a:xfrm>
                    <a:prstGeom prst="rect">
                      <a:avLst/>
                    </a:prstGeom>
                  </pic:spPr>
                </pic:pic>
              </a:graphicData>
            </a:graphic>
          </wp:inline>
        </w:drawing>
      </w:r>
    </w:p>
    <w:p w14:paraId="14A29E34" w14:textId="77777777" w:rsidR="000714E4" w:rsidRPr="00BA3B71" w:rsidRDefault="000714E4">
      <w:pPr>
        <w:rPr>
          <w:rFonts w:ascii="Arial" w:eastAsia="Arial" w:hAnsi="Arial" w:cs="Arial"/>
          <w:bCs/>
          <w:sz w:val="20"/>
          <w:szCs w:val="20"/>
        </w:rPr>
      </w:pPr>
    </w:p>
    <w:p w14:paraId="3D9BEF62" w14:textId="77777777" w:rsidR="000714E4" w:rsidRPr="00BA3B71" w:rsidRDefault="000714E4">
      <w:pPr>
        <w:rPr>
          <w:rFonts w:ascii="Arial" w:eastAsia="Arial" w:hAnsi="Arial" w:cs="Arial"/>
          <w:bCs/>
          <w:sz w:val="20"/>
          <w:szCs w:val="20"/>
        </w:rPr>
      </w:pPr>
    </w:p>
    <w:p w14:paraId="223B48D0" w14:textId="77777777" w:rsidR="000714E4" w:rsidRPr="00BA3B71" w:rsidRDefault="000714E4">
      <w:pPr>
        <w:rPr>
          <w:rFonts w:ascii="Arial" w:eastAsia="Arial" w:hAnsi="Arial" w:cs="Arial"/>
          <w:bCs/>
          <w:sz w:val="20"/>
          <w:szCs w:val="20"/>
        </w:rPr>
      </w:pPr>
    </w:p>
    <w:p w14:paraId="57650E9B" w14:textId="77777777" w:rsidR="000714E4" w:rsidRPr="00BA3B71" w:rsidRDefault="000714E4">
      <w:pPr>
        <w:rPr>
          <w:rFonts w:ascii="Arial" w:eastAsia="Arial" w:hAnsi="Arial" w:cs="Arial"/>
          <w:bCs/>
          <w:sz w:val="20"/>
          <w:szCs w:val="20"/>
        </w:rPr>
      </w:pPr>
    </w:p>
    <w:p w14:paraId="5AEE2F3E" w14:textId="77777777" w:rsidR="000714E4" w:rsidRPr="00BA3B71" w:rsidRDefault="000714E4">
      <w:pPr>
        <w:rPr>
          <w:rFonts w:ascii="Arial" w:eastAsia="Arial" w:hAnsi="Arial" w:cs="Arial"/>
          <w:bCs/>
          <w:sz w:val="20"/>
          <w:szCs w:val="20"/>
        </w:rPr>
      </w:pPr>
    </w:p>
    <w:p w14:paraId="7E973CAE" w14:textId="77777777" w:rsidR="000714E4" w:rsidRPr="00BA3B71" w:rsidRDefault="000714E4">
      <w:pPr>
        <w:rPr>
          <w:rFonts w:ascii="Arial" w:eastAsia="Arial" w:hAnsi="Arial" w:cs="Arial"/>
          <w:bCs/>
          <w:sz w:val="20"/>
          <w:szCs w:val="20"/>
        </w:rPr>
      </w:pPr>
    </w:p>
    <w:p w14:paraId="76EAD88E" w14:textId="77777777" w:rsidR="001B7BE9" w:rsidRPr="00BA3B71" w:rsidRDefault="001B7BE9" w:rsidP="00E76218">
      <w:pPr>
        <w:spacing w:before="38"/>
        <w:ind w:left="2423" w:right="894" w:hanging="1669"/>
        <w:jc w:val="center"/>
        <w:rPr>
          <w:rFonts w:ascii="Arial"/>
          <w:b/>
          <w:sz w:val="20"/>
          <w:szCs w:val="20"/>
        </w:rPr>
      </w:pPr>
    </w:p>
    <w:p w14:paraId="13590C35" w14:textId="3B6A4521" w:rsidR="00E76218" w:rsidRPr="003242EA" w:rsidRDefault="001507ED" w:rsidP="00E76218">
      <w:pPr>
        <w:spacing w:before="38"/>
        <w:ind w:left="2423" w:right="894" w:hanging="1669"/>
        <w:jc w:val="center"/>
        <w:rPr>
          <w:rFonts w:ascii="Arial" w:eastAsia="Arial" w:hAnsi="Arial" w:cs="Arial"/>
          <w:sz w:val="48"/>
          <w:szCs w:val="40"/>
        </w:rPr>
      </w:pPr>
      <w:r w:rsidRPr="003242EA">
        <w:rPr>
          <w:rFonts w:ascii="Arial"/>
          <w:b/>
          <w:sz w:val="48"/>
          <w:szCs w:val="40"/>
        </w:rPr>
        <w:t>Key Spouse</w:t>
      </w:r>
      <w:r w:rsidR="00410A0E" w:rsidRPr="003242EA">
        <w:rPr>
          <w:rFonts w:ascii="Arial"/>
          <w:b/>
          <w:sz w:val="48"/>
          <w:szCs w:val="40"/>
        </w:rPr>
        <w:t xml:space="preserve"> </w:t>
      </w:r>
      <w:r w:rsidR="00E76218" w:rsidRPr="003242EA">
        <w:rPr>
          <w:rFonts w:ascii="Arial"/>
          <w:b/>
          <w:spacing w:val="1"/>
          <w:sz w:val="48"/>
          <w:szCs w:val="40"/>
        </w:rPr>
        <w:t>G</w:t>
      </w:r>
      <w:r w:rsidR="00E76218" w:rsidRPr="003242EA">
        <w:rPr>
          <w:rFonts w:ascii="Arial"/>
          <w:b/>
          <w:sz w:val="48"/>
          <w:szCs w:val="40"/>
        </w:rPr>
        <w:t>uide</w:t>
      </w:r>
    </w:p>
    <w:p w14:paraId="5A3616AF" w14:textId="77777777" w:rsidR="000714E4" w:rsidRPr="00BA3B71" w:rsidRDefault="000714E4">
      <w:pPr>
        <w:rPr>
          <w:rFonts w:ascii="Arial" w:eastAsia="Arial" w:hAnsi="Arial" w:cs="Arial"/>
          <w:sz w:val="40"/>
          <w:szCs w:val="40"/>
        </w:rPr>
      </w:pPr>
    </w:p>
    <w:p w14:paraId="681111B6" w14:textId="77777777" w:rsidR="003242EA" w:rsidRPr="00BA3B71" w:rsidRDefault="003242EA">
      <w:pPr>
        <w:rPr>
          <w:rFonts w:ascii="Arial" w:eastAsia="Arial" w:hAnsi="Arial" w:cs="Arial"/>
          <w:sz w:val="40"/>
          <w:szCs w:val="40"/>
        </w:rPr>
      </w:pPr>
    </w:p>
    <w:p w14:paraId="71E160A9" w14:textId="77777777" w:rsidR="003242EA" w:rsidRPr="00BA3B71" w:rsidRDefault="003242EA">
      <w:pPr>
        <w:rPr>
          <w:rFonts w:ascii="Arial" w:eastAsia="Arial" w:hAnsi="Arial" w:cs="Arial"/>
          <w:sz w:val="40"/>
          <w:szCs w:val="40"/>
        </w:rPr>
      </w:pPr>
    </w:p>
    <w:p w14:paraId="04194306" w14:textId="77777777" w:rsidR="00BA3B71" w:rsidRDefault="00BA3B71" w:rsidP="00AB4DFB">
      <w:pPr>
        <w:spacing w:before="38"/>
        <w:ind w:left="2423" w:right="894" w:hanging="1669"/>
        <w:jc w:val="center"/>
        <w:rPr>
          <w:rFonts w:ascii="Arial" w:hAnsi="Arial" w:cs="Arial"/>
          <w:b/>
          <w:sz w:val="40"/>
          <w:szCs w:val="40"/>
        </w:rPr>
      </w:pPr>
    </w:p>
    <w:p w14:paraId="13ACA38F" w14:textId="54816C01" w:rsidR="00AB4DFB" w:rsidRPr="00AB4DFB" w:rsidRDefault="00AB4DFB" w:rsidP="00AB4DFB">
      <w:pPr>
        <w:spacing w:before="38"/>
        <w:ind w:left="2423" w:right="894" w:hanging="1669"/>
        <w:jc w:val="center"/>
        <w:rPr>
          <w:rFonts w:ascii="Arial" w:hAnsi="Arial" w:cs="Arial"/>
          <w:b/>
          <w:sz w:val="40"/>
          <w:szCs w:val="40"/>
        </w:rPr>
      </w:pPr>
      <w:r w:rsidRPr="00AB4DFB">
        <w:rPr>
          <w:rFonts w:ascii="Arial" w:hAnsi="Arial" w:cs="Arial"/>
          <w:b/>
          <w:sz w:val="40"/>
          <w:szCs w:val="40"/>
        </w:rPr>
        <w:t>Published by AFPC/DPFFS</w:t>
      </w:r>
    </w:p>
    <w:p w14:paraId="0CE22C5E" w14:textId="4E395EBD" w:rsidR="001507ED" w:rsidRPr="003012C5" w:rsidRDefault="00D77C02" w:rsidP="003012C5">
      <w:pPr>
        <w:jc w:val="center"/>
        <w:rPr>
          <w:rFonts w:ascii="Arial" w:hAnsi="Arial" w:cs="Arial"/>
          <w:b/>
          <w:sz w:val="40"/>
          <w:szCs w:val="40"/>
        </w:rPr>
      </w:pPr>
      <w:r>
        <w:rPr>
          <w:rFonts w:ascii="Arial" w:hAnsi="Arial" w:cs="Arial"/>
          <w:b/>
          <w:sz w:val="40"/>
          <w:szCs w:val="40"/>
        </w:rPr>
        <w:t>21</w:t>
      </w:r>
      <w:r w:rsidR="001B5CD2">
        <w:rPr>
          <w:rFonts w:ascii="Arial" w:hAnsi="Arial" w:cs="Arial"/>
          <w:b/>
          <w:sz w:val="40"/>
          <w:szCs w:val="40"/>
        </w:rPr>
        <w:t xml:space="preserve"> Feb</w:t>
      </w:r>
      <w:r w:rsidR="004772BA">
        <w:rPr>
          <w:rFonts w:ascii="Arial" w:hAnsi="Arial" w:cs="Arial"/>
          <w:b/>
          <w:sz w:val="40"/>
          <w:szCs w:val="40"/>
        </w:rPr>
        <w:t xml:space="preserve"> 2020</w:t>
      </w:r>
    </w:p>
    <w:p w14:paraId="49E52FB2" w14:textId="3778DB36" w:rsidR="003012C5" w:rsidRDefault="003012C5" w:rsidP="003012C5">
      <w:pPr>
        <w:jc w:val="center"/>
        <w:rPr>
          <w:rFonts w:ascii="Arial" w:hAnsi="Arial" w:cs="Arial"/>
          <w:b/>
          <w:sz w:val="28"/>
          <w:szCs w:val="28"/>
        </w:rPr>
      </w:pPr>
      <w:bookmarkStart w:id="1" w:name="_Toc427758606"/>
      <w:bookmarkStart w:id="2" w:name="_Toc427759040"/>
      <w:bookmarkStart w:id="3" w:name="_Toc427760316"/>
      <w:bookmarkStart w:id="4" w:name="_Toc427760530"/>
      <w:r w:rsidRPr="00626FA4">
        <w:rPr>
          <w:rFonts w:ascii="Arial" w:hAnsi="Arial" w:cs="Arial"/>
          <w:b/>
          <w:sz w:val="28"/>
          <w:szCs w:val="28"/>
        </w:rPr>
        <w:lastRenderedPageBreak/>
        <w:t xml:space="preserve">Changes to </w:t>
      </w:r>
      <w:r>
        <w:rPr>
          <w:rFonts w:ascii="Arial" w:hAnsi="Arial" w:cs="Arial"/>
          <w:b/>
          <w:sz w:val="28"/>
          <w:szCs w:val="28"/>
        </w:rPr>
        <w:t xml:space="preserve">Key Spouse Program - Key Spouse </w:t>
      </w:r>
      <w:r w:rsidRPr="00626FA4">
        <w:rPr>
          <w:rFonts w:ascii="Arial" w:hAnsi="Arial" w:cs="Arial"/>
          <w:b/>
          <w:sz w:val="28"/>
          <w:szCs w:val="28"/>
        </w:rPr>
        <w:t>Guide</w:t>
      </w:r>
    </w:p>
    <w:p w14:paraId="327E8986" w14:textId="77777777" w:rsidR="009C2231" w:rsidRDefault="009C2231" w:rsidP="003012C5">
      <w:pPr>
        <w:jc w:val="center"/>
        <w:rPr>
          <w:rFonts w:ascii="Arial" w:hAnsi="Arial" w:cs="Arial"/>
          <w:b/>
          <w:sz w:val="28"/>
          <w:szCs w:val="28"/>
        </w:rPr>
      </w:pPr>
    </w:p>
    <w:p w14:paraId="7863A783" w14:textId="77777777" w:rsidR="003012C5" w:rsidRPr="00B8122C" w:rsidRDefault="003012C5" w:rsidP="003012C5">
      <w:pPr>
        <w:jc w:val="center"/>
        <w:rPr>
          <w:rFonts w:ascii="Arial" w:hAnsi="Arial" w:cs="Arial"/>
          <w:b/>
          <w:sz w:val="16"/>
          <w:szCs w:val="16"/>
        </w:rPr>
      </w:pPr>
    </w:p>
    <w:tbl>
      <w:tblPr>
        <w:tblStyle w:val="TableGrid"/>
        <w:tblW w:w="0" w:type="auto"/>
        <w:tblLook w:val="04A0" w:firstRow="1" w:lastRow="0" w:firstColumn="1" w:lastColumn="0" w:noHBand="0" w:noVBand="1"/>
      </w:tblPr>
      <w:tblGrid>
        <w:gridCol w:w="1870"/>
        <w:gridCol w:w="7845"/>
      </w:tblGrid>
      <w:tr w:rsidR="003012C5" w:rsidRPr="00626FA4" w14:paraId="7A2078E8" w14:textId="77777777" w:rsidTr="00B8122C">
        <w:trPr>
          <w:trHeight w:val="287"/>
        </w:trPr>
        <w:tc>
          <w:tcPr>
            <w:tcW w:w="1870" w:type="dxa"/>
          </w:tcPr>
          <w:p w14:paraId="221E435A" w14:textId="77777777" w:rsidR="003012C5" w:rsidRPr="00626FA4" w:rsidRDefault="003012C5" w:rsidP="003012C5">
            <w:pPr>
              <w:jc w:val="center"/>
              <w:rPr>
                <w:rFonts w:ascii="Arial" w:hAnsi="Arial" w:cs="Arial"/>
                <w:b/>
              </w:rPr>
            </w:pPr>
            <w:r w:rsidRPr="00626FA4">
              <w:rPr>
                <w:rFonts w:ascii="Arial" w:hAnsi="Arial" w:cs="Arial"/>
                <w:b/>
              </w:rPr>
              <w:t>Page</w:t>
            </w:r>
          </w:p>
        </w:tc>
        <w:tc>
          <w:tcPr>
            <w:tcW w:w="7845" w:type="dxa"/>
          </w:tcPr>
          <w:p w14:paraId="7E0AA9C9" w14:textId="32083D87" w:rsidR="003012C5" w:rsidRPr="00626FA4" w:rsidRDefault="00E57AC3" w:rsidP="00E57AC3">
            <w:pPr>
              <w:jc w:val="center"/>
              <w:rPr>
                <w:rFonts w:ascii="Arial" w:hAnsi="Arial" w:cs="Arial"/>
                <w:b/>
              </w:rPr>
            </w:pPr>
            <w:r w:rsidRPr="00626FA4">
              <w:rPr>
                <w:rFonts w:ascii="Arial" w:hAnsi="Arial" w:cs="Arial"/>
                <w:b/>
              </w:rPr>
              <w:t xml:space="preserve">Change </w:t>
            </w:r>
            <w:r w:rsidR="003012C5" w:rsidRPr="00626FA4">
              <w:rPr>
                <w:rFonts w:ascii="Arial" w:hAnsi="Arial" w:cs="Arial"/>
                <w:b/>
              </w:rPr>
              <w:t xml:space="preserve">(Add, Delete, Revised) </w:t>
            </w:r>
          </w:p>
        </w:tc>
      </w:tr>
      <w:tr w:rsidR="003012C5" w:rsidRPr="00626FA4" w14:paraId="5516E9F7" w14:textId="77777777" w:rsidTr="00E57AC3">
        <w:trPr>
          <w:trHeight w:val="278"/>
        </w:trPr>
        <w:tc>
          <w:tcPr>
            <w:tcW w:w="1870" w:type="dxa"/>
          </w:tcPr>
          <w:p w14:paraId="4ACB43E8" w14:textId="454C651F" w:rsidR="003012C5" w:rsidRPr="000A7161" w:rsidRDefault="00347281" w:rsidP="003012C5">
            <w:pPr>
              <w:jc w:val="center"/>
              <w:rPr>
                <w:rFonts w:ascii="Arial" w:hAnsi="Arial" w:cs="Arial"/>
                <w:b/>
                <w:sz w:val="20"/>
                <w:szCs w:val="20"/>
              </w:rPr>
            </w:pPr>
            <w:r>
              <w:rPr>
                <w:rFonts w:ascii="Arial" w:hAnsi="Arial" w:cs="Arial"/>
                <w:b/>
                <w:sz w:val="20"/>
                <w:szCs w:val="20"/>
              </w:rPr>
              <w:t>11</w:t>
            </w:r>
          </w:p>
        </w:tc>
        <w:tc>
          <w:tcPr>
            <w:tcW w:w="7845" w:type="dxa"/>
          </w:tcPr>
          <w:p w14:paraId="72F8FD36" w14:textId="494973EB" w:rsidR="003012C5" w:rsidRPr="000A7161" w:rsidRDefault="00347281" w:rsidP="009D0B82">
            <w:pPr>
              <w:rPr>
                <w:rFonts w:ascii="Arial" w:hAnsi="Arial" w:cs="Arial"/>
                <w:sz w:val="20"/>
                <w:szCs w:val="20"/>
              </w:rPr>
            </w:pPr>
            <w:r>
              <w:rPr>
                <w:rFonts w:ascii="Arial" w:hAnsi="Arial" w:cs="Arial"/>
                <w:sz w:val="20"/>
                <w:szCs w:val="20"/>
              </w:rPr>
              <w:t xml:space="preserve">Added Key Spouse Program APF-NAF Funding Brochure </w:t>
            </w:r>
          </w:p>
        </w:tc>
      </w:tr>
      <w:tr w:rsidR="00347281" w:rsidRPr="00626FA4" w14:paraId="64D9202F" w14:textId="77777777" w:rsidTr="00E57AC3">
        <w:trPr>
          <w:trHeight w:val="278"/>
        </w:trPr>
        <w:tc>
          <w:tcPr>
            <w:tcW w:w="1870" w:type="dxa"/>
          </w:tcPr>
          <w:p w14:paraId="375F86A0" w14:textId="05FBF774" w:rsidR="00347281" w:rsidRDefault="00347281" w:rsidP="003012C5">
            <w:pPr>
              <w:jc w:val="center"/>
              <w:rPr>
                <w:rFonts w:ascii="Arial" w:hAnsi="Arial" w:cs="Arial"/>
                <w:b/>
                <w:sz w:val="20"/>
                <w:szCs w:val="20"/>
              </w:rPr>
            </w:pPr>
            <w:r>
              <w:rPr>
                <w:rFonts w:ascii="Arial" w:hAnsi="Arial" w:cs="Arial"/>
                <w:b/>
                <w:sz w:val="20"/>
                <w:szCs w:val="20"/>
              </w:rPr>
              <w:t>13</w:t>
            </w:r>
          </w:p>
        </w:tc>
        <w:tc>
          <w:tcPr>
            <w:tcW w:w="7845" w:type="dxa"/>
          </w:tcPr>
          <w:p w14:paraId="66BC6770" w14:textId="7DD4FFE2" w:rsidR="00347281" w:rsidRDefault="00347281" w:rsidP="009D0B82">
            <w:pPr>
              <w:rPr>
                <w:rFonts w:ascii="Arial" w:hAnsi="Arial" w:cs="Arial"/>
                <w:sz w:val="20"/>
                <w:szCs w:val="20"/>
              </w:rPr>
            </w:pPr>
            <w:r>
              <w:rPr>
                <w:rFonts w:ascii="Arial" w:hAnsi="Arial" w:cs="Arial"/>
                <w:sz w:val="20"/>
                <w:szCs w:val="20"/>
              </w:rPr>
              <w:t>Added three new Continuing Education suggestions/options: 2 on Resiliency and the Spouse Re-Licensure/Recertification Reimbursement Program</w:t>
            </w:r>
          </w:p>
        </w:tc>
      </w:tr>
      <w:tr w:rsidR="00F515C4" w:rsidRPr="00626FA4" w14:paraId="2AD32E25" w14:textId="77777777" w:rsidTr="00E57AC3">
        <w:trPr>
          <w:trHeight w:val="251"/>
        </w:trPr>
        <w:tc>
          <w:tcPr>
            <w:tcW w:w="1870" w:type="dxa"/>
          </w:tcPr>
          <w:p w14:paraId="67CE9E6A" w14:textId="12233AF9" w:rsidR="00F515C4" w:rsidRPr="00405E6E" w:rsidRDefault="00405E6E" w:rsidP="00997E58">
            <w:pPr>
              <w:jc w:val="center"/>
              <w:rPr>
                <w:rFonts w:ascii="Arial" w:hAnsi="Arial" w:cs="Arial"/>
                <w:b/>
              </w:rPr>
            </w:pPr>
            <w:r w:rsidRPr="00405E6E">
              <w:rPr>
                <w:rFonts w:ascii="Arial" w:hAnsi="Arial" w:cs="Arial"/>
                <w:b/>
                <w:sz w:val="20"/>
              </w:rPr>
              <w:t>Appendix E</w:t>
            </w:r>
          </w:p>
        </w:tc>
        <w:tc>
          <w:tcPr>
            <w:tcW w:w="7845" w:type="dxa"/>
          </w:tcPr>
          <w:p w14:paraId="7CA04064" w14:textId="0573C9EC" w:rsidR="00F515C4" w:rsidRPr="00B96CA9" w:rsidRDefault="00D92B3E" w:rsidP="00997E58">
            <w:pPr>
              <w:rPr>
                <w:rFonts w:ascii="Arial" w:hAnsi="Arial" w:cs="Arial"/>
                <w:sz w:val="20"/>
                <w:szCs w:val="20"/>
              </w:rPr>
            </w:pPr>
            <w:r w:rsidRPr="00B96CA9">
              <w:rPr>
                <w:rFonts w:ascii="Arial" w:hAnsi="Arial" w:cs="Arial"/>
                <w:sz w:val="20"/>
                <w:szCs w:val="20"/>
              </w:rPr>
              <w:t xml:space="preserve">Revised Statement of Consent for Release of PII </w:t>
            </w:r>
            <w:r w:rsidR="00997E58">
              <w:rPr>
                <w:rFonts w:ascii="Arial" w:hAnsi="Arial" w:cs="Arial"/>
                <w:sz w:val="20"/>
                <w:szCs w:val="20"/>
              </w:rPr>
              <w:t>Agreement</w:t>
            </w:r>
          </w:p>
        </w:tc>
      </w:tr>
      <w:tr w:rsidR="00F44513" w:rsidRPr="00626FA4" w14:paraId="1AEF2C76" w14:textId="77777777" w:rsidTr="00E57AC3">
        <w:trPr>
          <w:trHeight w:val="260"/>
        </w:trPr>
        <w:tc>
          <w:tcPr>
            <w:tcW w:w="1870" w:type="dxa"/>
          </w:tcPr>
          <w:p w14:paraId="5EC54442" w14:textId="65BE6975" w:rsidR="00F44513" w:rsidRDefault="00F44513" w:rsidP="00311682">
            <w:pPr>
              <w:jc w:val="center"/>
              <w:rPr>
                <w:rFonts w:ascii="Arial" w:hAnsi="Arial" w:cs="Arial"/>
                <w:b/>
                <w:sz w:val="20"/>
                <w:szCs w:val="20"/>
              </w:rPr>
            </w:pPr>
            <w:r>
              <w:rPr>
                <w:rFonts w:ascii="Arial" w:hAnsi="Arial" w:cs="Arial"/>
                <w:b/>
                <w:sz w:val="20"/>
                <w:szCs w:val="20"/>
              </w:rPr>
              <w:t>Appendix F &amp; G</w:t>
            </w:r>
          </w:p>
        </w:tc>
        <w:tc>
          <w:tcPr>
            <w:tcW w:w="7845" w:type="dxa"/>
          </w:tcPr>
          <w:p w14:paraId="50D87436" w14:textId="4803C806" w:rsidR="00F44513" w:rsidRDefault="00F44513" w:rsidP="00F44513">
            <w:pPr>
              <w:rPr>
                <w:rFonts w:ascii="Arial" w:hAnsi="Arial" w:cs="Arial"/>
                <w:sz w:val="20"/>
                <w:szCs w:val="20"/>
              </w:rPr>
            </w:pPr>
            <w:r>
              <w:rPr>
                <w:rFonts w:ascii="Arial" w:hAnsi="Arial" w:cs="Arial"/>
                <w:sz w:val="20"/>
                <w:szCs w:val="20"/>
              </w:rPr>
              <w:t>Added, Deleted and Revised information on PII and DoD SAFE/Encryption Tool Guide</w:t>
            </w:r>
          </w:p>
        </w:tc>
      </w:tr>
      <w:tr w:rsidR="00405E6E" w:rsidRPr="00626FA4" w14:paraId="4410BD81" w14:textId="77777777" w:rsidTr="00E57AC3">
        <w:trPr>
          <w:trHeight w:val="260"/>
        </w:trPr>
        <w:tc>
          <w:tcPr>
            <w:tcW w:w="1870" w:type="dxa"/>
          </w:tcPr>
          <w:p w14:paraId="6BDA31CC" w14:textId="55678E9D" w:rsidR="00405E6E" w:rsidRDefault="00405E6E" w:rsidP="00F515C4">
            <w:pPr>
              <w:jc w:val="center"/>
              <w:rPr>
                <w:rFonts w:ascii="Arial" w:hAnsi="Arial" w:cs="Arial"/>
                <w:b/>
                <w:sz w:val="20"/>
                <w:szCs w:val="20"/>
              </w:rPr>
            </w:pPr>
            <w:r>
              <w:rPr>
                <w:rFonts w:ascii="Arial" w:hAnsi="Arial" w:cs="Arial"/>
                <w:b/>
                <w:sz w:val="20"/>
                <w:szCs w:val="20"/>
              </w:rPr>
              <w:t>Appendix L</w:t>
            </w:r>
          </w:p>
        </w:tc>
        <w:tc>
          <w:tcPr>
            <w:tcW w:w="7845" w:type="dxa"/>
          </w:tcPr>
          <w:p w14:paraId="2CB5587F" w14:textId="5A105123" w:rsidR="00405E6E" w:rsidRDefault="00405E6E" w:rsidP="00D92B3E">
            <w:pPr>
              <w:rPr>
                <w:rFonts w:ascii="Arial" w:hAnsi="Arial" w:cs="Arial"/>
                <w:sz w:val="20"/>
                <w:szCs w:val="20"/>
              </w:rPr>
            </w:pPr>
            <w:r>
              <w:rPr>
                <w:rFonts w:ascii="Arial" w:hAnsi="Arial" w:cs="Arial"/>
                <w:sz w:val="20"/>
                <w:szCs w:val="20"/>
              </w:rPr>
              <w:t>Revised Military Family Life Counselor Program Information</w:t>
            </w:r>
          </w:p>
        </w:tc>
      </w:tr>
      <w:tr w:rsidR="00F515C4" w:rsidRPr="00626FA4" w14:paraId="6CB9ED37" w14:textId="77777777" w:rsidTr="00E57AC3">
        <w:trPr>
          <w:trHeight w:val="260"/>
        </w:trPr>
        <w:tc>
          <w:tcPr>
            <w:tcW w:w="1870" w:type="dxa"/>
          </w:tcPr>
          <w:p w14:paraId="029E17FD" w14:textId="77777777" w:rsidR="00F515C4" w:rsidRPr="000A7161" w:rsidRDefault="00F515C4" w:rsidP="00F515C4">
            <w:pPr>
              <w:jc w:val="center"/>
              <w:rPr>
                <w:rFonts w:ascii="Arial" w:hAnsi="Arial" w:cs="Arial"/>
                <w:b/>
                <w:sz w:val="20"/>
                <w:szCs w:val="20"/>
              </w:rPr>
            </w:pPr>
            <w:r>
              <w:rPr>
                <w:rFonts w:ascii="Arial" w:hAnsi="Arial" w:cs="Arial"/>
                <w:b/>
                <w:sz w:val="20"/>
                <w:szCs w:val="20"/>
              </w:rPr>
              <w:t>Appendix Q</w:t>
            </w:r>
          </w:p>
        </w:tc>
        <w:tc>
          <w:tcPr>
            <w:tcW w:w="7845" w:type="dxa"/>
          </w:tcPr>
          <w:p w14:paraId="060AF086" w14:textId="1A19CAE7" w:rsidR="00F515C4" w:rsidRPr="000A7161" w:rsidRDefault="00F515C4" w:rsidP="00D92B3E">
            <w:pPr>
              <w:rPr>
                <w:rFonts w:ascii="Arial" w:hAnsi="Arial" w:cs="Arial"/>
                <w:b/>
                <w:sz w:val="20"/>
                <w:szCs w:val="20"/>
              </w:rPr>
            </w:pPr>
            <w:r>
              <w:rPr>
                <w:rFonts w:ascii="Arial" w:hAnsi="Arial" w:cs="Arial"/>
                <w:sz w:val="20"/>
                <w:szCs w:val="20"/>
              </w:rPr>
              <w:t>Added</w:t>
            </w:r>
            <w:r w:rsidRPr="000A7161">
              <w:rPr>
                <w:rFonts w:ascii="Arial" w:hAnsi="Arial" w:cs="Arial"/>
                <w:sz w:val="20"/>
                <w:szCs w:val="20"/>
              </w:rPr>
              <w:t xml:space="preserve"> </w:t>
            </w:r>
            <w:r w:rsidR="00D92B3E">
              <w:rPr>
                <w:rFonts w:ascii="Arial" w:hAnsi="Arial" w:cs="Arial"/>
                <w:sz w:val="20"/>
                <w:szCs w:val="20"/>
              </w:rPr>
              <w:t xml:space="preserve">new resources and definitions </w:t>
            </w:r>
          </w:p>
        </w:tc>
      </w:tr>
      <w:tr w:rsidR="00F011B8" w:rsidRPr="00626FA4" w14:paraId="30ED0EF4" w14:textId="77777777" w:rsidTr="00E57AC3">
        <w:trPr>
          <w:trHeight w:val="260"/>
        </w:trPr>
        <w:tc>
          <w:tcPr>
            <w:tcW w:w="1870" w:type="dxa"/>
          </w:tcPr>
          <w:p w14:paraId="4FCF2897" w14:textId="1519E4C2" w:rsidR="00F011B8" w:rsidRDefault="00405E6E" w:rsidP="00F515C4">
            <w:pPr>
              <w:jc w:val="center"/>
              <w:rPr>
                <w:rFonts w:ascii="Arial" w:hAnsi="Arial" w:cs="Arial"/>
                <w:b/>
                <w:sz w:val="20"/>
                <w:szCs w:val="20"/>
              </w:rPr>
            </w:pPr>
            <w:r>
              <w:rPr>
                <w:rFonts w:ascii="Arial" w:hAnsi="Arial" w:cs="Arial"/>
                <w:b/>
                <w:sz w:val="20"/>
                <w:szCs w:val="20"/>
              </w:rPr>
              <w:t>Appendix R</w:t>
            </w:r>
          </w:p>
        </w:tc>
        <w:tc>
          <w:tcPr>
            <w:tcW w:w="7845" w:type="dxa"/>
          </w:tcPr>
          <w:p w14:paraId="59551AAC" w14:textId="12C158A9" w:rsidR="00F011B8" w:rsidRDefault="00997E58" w:rsidP="007E1719">
            <w:pPr>
              <w:rPr>
                <w:rFonts w:ascii="Arial" w:hAnsi="Arial" w:cs="Arial"/>
                <w:sz w:val="20"/>
                <w:szCs w:val="20"/>
              </w:rPr>
            </w:pPr>
            <w:r>
              <w:rPr>
                <w:rFonts w:ascii="Arial" w:hAnsi="Arial" w:cs="Arial"/>
                <w:sz w:val="20"/>
                <w:szCs w:val="20"/>
              </w:rPr>
              <w:t xml:space="preserve">Added reminder on Checklist </w:t>
            </w:r>
            <w:r w:rsidR="007E1719">
              <w:rPr>
                <w:rFonts w:ascii="Arial" w:hAnsi="Arial" w:cs="Arial"/>
                <w:sz w:val="20"/>
                <w:szCs w:val="20"/>
              </w:rPr>
              <w:t>(Action Item) t</w:t>
            </w:r>
            <w:r>
              <w:rPr>
                <w:rFonts w:ascii="Arial" w:hAnsi="Arial" w:cs="Arial"/>
                <w:sz w:val="20"/>
                <w:szCs w:val="20"/>
              </w:rPr>
              <w:t xml:space="preserve">o obtain Gmail account password during </w:t>
            </w:r>
            <w:r w:rsidR="007E1719">
              <w:rPr>
                <w:rFonts w:ascii="Arial" w:hAnsi="Arial" w:cs="Arial"/>
                <w:sz w:val="20"/>
                <w:szCs w:val="20"/>
              </w:rPr>
              <w:t xml:space="preserve">unit </w:t>
            </w:r>
            <w:r>
              <w:rPr>
                <w:rFonts w:ascii="Arial" w:hAnsi="Arial" w:cs="Arial"/>
                <w:sz w:val="20"/>
                <w:szCs w:val="20"/>
              </w:rPr>
              <w:t>turn-over</w:t>
            </w:r>
          </w:p>
        </w:tc>
      </w:tr>
      <w:tr w:rsidR="007E1719" w:rsidRPr="00626FA4" w14:paraId="3967E778" w14:textId="77777777" w:rsidTr="00E57AC3">
        <w:trPr>
          <w:trHeight w:val="260"/>
        </w:trPr>
        <w:tc>
          <w:tcPr>
            <w:tcW w:w="1870" w:type="dxa"/>
          </w:tcPr>
          <w:p w14:paraId="73B6A1F8" w14:textId="4A0B61AA" w:rsidR="007E1719" w:rsidRDefault="00405E6E" w:rsidP="00F515C4">
            <w:pPr>
              <w:jc w:val="center"/>
              <w:rPr>
                <w:rFonts w:ascii="Arial" w:hAnsi="Arial" w:cs="Arial"/>
                <w:b/>
                <w:sz w:val="20"/>
                <w:szCs w:val="20"/>
              </w:rPr>
            </w:pPr>
            <w:r>
              <w:rPr>
                <w:rFonts w:ascii="Arial" w:hAnsi="Arial" w:cs="Arial"/>
                <w:b/>
                <w:sz w:val="20"/>
                <w:szCs w:val="20"/>
              </w:rPr>
              <w:t>Appendix S</w:t>
            </w:r>
          </w:p>
        </w:tc>
        <w:tc>
          <w:tcPr>
            <w:tcW w:w="7845" w:type="dxa"/>
          </w:tcPr>
          <w:p w14:paraId="40709098" w14:textId="143A3477" w:rsidR="007E1719" w:rsidRDefault="007E1719" w:rsidP="00784733">
            <w:pPr>
              <w:rPr>
                <w:rFonts w:ascii="Arial" w:hAnsi="Arial" w:cs="Arial"/>
                <w:sz w:val="20"/>
                <w:szCs w:val="20"/>
              </w:rPr>
            </w:pPr>
            <w:r>
              <w:rPr>
                <w:rFonts w:ascii="Arial" w:hAnsi="Arial" w:cs="Arial"/>
                <w:sz w:val="20"/>
                <w:szCs w:val="20"/>
              </w:rPr>
              <w:t xml:space="preserve">Revised website URL for MilLife Learning </w:t>
            </w:r>
            <w:r w:rsidR="00784733">
              <w:rPr>
                <w:rFonts w:ascii="Arial" w:hAnsi="Arial" w:cs="Arial"/>
                <w:sz w:val="20"/>
                <w:szCs w:val="20"/>
              </w:rPr>
              <w:t xml:space="preserve">site </w:t>
            </w:r>
            <w:r>
              <w:rPr>
                <w:rFonts w:ascii="Arial" w:hAnsi="Arial" w:cs="Arial"/>
                <w:sz w:val="20"/>
                <w:szCs w:val="20"/>
              </w:rPr>
              <w:t>(previous</w:t>
            </w:r>
            <w:r w:rsidR="00405E6E">
              <w:rPr>
                <w:rFonts w:ascii="Arial" w:hAnsi="Arial" w:cs="Arial"/>
                <w:sz w:val="20"/>
                <w:szCs w:val="20"/>
              </w:rPr>
              <w:t>ly</w:t>
            </w:r>
            <w:r>
              <w:rPr>
                <w:rFonts w:ascii="Arial" w:hAnsi="Arial" w:cs="Arial"/>
                <w:sz w:val="20"/>
                <w:szCs w:val="20"/>
              </w:rPr>
              <w:t xml:space="preserve"> listed as My Training Hub)</w:t>
            </w:r>
          </w:p>
        </w:tc>
      </w:tr>
    </w:tbl>
    <w:p w14:paraId="5BDB6D05" w14:textId="77777777" w:rsidR="003012C5" w:rsidRPr="00B8122C" w:rsidRDefault="003012C5" w:rsidP="003012C5">
      <w:pPr>
        <w:rPr>
          <w:rFonts w:ascii="Arial" w:hAnsi="Arial" w:cs="Arial"/>
          <w:b/>
          <w:sz w:val="14"/>
        </w:rPr>
      </w:pPr>
    </w:p>
    <w:p w14:paraId="47144DC6" w14:textId="77777777" w:rsidR="009C2231" w:rsidRDefault="009C2231" w:rsidP="003012C5">
      <w:pPr>
        <w:jc w:val="center"/>
        <w:rPr>
          <w:rFonts w:ascii="Arial" w:hAnsi="Arial" w:cs="Arial"/>
          <w:b/>
          <w:sz w:val="28"/>
        </w:rPr>
      </w:pPr>
    </w:p>
    <w:p w14:paraId="069B48DB" w14:textId="77777777" w:rsidR="009C2231" w:rsidRDefault="009C2231" w:rsidP="003012C5">
      <w:pPr>
        <w:jc w:val="center"/>
        <w:rPr>
          <w:rFonts w:ascii="Arial" w:hAnsi="Arial" w:cs="Arial"/>
          <w:b/>
          <w:sz w:val="28"/>
        </w:rPr>
      </w:pPr>
    </w:p>
    <w:p w14:paraId="597EE83A" w14:textId="77777777" w:rsidR="009C2231" w:rsidRDefault="009C2231" w:rsidP="003012C5">
      <w:pPr>
        <w:jc w:val="center"/>
        <w:rPr>
          <w:rFonts w:ascii="Arial" w:hAnsi="Arial" w:cs="Arial"/>
          <w:b/>
          <w:sz w:val="28"/>
        </w:rPr>
      </w:pPr>
    </w:p>
    <w:p w14:paraId="1425BB21" w14:textId="77777777" w:rsidR="009C2231" w:rsidRDefault="009C2231" w:rsidP="003012C5">
      <w:pPr>
        <w:jc w:val="center"/>
        <w:rPr>
          <w:rFonts w:ascii="Arial" w:hAnsi="Arial" w:cs="Arial"/>
          <w:b/>
          <w:sz w:val="28"/>
        </w:rPr>
      </w:pPr>
    </w:p>
    <w:p w14:paraId="0BF2392D" w14:textId="21DF7204" w:rsidR="003012C5" w:rsidRPr="00883D9E" w:rsidRDefault="003012C5" w:rsidP="003012C5">
      <w:pPr>
        <w:jc w:val="center"/>
        <w:rPr>
          <w:rFonts w:ascii="Arial" w:hAnsi="Arial" w:cs="Arial"/>
          <w:b/>
          <w:sz w:val="28"/>
        </w:rPr>
      </w:pPr>
      <w:r w:rsidRPr="00883D9E">
        <w:rPr>
          <w:rFonts w:ascii="Arial" w:hAnsi="Arial" w:cs="Arial"/>
          <w:b/>
          <w:sz w:val="28"/>
        </w:rPr>
        <w:t>Annual Validation (January)</w:t>
      </w:r>
    </w:p>
    <w:p w14:paraId="66883D73" w14:textId="77777777" w:rsidR="003012C5" w:rsidRPr="00B8122C" w:rsidRDefault="003012C5" w:rsidP="003012C5">
      <w:pPr>
        <w:jc w:val="center"/>
        <w:rPr>
          <w:rFonts w:ascii="Arial" w:hAnsi="Arial" w:cs="Arial"/>
          <w:b/>
          <w:sz w:val="14"/>
          <w:szCs w:val="16"/>
        </w:rPr>
      </w:pPr>
    </w:p>
    <w:tbl>
      <w:tblPr>
        <w:tblStyle w:val="TableGrid"/>
        <w:tblW w:w="0" w:type="auto"/>
        <w:tblLook w:val="04A0" w:firstRow="1" w:lastRow="0" w:firstColumn="1" w:lastColumn="0" w:noHBand="0" w:noVBand="1"/>
      </w:tblPr>
      <w:tblGrid>
        <w:gridCol w:w="1965"/>
        <w:gridCol w:w="7773"/>
      </w:tblGrid>
      <w:tr w:rsidR="003012C5" w:rsidRPr="00626FA4" w14:paraId="7D1A72F4" w14:textId="77777777" w:rsidTr="00F579E6">
        <w:trPr>
          <w:trHeight w:val="339"/>
        </w:trPr>
        <w:tc>
          <w:tcPr>
            <w:tcW w:w="1965" w:type="dxa"/>
          </w:tcPr>
          <w:p w14:paraId="13AA5745" w14:textId="77777777" w:rsidR="003012C5" w:rsidRPr="00626FA4" w:rsidRDefault="003012C5" w:rsidP="003012C5">
            <w:pPr>
              <w:jc w:val="center"/>
              <w:rPr>
                <w:rFonts w:ascii="Arial" w:hAnsi="Arial" w:cs="Arial"/>
                <w:b/>
              </w:rPr>
            </w:pPr>
            <w:r w:rsidRPr="00626FA4">
              <w:rPr>
                <w:rFonts w:ascii="Arial" w:hAnsi="Arial" w:cs="Arial"/>
                <w:b/>
              </w:rPr>
              <w:t>Date</w:t>
            </w:r>
          </w:p>
        </w:tc>
        <w:tc>
          <w:tcPr>
            <w:tcW w:w="7773" w:type="dxa"/>
          </w:tcPr>
          <w:p w14:paraId="08E2BA87" w14:textId="77777777" w:rsidR="003012C5" w:rsidRPr="00626FA4" w:rsidRDefault="003012C5" w:rsidP="003012C5">
            <w:pPr>
              <w:jc w:val="center"/>
              <w:rPr>
                <w:rFonts w:ascii="Arial" w:hAnsi="Arial" w:cs="Arial"/>
                <w:b/>
              </w:rPr>
            </w:pPr>
            <w:r w:rsidRPr="00626FA4">
              <w:rPr>
                <w:rFonts w:ascii="Arial" w:hAnsi="Arial" w:cs="Arial"/>
                <w:b/>
              </w:rPr>
              <w:t>Validation/Program Manager Signature</w:t>
            </w:r>
          </w:p>
        </w:tc>
      </w:tr>
      <w:tr w:rsidR="003012C5" w:rsidRPr="00626FA4" w14:paraId="50C6D171" w14:textId="77777777" w:rsidTr="00F579E6">
        <w:trPr>
          <w:trHeight w:val="405"/>
        </w:trPr>
        <w:tc>
          <w:tcPr>
            <w:tcW w:w="1965" w:type="dxa"/>
          </w:tcPr>
          <w:p w14:paraId="7AB8F765" w14:textId="56A188B1" w:rsidR="003012C5" w:rsidRPr="00626FA4" w:rsidRDefault="00B96CA9" w:rsidP="00480232">
            <w:pPr>
              <w:jc w:val="center"/>
              <w:rPr>
                <w:rFonts w:ascii="Arial" w:hAnsi="Arial" w:cs="Arial"/>
                <w:b/>
              </w:rPr>
            </w:pPr>
            <w:r>
              <w:rPr>
                <w:rFonts w:ascii="Arial" w:hAnsi="Arial" w:cs="Arial"/>
                <w:b/>
              </w:rPr>
              <w:t>31</w:t>
            </w:r>
            <w:r w:rsidR="00D92B3E">
              <w:rPr>
                <w:rFonts w:ascii="Arial" w:hAnsi="Arial" w:cs="Arial"/>
                <w:b/>
              </w:rPr>
              <w:t xml:space="preserve"> Jan 2020</w:t>
            </w:r>
          </w:p>
        </w:tc>
        <w:tc>
          <w:tcPr>
            <w:tcW w:w="7773" w:type="dxa"/>
          </w:tcPr>
          <w:p w14:paraId="24F7C82B" w14:textId="48E0A66C" w:rsidR="003012C5" w:rsidRPr="003D0A27" w:rsidRDefault="006A5021" w:rsidP="003012C5">
            <w:pPr>
              <w:rPr>
                <w:rFonts w:ascii="Arial" w:hAnsi="Arial" w:cs="Arial"/>
                <w:b/>
              </w:rPr>
            </w:pPr>
            <w:r w:rsidRPr="003D0A27">
              <w:rPr>
                <w:rFonts w:ascii="Arial" w:hAnsi="Arial" w:cs="Arial"/>
              </w:rPr>
              <w:t>Logan, Linda AFPC/DPFFS</w:t>
            </w:r>
          </w:p>
        </w:tc>
      </w:tr>
      <w:tr w:rsidR="003012C5" w:rsidRPr="00626FA4" w14:paraId="312FF0ED" w14:textId="77777777" w:rsidTr="00F579E6">
        <w:trPr>
          <w:trHeight w:val="367"/>
        </w:trPr>
        <w:tc>
          <w:tcPr>
            <w:tcW w:w="1965" w:type="dxa"/>
          </w:tcPr>
          <w:p w14:paraId="765DC240" w14:textId="77777777" w:rsidR="003012C5" w:rsidRPr="00626FA4" w:rsidRDefault="003012C5" w:rsidP="003012C5">
            <w:pPr>
              <w:rPr>
                <w:rFonts w:ascii="Arial" w:hAnsi="Arial" w:cs="Arial"/>
                <w:b/>
              </w:rPr>
            </w:pPr>
          </w:p>
        </w:tc>
        <w:tc>
          <w:tcPr>
            <w:tcW w:w="7773" w:type="dxa"/>
          </w:tcPr>
          <w:p w14:paraId="05F2082A" w14:textId="77777777" w:rsidR="003012C5" w:rsidRPr="00626FA4" w:rsidRDefault="003012C5" w:rsidP="003012C5">
            <w:pPr>
              <w:rPr>
                <w:rFonts w:ascii="Arial" w:hAnsi="Arial" w:cs="Arial"/>
                <w:b/>
              </w:rPr>
            </w:pPr>
          </w:p>
        </w:tc>
      </w:tr>
      <w:tr w:rsidR="00B8122C" w:rsidRPr="00626FA4" w14:paraId="12E23A18" w14:textId="77777777" w:rsidTr="00F579E6">
        <w:trPr>
          <w:trHeight w:val="367"/>
        </w:trPr>
        <w:tc>
          <w:tcPr>
            <w:tcW w:w="1965" w:type="dxa"/>
          </w:tcPr>
          <w:p w14:paraId="14576EFC" w14:textId="77777777" w:rsidR="00B8122C" w:rsidRPr="00626FA4" w:rsidRDefault="00B8122C" w:rsidP="003012C5">
            <w:pPr>
              <w:rPr>
                <w:rFonts w:ascii="Arial" w:hAnsi="Arial" w:cs="Arial"/>
                <w:b/>
              </w:rPr>
            </w:pPr>
          </w:p>
        </w:tc>
        <w:tc>
          <w:tcPr>
            <w:tcW w:w="7773" w:type="dxa"/>
          </w:tcPr>
          <w:p w14:paraId="79497A35" w14:textId="77777777" w:rsidR="00B8122C" w:rsidRPr="00626FA4" w:rsidRDefault="00B8122C" w:rsidP="003012C5">
            <w:pPr>
              <w:rPr>
                <w:rFonts w:ascii="Arial" w:hAnsi="Arial" w:cs="Arial"/>
                <w:b/>
              </w:rPr>
            </w:pPr>
          </w:p>
        </w:tc>
      </w:tr>
      <w:tr w:rsidR="00713614" w:rsidRPr="00626FA4" w14:paraId="6E1EBB61" w14:textId="77777777" w:rsidTr="00F579E6">
        <w:trPr>
          <w:trHeight w:val="367"/>
        </w:trPr>
        <w:tc>
          <w:tcPr>
            <w:tcW w:w="1965" w:type="dxa"/>
          </w:tcPr>
          <w:p w14:paraId="5A8E67F5" w14:textId="77777777" w:rsidR="00713614" w:rsidRPr="00626FA4" w:rsidRDefault="00713614" w:rsidP="003012C5">
            <w:pPr>
              <w:rPr>
                <w:rFonts w:ascii="Arial" w:hAnsi="Arial" w:cs="Arial"/>
                <w:b/>
              </w:rPr>
            </w:pPr>
          </w:p>
        </w:tc>
        <w:tc>
          <w:tcPr>
            <w:tcW w:w="7773" w:type="dxa"/>
          </w:tcPr>
          <w:p w14:paraId="24370746" w14:textId="77777777" w:rsidR="00713614" w:rsidRPr="00626FA4" w:rsidRDefault="00713614" w:rsidP="003012C5">
            <w:pPr>
              <w:rPr>
                <w:rFonts w:ascii="Arial" w:hAnsi="Arial" w:cs="Arial"/>
                <w:b/>
              </w:rPr>
            </w:pPr>
          </w:p>
        </w:tc>
      </w:tr>
    </w:tbl>
    <w:p w14:paraId="42F9C2CE" w14:textId="011F05F8" w:rsidR="009C2231" w:rsidRDefault="009C2231" w:rsidP="009C2231">
      <w:pPr>
        <w:pStyle w:val="BodyText"/>
      </w:pPr>
    </w:p>
    <w:p w14:paraId="1E34B025" w14:textId="77777777" w:rsidR="009C2231" w:rsidRDefault="009C2231">
      <w:pPr>
        <w:rPr>
          <w:rFonts w:ascii="Arial" w:eastAsia="Arial" w:hAnsi="Arial"/>
        </w:rPr>
      </w:pPr>
      <w:r>
        <w:br w:type="page"/>
      </w:r>
    </w:p>
    <w:p w14:paraId="30CA9CF7" w14:textId="5A27C692" w:rsidR="003012C5" w:rsidRPr="003012C5" w:rsidRDefault="003012C5" w:rsidP="00E51AB3">
      <w:pPr>
        <w:pStyle w:val="Heading1"/>
        <w:ind w:left="0"/>
      </w:pPr>
      <w:bookmarkStart w:id="5" w:name="_Toc33107985"/>
      <w:r w:rsidRPr="003012C5">
        <w:lastRenderedPageBreak/>
        <w:t>INTRODUCTION</w:t>
      </w:r>
      <w:bookmarkEnd w:id="5"/>
    </w:p>
    <w:p w14:paraId="3B8B0E77" w14:textId="77777777" w:rsidR="003012C5" w:rsidRDefault="003012C5" w:rsidP="005207B3">
      <w:pPr>
        <w:rPr>
          <w:rFonts w:ascii="Arial" w:hAnsi="Arial" w:cs="Arial"/>
          <w:sz w:val="24"/>
        </w:rPr>
      </w:pPr>
    </w:p>
    <w:p w14:paraId="62355B3C" w14:textId="16830608" w:rsidR="005207B3" w:rsidRPr="00D70C9A" w:rsidRDefault="001507ED" w:rsidP="005207B3">
      <w:pPr>
        <w:rPr>
          <w:rFonts w:ascii="Arial" w:hAnsi="Arial" w:cs="Arial"/>
          <w:sz w:val="24"/>
        </w:rPr>
      </w:pPr>
      <w:r w:rsidRPr="00D70C9A">
        <w:rPr>
          <w:rFonts w:ascii="Arial" w:hAnsi="Arial" w:cs="Arial"/>
          <w:sz w:val="24"/>
        </w:rPr>
        <w:t xml:space="preserve">Welcome </w:t>
      </w:r>
      <w:r w:rsidR="005207B3">
        <w:rPr>
          <w:rFonts w:ascii="Arial" w:hAnsi="Arial" w:cs="Arial"/>
          <w:sz w:val="24"/>
        </w:rPr>
        <w:t>and con</w:t>
      </w:r>
      <w:r w:rsidR="005207B3" w:rsidRPr="00D70C9A">
        <w:rPr>
          <w:rFonts w:ascii="Arial" w:hAnsi="Arial" w:cs="Arial"/>
          <w:sz w:val="24"/>
        </w:rPr>
        <w:t xml:space="preserve">gratulations on your selection </w:t>
      </w:r>
      <w:r w:rsidR="005207B3">
        <w:rPr>
          <w:rFonts w:ascii="Arial" w:hAnsi="Arial" w:cs="Arial"/>
          <w:sz w:val="24"/>
        </w:rPr>
        <w:t>in</w:t>
      </w:r>
      <w:r w:rsidRPr="00D70C9A">
        <w:rPr>
          <w:rFonts w:ascii="Arial" w:hAnsi="Arial" w:cs="Arial"/>
          <w:sz w:val="24"/>
        </w:rPr>
        <w:t>to the Air Force</w:t>
      </w:r>
      <w:r w:rsidR="00997E12">
        <w:rPr>
          <w:rFonts w:ascii="Arial" w:hAnsi="Arial" w:cs="Arial"/>
          <w:sz w:val="24"/>
        </w:rPr>
        <w:t xml:space="preserve"> (AF)</w:t>
      </w:r>
      <w:r w:rsidRPr="00D70C9A">
        <w:rPr>
          <w:rFonts w:ascii="Arial" w:hAnsi="Arial" w:cs="Arial"/>
          <w:sz w:val="24"/>
        </w:rPr>
        <w:t xml:space="preserve"> Key Spouse Program (KSP)</w:t>
      </w:r>
      <w:bookmarkStart w:id="6" w:name="_Toc427758608"/>
      <w:bookmarkStart w:id="7" w:name="_Toc427759042"/>
      <w:bookmarkStart w:id="8" w:name="_Toc427760318"/>
      <w:bookmarkStart w:id="9" w:name="_Toc427760532"/>
      <w:r w:rsidR="005207B3">
        <w:rPr>
          <w:rFonts w:ascii="Arial" w:hAnsi="Arial" w:cs="Arial"/>
          <w:sz w:val="24"/>
        </w:rPr>
        <w:t>.</w:t>
      </w:r>
      <w:r w:rsidR="005207B3" w:rsidRPr="00D70C9A">
        <w:rPr>
          <w:rFonts w:ascii="Arial" w:hAnsi="Arial" w:cs="Arial"/>
          <w:sz w:val="24"/>
        </w:rPr>
        <w:t xml:space="preserve">  You are essential to the unit’s mission and</w:t>
      </w:r>
      <w:r w:rsidR="005207B3">
        <w:rPr>
          <w:rFonts w:ascii="Arial" w:hAnsi="Arial" w:cs="Arial"/>
          <w:sz w:val="24"/>
        </w:rPr>
        <w:t xml:space="preserve"> in</w:t>
      </w:r>
      <w:r w:rsidR="005207B3" w:rsidRPr="00D70C9A">
        <w:rPr>
          <w:rFonts w:ascii="Arial" w:hAnsi="Arial" w:cs="Arial"/>
          <w:sz w:val="24"/>
        </w:rPr>
        <w:t xml:space="preserve"> creating a resilient community.</w:t>
      </w:r>
      <w:bookmarkEnd w:id="6"/>
      <w:bookmarkEnd w:id="7"/>
      <w:bookmarkEnd w:id="8"/>
      <w:bookmarkEnd w:id="9"/>
      <w:r w:rsidR="005207B3" w:rsidRPr="00D70C9A">
        <w:rPr>
          <w:rFonts w:ascii="Arial" w:hAnsi="Arial" w:cs="Arial"/>
          <w:sz w:val="24"/>
        </w:rPr>
        <w:t xml:space="preserve">  </w:t>
      </w:r>
    </w:p>
    <w:p w14:paraId="64011FF9" w14:textId="77777777" w:rsidR="005207B3" w:rsidRDefault="005207B3" w:rsidP="00D70C9A">
      <w:pPr>
        <w:rPr>
          <w:rFonts w:ascii="Arial" w:hAnsi="Arial" w:cs="Arial"/>
          <w:sz w:val="24"/>
        </w:rPr>
      </w:pPr>
    </w:p>
    <w:p w14:paraId="5CC2FA65" w14:textId="4F580E7E" w:rsidR="00BD2A04" w:rsidRPr="00D70C9A" w:rsidRDefault="001507ED" w:rsidP="00FE2B0D">
      <w:pPr>
        <w:ind w:right="72"/>
        <w:rPr>
          <w:rFonts w:ascii="Arial" w:hAnsi="Arial" w:cs="Arial"/>
          <w:i/>
          <w:sz w:val="24"/>
        </w:rPr>
      </w:pPr>
      <w:r w:rsidRPr="00D70C9A">
        <w:rPr>
          <w:rFonts w:ascii="Arial" w:hAnsi="Arial" w:cs="Arial"/>
          <w:sz w:val="24"/>
        </w:rPr>
        <w:t xml:space="preserve">The </w:t>
      </w:r>
      <w:r w:rsidR="00997E12">
        <w:rPr>
          <w:rFonts w:ascii="Arial" w:hAnsi="Arial" w:cs="Arial"/>
          <w:sz w:val="24"/>
        </w:rPr>
        <w:t xml:space="preserve">AF </w:t>
      </w:r>
      <w:r w:rsidRPr="00D70C9A">
        <w:rPr>
          <w:rFonts w:ascii="Arial" w:hAnsi="Arial" w:cs="Arial"/>
          <w:sz w:val="24"/>
        </w:rPr>
        <w:t xml:space="preserve">KSP is a formal </w:t>
      </w:r>
      <w:r w:rsidR="0032613D" w:rsidRPr="003012C5">
        <w:rPr>
          <w:rFonts w:ascii="Arial" w:hAnsi="Arial" w:cs="Arial"/>
          <w:sz w:val="24"/>
        </w:rPr>
        <w:t>c</w:t>
      </w:r>
      <w:r w:rsidRPr="003012C5">
        <w:rPr>
          <w:rFonts w:ascii="Arial" w:hAnsi="Arial" w:cs="Arial"/>
          <w:sz w:val="24"/>
        </w:rPr>
        <w:t xml:space="preserve">ommander’s </w:t>
      </w:r>
      <w:r w:rsidR="00340043" w:rsidRPr="003012C5">
        <w:rPr>
          <w:rFonts w:ascii="Arial" w:hAnsi="Arial" w:cs="Arial"/>
          <w:sz w:val="24"/>
        </w:rPr>
        <w:t xml:space="preserve">unit readiness </w:t>
      </w:r>
      <w:r w:rsidRPr="00D70C9A">
        <w:rPr>
          <w:rFonts w:ascii="Arial" w:hAnsi="Arial" w:cs="Arial"/>
          <w:sz w:val="24"/>
        </w:rPr>
        <w:t xml:space="preserve">program </w:t>
      </w:r>
      <w:r w:rsidR="00997E12">
        <w:rPr>
          <w:rFonts w:ascii="Arial" w:hAnsi="Arial" w:cs="Arial"/>
          <w:sz w:val="24"/>
        </w:rPr>
        <w:t xml:space="preserve">to enhance unit family readiness and </w:t>
      </w:r>
      <w:r w:rsidRPr="00D70C9A">
        <w:rPr>
          <w:rFonts w:ascii="Arial" w:hAnsi="Arial" w:cs="Arial"/>
          <w:sz w:val="24"/>
        </w:rPr>
        <w:t>offers informal peer-to-peer/</w:t>
      </w:r>
      <w:r w:rsidR="005207B3">
        <w:rPr>
          <w:rFonts w:ascii="Arial" w:hAnsi="Arial" w:cs="Arial"/>
          <w:sz w:val="24"/>
        </w:rPr>
        <w:t>w</w:t>
      </w:r>
      <w:r w:rsidRPr="00D70C9A">
        <w:rPr>
          <w:rFonts w:ascii="Arial" w:hAnsi="Arial" w:cs="Arial"/>
          <w:sz w:val="24"/>
        </w:rPr>
        <w:t xml:space="preserve">ingman family support. </w:t>
      </w:r>
      <w:r w:rsidR="0025513E">
        <w:rPr>
          <w:rFonts w:ascii="Arial" w:hAnsi="Arial" w:cs="Arial"/>
          <w:sz w:val="24"/>
        </w:rPr>
        <w:t xml:space="preserve"> </w:t>
      </w:r>
      <w:r w:rsidR="00997E12">
        <w:rPr>
          <w:rFonts w:ascii="Arial" w:hAnsi="Arial" w:cs="Arial"/>
          <w:sz w:val="24"/>
        </w:rPr>
        <w:t xml:space="preserve">AF </w:t>
      </w:r>
      <w:r w:rsidRPr="00D70C9A">
        <w:rPr>
          <w:rFonts w:ascii="Arial" w:hAnsi="Arial" w:cs="Arial"/>
          <w:sz w:val="24"/>
        </w:rPr>
        <w:t>leadership highly encourages involvement on all levels to strengthen family resilience</w:t>
      </w:r>
      <w:r w:rsidR="00997E12">
        <w:rPr>
          <w:rFonts w:ascii="Arial" w:hAnsi="Arial" w:cs="Arial"/>
          <w:sz w:val="24"/>
        </w:rPr>
        <w:t xml:space="preserve"> and build a sense of community</w:t>
      </w:r>
      <w:r w:rsidRPr="00D70C9A">
        <w:rPr>
          <w:rFonts w:ascii="Arial" w:hAnsi="Arial" w:cs="Arial"/>
          <w:sz w:val="24"/>
        </w:rPr>
        <w:t xml:space="preserve">--particularly during deployments and permanent change of station.  The Key Spouse </w:t>
      </w:r>
      <w:r w:rsidR="00340043">
        <w:rPr>
          <w:rFonts w:ascii="Arial" w:hAnsi="Arial" w:cs="Arial"/>
          <w:sz w:val="24"/>
        </w:rPr>
        <w:t>T</w:t>
      </w:r>
      <w:r w:rsidRPr="00D70C9A">
        <w:rPr>
          <w:rFonts w:ascii="Arial" w:hAnsi="Arial" w:cs="Arial"/>
          <w:sz w:val="24"/>
        </w:rPr>
        <w:t>eam is</w:t>
      </w:r>
      <w:r w:rsidR="00BD2A04" w:rsidRPr="00D70C9A">
        <w:rPr>
          <w:rFonts w:ascii="Arial" w:hAnsi="Arial" w:cs="Arial"/>
          <w:sz w:val="24"/>
        </w:rPr>
        <w:t xml:space="preserve"> </w:t>
      </w:r>
      <w:r w:rsidR="001B40ED" w:rsidRPr="00D70C9A">
        <w:rPr>
          <w:rFonts w:ascii="Arial" w:hAnsi="Arial" w:cs="Arial"/>
          <w:sz w:val="24"/>
        </w:rPr>
        <w:t xml:space="preserve">traditionally </w:t>
      </w:r>
      <w:r w:rsidRPr="00D70C9A">
        <w:rPr>
          <w:rFonts w:ascii="Arial" w:hAnsi="Arial" w:cs="Arial"/>
          <w:sz w:val="24"/>
        </w:rPr>
        <w:t>comprised of the Comman</w:t>
      </w:r>
      <w:r w:rsidR="001B40ED" w:rsidRPr="00D70C9A">
        <w:rPr>
          <w:rFonts w:ascii="Arial" w:hAnsi="Arial" w:cs="Arial"/>
          <w:sz w:val="24"/>
        </w:rPr>
        <w:t>der (CC), First Sergeant (CCF)</w:t>
      </w:r>
      <w:r w:rsidR="005207B3">
        <w:rPr>
          <w:rFonts w:ascii="Arial" w:hAnsi="Arial" w:cs="Arial"/>
          <w:sz w:val="24"/>
        </w:rPr>
        <w:t>,</w:t>
      </w:r>
      <w:r w:rsidR="001B40ED" w:rsidRPr="00D70C9A">
        <w:rPr>
          <w:rFonts w:ascii="Arial" w:hAnsi="Arial" w:cs="Arial"/>
          <w:sz w:val="24"/>
        </w:rPr>
        <w:t xml:space="preserve"> </w:t>
      </w:r>
      <w:r w:rsidRPr="00D70C9A">
        <w:rPr>
          <w:rFonts w:ascii="Arial" w:hAnsi="Arial" w:cs="Arial"/>
          <w:sz w:val="24"/>
        </w:rPr>
        <w:t>Key Spouse Mentor (KSM)</w:t>
      </w:r>
      <w:r w:rsidR="00C376C5" w:rsidRPr="00D70C9A">
        <w:rPr>
          <w:rFonts w:ascii="Arial" w:hAnsi="Arial" w:cs="Arial"/>
          <w:sz w:val="24"/>
        </w:rPr>
        <w:t>,</w:t>
      </w:r>
      <w:r w:rsidRPr="00D70C9A">
        <w:rPr>
          <w:rFonts w:ascii="Arial" w:hAnsi="Arial" w:cs="Arial"/>
          <w:sz w:val="24"/>
        </w:rPr>
        <w:t xml:space="preserve"> Key Spouse (KS)</w:t>
      </w:r>
      <w:r w:rsidR="0025513E">
        <w:rPr>
          <w:rFonts w:ascii="Arial" w:hAnsi="Arial" w:cs="Arial"/>
          <w:sz w:val="24"/>
        </w:rPr>
        <w:t>,</w:t>
      </w:r>
      <w:r w:rsidRPr="00D70C9A">
        <w:rPr>
          <w:rFonts w:ascii="Arial" w:hAnsi="Arial" w:cs="Arial"/>
          <w:sz w:val="24"/>
        </w:rPr>
        <w:t xml:space="preserve"> and the Airman and Family Readiness Center (A&amp;FRC).  </w:t>
      </w:r>
      <w:r w:rsidR="00342C00" w:rsidRPr="00D70C9A">
        <w:rPr>
          <w:rFonts w:ascii="Arial" w:hAnsi="Arial" w:cs="Arial"/>
          <w:sz w:val="24"/>
        </w:rPr>
        <w:t xml:space="preserve">Commanders may also elect to utilize </w:t>
      </w:r>
      <w:r w:rsidR="00162CE2" w:rsidRPr="00D70C9A">
        <w:rPr>
          <w:rFonts w:ascii="Arial" w:hAnsi="Arial" w:cs="Arial"/>
          <w:sz w:val="24"/>
        </w:rPr>
        <w:t xml:space="preserve">a </w:t>
      </w:r>
      <w:r w:rsidR="00BD2A04" w:rsidRPr="00D70C9A">
        <w:rPr>
          <w:rFonts w:ascii="Arial" w:hAnsi="Arial" w:cs="Arial"/>
          <w:sz w:val="24"/>
        </w:rPr>
        <w:t>Chief</w:t>
      </w:r>
      <w:r w:rsidR="001B40ED" w:rsidRPr="00D70C9A">
        <w:rPr>
          <w:rFonts w:ascii="Arial" w:hAnsi="Arial" w:cs="Arial"/>
          <w:sz w:val="24"/>
        </w:rPr>
        <w:t>, S</w:t>
      </w:r>
      <w:r w:rsidR="00BD2A04" w:rsidRPr="00D70C9A">
        <w:rPr>
          <w:rFonts w:ascii="Arial" w:hAnsi="Arial" w:cs="Arial"/>
          <w:sz w:val="24"/>
        </w:rPr>
        <w:t xml:space="preserve">uperintendent </w:t>
      </w:r>
      <w:r w:rsidR="001B40ED" w:rsidRPr="00D70C9A">
        <w:rPr>
          <w:rFonts w:ascii="Arial" w:hAnsi="Arial" w:cs="Arial"/>
          <w:sz w:val="24"/>
        </w:rPr>
        <w:t>and</w:t>
      </w:r>
      <w:r w:rsidR="00162CE2" w:rsidRPr="00D70C9A">
        <w:rPr>
          <w:rFonts w:ascii="Arial" w:hAnsi="Arial" w:cs="Arial"/>
          <w:sz w:val="24"/>
        </w:rPr>
        <w:t>/or</w:t>
      </w:r>
      <w:r w:rsidR="001B40ED" w:rsidRPr="00D70C9A">
        <w:rPr>
          <w:rFonts w:ascii="Arial" w:hAnsi="Arial" w:cs="Arial"/>
          <w:sz w:val="24"/>
        </w:rPr>
        <w:t xml:space="preserve"> </w:t>
      </w:r>
      <w:r w:rsidR="00162CE2" w:rsidRPr="00D70C9A">
        <w:rPr>
          <w:rFonts w:ascii="Arial" w:hAnsi="Arial" w:cs="Arial"/>
          <w:sz w:val="24"/>
        </w:rPr>
        <w:t xml:space="preserve">a </w:t>
      </w:r>
      <w:r w:rsidR="008F4C48">
        <w:rPr>
          <w:rFonts w:ascii="Arial" w:hAnsi="Arial" w:cs="Arial"/>
          <w:sz w:val="24"/>
        </w:rPr>
        <w:t>Senior Noncommissioned Officer (</w:t>
      </w:r>
      <w:r w:rsidR="001B40ED" w:rsidRPr="00D70C9A">
        <w:rPr>
          <w:rFonts w:ascii="Arial" w:hAnsi="Arial" w:cs="Arial"/>
          <w:sz w:val="24"/>
        </w:rPr>
        <w:t>SNCO</w:t>
      </w:r>
      <w:r w:rsidR="008F4C48">
        <w:rPr>
          <w:rFonts w:ascii="Arial" w:hAnsi="Arial" w:cs="Arial"/>
          <w:sz w:val="24"/>
        </w:rPr>
        <w:t>)</w:t>
      </w:r>
      <w:r w:rsidR="001B40ED" w:rsidRPr="00D70C9A">
        <w:rPr>
          <w:rFonts w:ascii="Arial" w:hAnsi="Arial" w:cs="Arial"/>
          <w:sz w:val="24"/>
        </w:rPr>
        <w:t xml:space="preserve"> as members of the KS </w:t>
      </w:r>
      <w:r w:rsidR="00340043">
        <w:rPr>
          <w:rFonts w:ascii="Arial" w:hAnsi="Arial" w:cs="Arial"/>
          <w:sz w:val="24"/>
        </w:rPr>
        <w:t>T</w:t>
      </w:r>
      <w:r w:rsidR="00BD2A04" w:rsidRPr="00D70C9A">
        <w:rPr>
          <w:rFonts w:ascii="Arial" w:hAnsi="Arial" w:cs="Arial"/>
          <w:sz w:val="24"/>
        </w:rPr>
        <w:t>eam.</w:t>
      </w:r>
      <w:bookmarkEnd w:id="1"/>
      <w:bookmarkEnd w:id="2"/>
      <w:bookmarkEnd w:id="3"/>
      <w:bookmarkEnd w:id="4"/>
      <w:r w:rsidR="00BD2A04" w:rsidRPr="00D70C9A">
        <w:rPr>
          <w:rFonts w:ascii="Arial" w:hAnsi="Arial" w:cs="Arial"/>
          <w:sz w:val="24"/>
        </w:rPr>
        <w:t xml:space="preserve">  </w:t>
      </w:r>
      <w:r w:rsidR="00286889" w:rsidRPr="00D70C9A">
        <w:rPr>
          <w:rFonts w:ascii="Arial" w:hAnsi="Arial" w:cs="Arial"/>
          <w:sz w:val="24"/>
        </w:rPr>
        <w:t xml:space="preserve">The strategic vision is </w:t>
      </w:r>
      <w:r w:rsidR="005207B3">
        <w:rPr>
          <w:rFonts w:ascii="Arial" w:hAnsi="Arial" w:cs="Arial"/>
          <w:sz w:val="24"/>
        </w:rPr>
        <w:t xml:space="preserve">to </w:t>
      </w:r>
      <w:r w:rsidR="00286889" w:rsidRPr="00D70C9A">
        <w:rPr>
          <w:rFonts w:ascii="Arial" w:hAnsi="Arial" w:cs="Arial"/>
          <w:sz w:val="24"/>
        </w:rPr>
        <w:t>increase resiliency and unit cohesion among military famili</w:t>
      </w:r>
      <w:r w:rsidR="00340043">
        <w:rPr>
          <w:rFonts w:ascii="Arial" w:hAnsi="Arial" w:cs="Arial"/>
          <w:sz w:val="24"/>
        </w:rPr>
        <w:t>es throughout the military life</w:t>
      </w:r>
      <w:r w:rsidR="00286889" w:rsidRPr="00D70C9A">
        <w:rPr>
          <w:rFonts w:ascii="Arial" w:hAnsi="Arial" w:cs="Arial"/>
          <w:sz w:val="24"/>
        </w:rPr>
        <w:t>cycle.</w:t>
      </w:r>
    </w:p>
    <w:p w14:paraId="3F0CDE6A" w14:textId="77777777" w:rsidR="00BD2A04" w:rsidRPr="00D70C9A" w:rsidRDefault="00BD2A04" w:rsidP="00D70C9A">
      <w:pPr>
        <w:rPr>
          <w:rFonts w:ascii="Arial" w:eastAsia="Arial" w:hAnsi="Arial" w:cs="Arial"/>
          <w:sz w:val="28"/>
          <w:szCs w:val="24"/>
        </w:rPr>
      </w:pPr>
    </w:p>
    <w:p w14:paraId="6BBD6DA9" w14:textId="28A08E06" w:rsidR="001507ED" w:rsidRPr="00D70C9A" w:rsidRDefault="001507ED" w:rsidP="00D70C9A">
      <w:pPr>
        <w:rPr>
          <w:rFonts w:ascii="Arial" w:hAnsi="Arial" w:cs="Arial"/>
          <w:sz w:val="24"/>
        </w:rPr>
      </w:pPr>
      <w:bookmarkStart w:id="10" w:name="_Toc427758607"/>
      <w:bookmarkStart w:id="11" w:name="_Toc427759041"/>
      <w:bookmarkStart w:id="12" w:name="_Toc427760317"/>
      <w:bookmarkStart w:id="13" w:name="_Toc427760531"/>
      <w:r w:rsidRPr="00D70C9A">
        <w:rPr>
          <w:rFonts w:ascii="Arial" w:hAnsi="Arial" w:cs="Arial"/>
          <w:sz w:val="24"/>
        </w:rPr>
        <w:t xml:space="preserve">This Key Spouse </w:t>
      </w:r>
      <w:r w:rsidR="0065214B">
        <w:rPr>
          <w:rFonts w:ascii="Arial" w:hAnsi="Arial" w:cs="Arial"/>
          <w:sz w:val="24"/>
        </w:rPr>
        <w:t xml:space="preserve">Mentor </w:t>
      </w:r>
      <w:r w:rsidR="001B40ED" w:rsidRPr="00D70C9A">
        <w:rPr>
          <w:rFonts w:ascii="Arial" w:hAnsi="Arial" w:cs="Arial"/>
          <w:sz w:val="24"/>
        </w:rPr>
        <w:t>G</w:t>
      </w:r>
      <w:r w:rsidRPr="00D70C9A">
        <w:rPr>
          <w:rFonts w:ascii="Arial" w:hAnsi="Arial" w:cs="Arial"/>
          <w:sz w:val="24"/>
        </w:rPr>
        <w:t>uide is designed to provide the foundation for an effective KSP</w:t>
      </w:r>
      <w:r w:rsidR="000B7F14" w:rsidRPr="00D70C9A">
        <w:rPr>
          <w:rFonts w:ascii="Arial" w:hAnsi="Arial" w:cs="Arial"/>
          <w:sz w:val="24"/>
        </w:rPr>
        <w:t>.</w:t>
      </w:r>
      <w:r w:rsidRPr="00D70C9A">
        <w:rPr>
          <w:rFonts w:ascii="Arial" w:hAnsi="Arial" w:cs="Arial"/>
          <w:sz w:val="24"/>
        </w:rPr>
        <w:t xml:space="preserve">  The ultimate goal is to have a cadre of trained volunteers who can support military families by providing information and referral services.</w:t>
      </w:r>
      <w:bookmarkEnd w:id="10"/>
      <w:bookmarkEnd w:id="11"/>
      <w:bookmarkEnd w:id="12"/>
      <w:bookmarkEnd w:id="13"/>
      <w:r w:rsidRPr="00D70C9A">
        <w:rPr>
          <w:rFonts w:ascii="Arial" w:hAnsi="Arial" w:cs="Arial"/>
          <w:sz w:val="24"/>
        </w:rPr>
        <w:t xml:space="preserve">  </w:t>
      </w:r>
    </w:p>
    <w:p w14:paraId="5D24CE79" w14:textId="77777777" w:rsidR="001507ED" w:rsidRPr="00D70C9A" w:rsidRDefault="001507ED" w:rsidP="00D70C9A">
      <w:pPr>
        <w:rPr>
          <w:rFonts w:ascii="Arial" w:hAnsi="Arial" w:cs="Arial"/>
          <w:sz w:val="24"/>
        </w:rPr>
      </w:pPr>
    </w:p>
    <w:p w14:paraId="6F48DAF7" w14:textId="77777777" w:rsidR="0066029A" w:rsidRPr="00574C8B" w:rsidRDefault="00574C8B" w:rsidP="00D70C9A">
      <w:pPr>
        <w:pStyle w:val="Heading1"/>
        <w:spacing w:before="62"/>
        <w:ind w:left="0" w:right="576"/>
        <w:rPr>
          <w:rFonts w:cs="Arial"/>
          <w:spacing w:val="-1"/>
        </w:rPr>
      </w:pPr>
      <w:bookmarkStart w:id="14" w:name="_Toc509309316"/>
      <w:bookmarkStart w:id="15" w:name="_Toc33107986"/>
      <w:r w:rsidRPr="00574C8B">
        <w:rPr>
          <w:rFonts w:cs="Arial"/>
          <w:spacing w:val="-1"/>
        </w:rPr>
        <w:t>MISSION</w:t>
      </w:r>
      <w:bookmarkEnd w:id="14"/>
      <w:bookmarkEnd w:id="15"/>
    </w:p>
    <w:p w14:paraId="59052479" w14:textId="77777777" w:rsidR="0066029A" w:rsidRPr="00574C8B" w:rsidRDefault="0066029A" w:rsidP="008C5015"/>
    <w:p w14:paraId="355521C8" w14:textId="26C48081" w:rsidR="0004602D" w:rsidRPr="008C5015" w:rsidRDefault="0004602D" w:rsidP="008C5015">
      <w:pPr>
        <w:rPr>
          <w:rFonts w:ascii="Arial" w:hAnsi="Arial" w:cs="Arial"/>
          <w:sz w:val="24"/>
        </w:rPr>
      </w:pPr>
      <w:bookmarkStart w:id="16" w:name="_Toc421880488"/>
      <w:bookmarkStart w:id="17" w:name="_Toc421880913"/>
      <w:r w:rsidRPr="008C5015">
        <w:rPr>
          <w:rFonts w:ascii="Arial" w:hAnsi="Arial" w:cs="Arial"/>
          <w:sz w:val="24"/>
        </w:rPr>
        <w:t>The mission of the Key Spouse Program (KSP) is to provide information and resources to military</w:t>
      </w:r>
      <w:bookmarkEnd w:id="16"/>
      <w:bookmarkEnd w:id="17"/>
      <w:r w:rsidRPr="008C5015">
        <w:rPr>
          <w:rFonts w:ascii="Arial" w:hAnsi="Arial" w:cs="Arial"/>
          <w:sz w:val="24"/>
        </w:rPr>
        <w:t xml:space="preserve"> s</w:t>
      </w:r>
      <w:bookmarkStart w:id="18" w:name="_Toc421880489"/>
      <w:bookmarkStart w:id="19" w:name="_Toc421880914"/>
      <w:r w:rsidRPr="008C5015">
        <w:rPr>
          <w:rFonts w:ascii="Arial" w:hAnsi="Arial" w:cs="Arial"/>
          <w:sz w:val="24"/>
        </w:rPr>
        <w:t>pouses, supporting families in successfully navigati</w:t>
      </w:r>
      <w:r w:rsidR="00340043">
        <w:rPr>
          <w:rFonts w:ascii="Arial" w:hAnsi="Arial" w:cs="Arial"/>
          <w:sz w:val="24"/>
        </w:rPr>
        <w:t>ng throughout the military life</w:t>
      </w:r>
      <w:r w:rsidRPr="008C5015">
        <w:rPr>
          <w:rFonts w:ascii="Arial" w:hAnsi="Arial" w:cs="Arial"/>
          <w:sz w:val="24"/>
        </w:rPr>
        <w:t>cycle.</w:t>
      </w:r>
      <w:bookmarkEnd w:id="18"/>
      <w:bookmarkEnd w:id="19"/>
    </w:p>
    <w:p w14:paraId="1DFDB7BF" w14:textId="77777777" w:rsidR="00FA6ED0" w:rsidRPr="008C5015" w:rsidRDefault="00FA6ED0" w:rsidP="008C5015">
      <w:pPr>
        <w:rPr>
          <w:rFonts w:ascii="Arial" w:hAnsi="Arial" w:cs="Arial"/>
          <w:sz w:val="24"/>
        </w:rPr>
      </w:pPr>
    </w:p>
    <w:p w14:paraId="297ED5CE" w14:textId="77777777" w:rsidR="0066029A" w:rsidRDefault="00574C8B" w:rsidP="00D70C9A">
      <w:pPr>
        <w:pStyle w:val="Heading1"/>
        <w:spacing w:before="62"/>
        <w:ind w:left="0" w:right="576"/>
        <w:rPr>
          <w:rFonts w:cs="Arial"/>
          <w:spacing w:val="-1"/>
        </w:rPr>
      </w:pPr>
      <w:bookmarkStart w:id="20" w:name="_Toc509309317"/>
      <w:bookmarkStart w:id="21" w:name="_Toc33107987"/>
      <w:r w:rsidRPr="00574C8B">
        <w:rPr>
          <w:rFonts w:cs="Arial"/>
          <w:spacing w:val="-1"/>
        </w:rPr>
        <w:t>VISION</w:t>
      </w:r>
      <w:bookmarkEnd w:id="20"/>
      <w:bookmarkEnd w:id="21"/>
    </w:p>
    <w:p w14:paraId="01DD1B41" w14:textId="77777777" w:rsidR="00574C8B" w:rsidRPr="008C5015" w:rsidRDefault="00574C8B" w:rsidP="008C5015">
      <w:pPr>
        <w:rPr>
          <w:rFonts w:ascii="Arial" w:hAnsi="Arial" w:cs="Arial"/>
          <w:sz w:val="24"/>
        </w:rPr>
      </w:pPr>
    </w:p>
    <w:p w14:paraId="1A6B30CE" w14:textId="3A677B43" w:rsidR="0066029A" w:rsidRPr="008C5015" w:rsidRDefault="00340043" w:rsidP="008C5015">
      <w:pPr>
        <w:rPr>
          <w:rFonts w:ascii="Arial" w:hAnsi="Arial" w:cs="Arial"/>
          <w:spacing w:val="-1"/>
          <w:sz w:val="24"/>
        </w:rPr>
      </w:pPr>
      <w:bookmarkStart w:id="22" w:name="_Toc427758612"/>
      <w:bookmarkStart w:id="23" w:name="_Toc427759046"/>
      <w:bookmarkStart w:id="24" w:name="_Toc427760322"/>
      <w:bookmarkStart w:id="25" w:name="_Toc427760536"/>
      <w:r>
        <w:rPr>
          <w:rFonts w:ascii="Arial" w:hAnsi="Arial" w:cs="Arial"/>
          <w:spacing w:val="-1"/>
          <w:sz w:val="24"/>
        </w:rPr>
        <w:t>The Air Force F</w:t>
      </w:r>
      <w:r w:rsidR="0066029A" w:rsidRPr="008C5015">
        <w:rPr>
          <w:rFonts w:ascii="Arial" w:hAnsi="Arial" w:cs="Arial"/>
          <w:spacing w:val="-1"/>
          <w:sz w:val="24"/>
        </w:rPr>
        <w:t>amily--empowered and resilient.</w:t>
      </w:r>
      <w:bookmarkEnd w:id="22"/>
      <w:bookmarkEnd w:id="23"/>
      <w:bookmarkEnd w:id="24"/>
      <w:bookmarkEnd w:id="25"/>
      <w:r w:rsidR="0066029A" w:rsidRPr="008C5015">
        <w:rPr>
          <w:rFonts w:ascii="Arial" w:hAnsi="Arial" w:cs="Arial"/>
          <w:spacing w:val="-1"/>
          <w:sz w:val="24"/>
        </w:rPr>
        <w:t xml:space="preserve">  </w:t>
      </w:r>
    </w:p>
    <w:p w14:paraId="1D3C1E6A" w14:textId="77777777" w:rsidR="0066029A" w:rsidRPr="008C5015" w:rsidRDefault="0066029A" w:rsidP="008C5015">
      <w:pPr>
        <w:rPr>
          <w:rFonts w:ascii="Arial" w:hAnsi="Arial" w:cs="Arial"/>
          <w:spacing w:val="-1"/>
          <w:sz w:val="24"/>
        </w:rPr>
      </w:pPr>
    </w:p>
    <w:p w14:paraId="26678F3E" w14:textId="77777777" w:rsidR="0066029A" w:rsidRDefault="00574C8B" w:rsidP="00D70C9A">
      <w:pPr>
        <w:pStyle w:val="Heading1"/>
        <w:spacing w:before="62"/>
        <w:ind w:left="0" w:right="576"/>
        <w:rPr>
          <w:rFonts w:cs="Arial"/>
          <w:spacing w:val="-1"/>
        </w:rPr>
      </w:pPr>
      <w:bookmarkStart w:id="26" w:name="_Toc427758613"/>
      <w:bookmarkStart w:id="27" w:name="_Toc427759047"/>
      <w:bookmarkStart w:id="28" w:name="_Toc427760323"/>
      <w:bookmarkStart w:id="29" w:name="_Toc427760537"/>
      <w:bookmarkStart w:id="30" w:name="_Toc509309318"/>
      <w:bookmarkStart w:id="31" w:name="_Toc33107988"/>
      <w:r w:rsidRPr="00574C8B">
        <w:rPr>
          <w:rFonts w:cs="Arial"/>
          <w:spacing w:val="-1"/>
        </w:rPr>
        <w:t>GUIDANCE</w:t>
      </w:r>
      <w:bookmarkEnd w:id="26"/>
      <w:bookmarkEnd w:id="27"/>
      <w:bookmarkEnd w:id="28"/>
      <w:bookmarkEnd w:id="29"/>
      <w:bookmarkEnd w:id="30"/>
      <w:bookmarkEnd w:id="31"/>
      <w:r w:rsidRPr="00574C8B">
        <w:rPr>
          <w:rFonts w:cs="Arial"/>
          <w:spacing w:val="-1"/>
        </w:rPr>
        <w:t xml:space="preserve"> </w:t>
      </w:r>
    </w:p>
    <w:p w14:paraId="6DEF02FB" w14:textId="77777777" w:rsidR="00574C8B" w:rsidRPr="008C5015" w:rsidRDefault="00574C8B" w:rsidP="008C5015">
      <w:pPr>
        <w:rPr>
          <w:rFonts w:ascii="Arial" w:hAnsi="Arial" w:cs="Arial"/>
          <w:sz w:val="24"/>
        </w:rPr>
      </w:pPr>
    </w:p>
    <w:p w14:paraId="176044F2" w14:textId="77777777" w:rsidR="003012C5" w:rsidRPr="00870EDA" w:rsidRDefault="003012C5" w:rsidP="003012C5">
      <w:pPr>
        <w:rPr>
          <w:rFonts w:ascii="Arial" w:hAnsi="Arial" w:cs="Arial"/>
          <w:sz w:val="24"/>
        </w:rPr>
      </w:pPr>
      <w:bookmarkStart w:id="32" w:name="_Toc421880493"/>
      <w:bookmarkStart w:id="33" w:name="_Toc421880918"/>
      <w:bookmarkStart w:id="34" w:name="_Toc427758614"/>
      <w:bookmarkStart w:id="35" w:name="_Toc427759048"/>
      <w:bookmarkStart w:id="36" w:name="_Toc427760324"/>
      <w:bookmarkStart w:id="37" w:name="_Toc427760538"/>
      <w:r w:rsidRPr="00870EDA">
        <w:rPr>
          <w:rFonts w:ascii="Arial" w:hAnsi="Arial" w:cs="Arial"/>
          <w:sz w:val="24"/>
        </w:rPr>
        <w:t>Air Force Instruction (AFI) 36-3009, Airman and Family Readiness Centers, paragraphs</w:t>
      </w:r>
      <w:bookmarkEnd w:id="32"/>
      <w:bookmarkEnd w:id="33"/>
      <w:r w:rsidRPr="00870EDA">
        <w:rPr>
          <w:rFonts w:ascii="Arial" w:hAnsi="Arial" w:cs="Arial"/>
          <w:sz w:val="24"/>
        </w:rPr>
        <w:t xml:space="preserve"> </w:t>
      </w:r>
    </w:p>
    <w:p w14:paraId="05523FA3" w14:textId="7EFD84A1" w:rsidR="0066029A" w:rsidRPr="008C5015" w:rsidRDefault="003012C5" w:rsidP="008C5015">
      <w:pPr>
        <w:rPr>
          <w:rFonts w:ascii="Arial" w:hAnsi="Arial" w:cs="Arial"/>
          <w:sz w:val="24"/>
        </w:rPr>
      </w:pPr>
      <w:bookmarkStart w:id="38" w:name="_Toc421880494"/>
      <w:bookmarkStart w:id="39" w:name="_Toc421880919"/>
      <w:r w:rsidRPr="00870EDA">
        <w:rPr>
          <w:rFonts w:ascii="Arial" w:hAnsi="Arial" w:cs="Arial"/>
          <w:sz w:val="24"/>
        </w:rPr>
        <w:t>3.</w:t>
      </w:r>
      <w:r>
        <w:rPr>
          <w:rFonts w:ascii="Arial" w:hAnsi="Arial" w:cs="Arial"/>
          <w:sz w:val="24"/>
        </w:rPr>
        <w:t>9</w:t>
      </w:r>
      <w:r w:rsidRPr="00870EDA">
        <w:rPr>
          <w:rFonts w:ascii="Arial" w:hAnsi="Arial" w:cs="Arial"/>
          <w:sz w:val="24"/>
        </w:rPr>
        <w:t>.</w:t>
      </w:r>
      <w:r>
        <w:rPr>
          <w:rFonts w:ascii="Arial" w:hAnsi="Arial" w:cs="Arial"/>
          <w:sz w:val="24"/>
        </w:rPr>
        <w:t>2</w:t>
      </w:r>
      <w:r w:rsidRPr="00870EDA">
        <w:rPr>
          <w:rFonts w:ascii="Arial" w:hAnsi="Arial" w:cs="Arial"/>
          <w:sz w:val="24"/>
        </w:rPr>
        <w:t xml:space="preserve"> - 3.</w:t>
      </w:r>
      <w:r>
        <w:rPr>
          <w:rFonts w:ascii="Arial" w:hAnsi="Arial" w:cs="Arial"/>
          <w:sz w:val="24"/>
        </w:rPr>
        <w:t>9</w:t>
      </w:r>
      <w:r w:rsidRPr="00870EDA">
        <w:rPr>
          <w:rFonts w:ascii="Arial" w:hAnsi="Arial" w:cs="Arial"/>
          <w:sz w:val="24"/>
        </w:rPr>
        <w:t>.</w:t>
      </w:r>
      <w:r>
        <w:rPr>
          <w:rFonts w:ascii="Arial" w:hAnsi="Arial" w:cs="Arial"/>
          <w:sz w:val="24"/>
        </w:rPr>
        <w:t>2</w:t>
      </w:r>
      <w:r w:rsidRPr="00870EDA">
        <w:rPr>
          <w:rFonts w:ascii="Arial" w:hAnsi="Arial" w:cs="Arial"/>
          <w:sz w:val="24"/>
        </w:rPr>
        <w:t>.</w:t>
      </w:r>
      <w:r>
        <w:rPr>
          <w:rFonts w:ascii="Arial" w:hAnsi="Arial" w:cs="Arial"/>
          <w:sz w:val="24"/>
        </w:rPr>
        <w:t>7</w:t>
      </w:r>
      <w:r w:rsidRPr="00870EDA">
        <w:rPr>
          <w:rFonts w:ascii="Arial" w:hAnsi="Arial" w:cs="Arial"/>
          <w:sz w:val="24"/>
        </w:rPr>
        <w:t xml:space="preserve">., provides </w:t>
      </w:r>
      <w:bookmarkEnd w:id="38"/>
      <w:bookmarkEnd w:id="39"/>
      <w:r w:rsidRPr="00870EDA">
        <w:rPr>
          <w:rFonts w:ascii="Arial" w:hAnsi="Arial" w:cs="Arial"/>
          <w:sz w:val="24"/>
        </w:rPr>
        <w:t>guidance</w:t>
      </w:r>
      <w:r>
        <w:rPr>
          <w:rFonts w:ascii="Arial" w:hAnsi="Arial" w:cs="Arial"/>
          <w:sz w:val="24"/>
        </w:rPr>
        <w:t xml:space="preserve">.  </w:t>
      </w:r>
      <w:r w:rsidR="0066029A" w:rsidRPr="008C5015">
        <w:rPr>
          <w:rFonts w:ascii="Arial" w:hAnsi="Arial" w:cs="Arial"/>
          <w:sz w:val="24"/>
        </w:rPr>
        <w:t>In addition, this KS Guide provides further clarification on the roles and responsibilities of each KS team member.</w:t>
      </w:r>
      <w:bookmarkEnd w:id="34"/>
      <w:bookmarkEnd w:id="35"/>
      <w:bookmarkEnd w:id="36"/>
      <w:bookmarkEnd w:id="37"/>
    </w:p>
    <w:p w14:paraId="3F600BC8" w14:textId="77777777" w:rsidR="00F518D2" w:rsidRPr="008C5015" w:rsidRDefault="00F518D2" w:rsidP="008C5015">
      <w:pPr>
        <w:rPr>
          <w:rFonts w:ascii="Arial" w:eastAsia="Arial" w:hAnsi="Arial" w:cs="Arial"/>
          <w:sz w:val="8"/>
          <w:szCs w:val="6"/>
        </w:rPr>
      </w:pPr>
    </w:p>
    <w:p w14:paraId="62B0E101" w14:textId="77777777" w:rsidR="00D70C9A" w:rsidRPr="008C5015" w:rsidRDefault="00D70C9A" w:rsidP="008C5015">
      <w:pPr>
        <w:rPr>
          <w:rFonts w:ascii="Arial" w:eastAsia="Arial" w:hAnsi="Arial" w:cs="Arial"/>
          <w:sz w:val="8"/>
          <w:szCs w:val="6"/>
        </w:rPr>
      </w:pPr>
    </w:p>
    <w:p w14:paraId="4B4AB942" w14:textId="77777777" w:rsidR="00693146" w:rsidRDefault="00B23EF8" w:rsidP="00FF32A9">
      <w:pPr>
        <w:rPr>
          <w:rFonts w:ascii="Arial" w:eastAsia="Arial" w:hAnsi="Arial" w:cs="Arial"/>
          <w:sz w:val="8"/>
          <w:szCs w:val="6"/>
        </w:rPr>
      </w:pPr>
      <w:r>
        <w:rPr>
          <w:rFonts w:ascii="Arial" w:eastAsia="Arial" w:hAnsi="Arial" w:cs="Arial"/>
          <w:sz w:val="8"/>
          <w:szCs w:val="6"/>
        </w:rPr>
        <w:br w:type="page"/>
      </w:r>
    </w:p>
    <w:sdt>
      <w:sdtPr>
        <w:rPr>
          <w:rFonts w:ascii="Arial" w:hAnsi="Arial"/>
          <w:b/>
          <w:bCs/>
          <w:caps/>
          <w:szCs w:val="24"/>
        </w:rPr>
        <w:id w:val="562215049"/>
        <w:docPartObj>
          <w:docPartGallery w:val="Table of Contents"/>
          <w:docPartUnique/>
        </w:docPartObj>
      </w:sdtPr>
      <w:sdtEndPr>
        <w:rPr>
          <w:rFonts w:cs="Arial"/>
          <w:b w:val="0"/>
          <w:noProof/>
        </w:rPr>
      </w:sdtEndPr>
      <w:sdtContent>
        <w:p w14:paraId="6A70157D" w14:textId="733820AE" w:rsidR="00D60865" w:rsidRPr="00FB0E40" w:rsidRDefault="008640F4" w:rsidP="00FF32A9">
          <w:pPr>
            <w:rPr>
              <w:b/>
              <w:bCs/>
              <w:caps/>
              <w:color w:val="365F91" w:themeColor="accent1" w:themeShade="BF"/>
            </w:rPr>
          </w:pPr>
          <w:r w:rsidRPr="00FB0E40">
            <w:rPr>
              <w:rFonts w:ascii="Arial" w:hAnsi="Arial" w:cs="Arial"/>
              <w:b/>
              <w:color w:val="365F91" w:themeColor="accent1" w:themeShade="BF"/>
              <w:sz w:val="32"/>
              <w:szCs w:val="32"/>
            </w:rPr>
            <w:t xml:space="preserve">Table of </w:t>
          </w:r>
          <w:r w:rsidR="00D60865" w:rsidRPr="00FB0E40">
            <w:rPr>
              <w:rFonts w:ascii="Arial" w:hAnsi="Arial" w:cs="Arial"/>
              <w:b/>
              <w:color w:val="365F91" w:themeColor="accent1" w:themeShade="BF"/>
              <w:sz w:val="32"/>
              <w:szCs w:val="32"/>
            </w:rPr>
            <w:t>Contents</w:t>
          </w:r>
        </w:p>
        <w:p w14:paraId="01890DDA" w14:textId="60B02B93" w:rsidR="00347281" w:rsidRDefault="00D60865">
          <w:pPr>
            <w:pStyle w:val="TOC1"/>
            <w:tabs>
              <w:tab w:val="right" w:leader="dot" w:pos="10502"/>
            </w:tabs>
            <w:rPr>
              <w:rFonts w:asciiTheme="minorHAnsi" w:eastAsiaTheme="minorEastAsia" w:hAnsiTheme="minorHAnsi"/>
              <w:bCs w:val="0"/>
              <w:caps w:val="0"/>
              <w:noProof/>
              <w:szCs w:val="22"/>
            </w:rPr>
          </w:pPr>
          <w:r w:rsidRPr="0058331E">
            <w:rPr>
              <w:b/>
            </w:rPr>
            <w:fldChar w:fldCharType="begin"/>
          </w:r>
          <w:r w:rsidRPr="0058331E">
            <w:rPr>
              <w:b/>
            </w:rPr>
            <w:instrText xml:space="preserve"> TOC \o "1-3" \h \z \u </w:instrText>
          </w:r>
          <w:r w:rsidRPr="0058331E">
            <w:rPr>
              <w:b/>
            </w:rPr>
            <w:fldChar w:fldCharType="separate"/>
          </w:r>
          <w:hyperlink w:anchor="_Toc33107985" w:history="1">
            <w:r w:rsidR="00347281" w:rsidRPr="00090E68">
              <w:rPr>
                <w:rStyle w:val="Hyperlink"/>
                <w:noProof/>
              </w:rPr>
              <w:t>INTRODUCTION</w:t>
            </w:r>
            <w:r w:rsidR="00347281">
              <w:rPr>
                <w:noProof/>
                <w:webHidden/>
              </w:rPr>
              <w:tab/>
            </w:r>
            <w:r w:rsidR="00347281">
              <w:rPr>
                <w:noProof/>
                <w:webHidden/>
              </w:rPr>
              <w:fldChar w:fldCharType="begin"/>
            </w:r>
            <w:r w:rsidR="00347281">
              <w:rPr>
                <w:noProof/>
                <w:webHidden/>
              </w:rPr>
              <w:instrText xml:space="preserve"> PAGEREF _Toc33107985 \h </w:instrText>
            </w:r>
            <w:r w:rsidR="00347281">
              <w:rPr>
                <w:noProof/>
                <w:webHidden/>
              </w:rPr>
            </w:r>
            <w:r w:rsidR="00347281">
              <w:rPr>
                <w:noProof/>
                <w:webHidden/>
              </w:rPr>
              <w:fldChar w:fldCharType="separate"/>
            </w:r>
            <w:r w:rsidR="00347281">
              <w:rPr>
                <w:noProof/>
                <w:webHidden/>
              </w:rPr>
              <w:t>2</w:t>
            </w:r>
            <w:r w:rsidR="00347281">
              <w:rPr>
                <w:noProof/>
                <w:webHidden/>
              </w:rPr>
              <w:fldChar w:fldCharType="end"/>
            </w:r>
          </w:hyperlink>
        </w:p>
        <w:p w14:paraId="01E519D9" w14:textId="6268E816" w:rsidR="00347281" w:rsidRDefault="00041AA3">
          <w:pPr>
            <w:pStyle w:val="TOC1"/>
            <w:tabs>
              <w:tab w:val="right" w:leader="dot" w:pos="10502"/>
            </w:tabs>
            <w:rPr>
              <w:rFonts w:asciiTheme="minorHAnsi" w:eastAsiaTheme="minorEastAsia" w:hAnsiTheme="minorHAnsi"/>
              <w:bCs w:val="0"/>
              <w:caps w:val="0"/>
              <w:noProof/>
              <w:szCs w:val="22"/>
            </w:rPr>
          </w:pPr>
          <w:hyperlink w:anchor="_Toc33107986" w:history="1">
            <w:r w:rsidR="00347281" w:rsidRPr="00090E68">
              <w:rPr>
                <w:rStyle w:val="Hyperlink"/>
                <w:rFonts w:cs="Arial"/>
                <w:noProof/>
                <w:spacing w:val="-1"/>
              </w:rPr>
              <w:t>MISSION</w:t>
            </w:r>
            <w:r w:rsidR="00347281">
              <w:rPr>
                <w:noProof/>
                <w:webHidden/>
              </w:rPr>
              <w:tab/>
            </w:r>
            <w:r w:rsidR="00347281">
              <w:rPr>
                <w:noProof/>
                <w:webHidden/>
              </w:rPr>
              <w:fldChar w:fldCharType="begin"/>
            </w:r>
            <w:r w:rsidR="00347281">
              <w:rPr>
                <w:noProof/>
                <w:webHidden/>
              </w:rPr>
              <w:instrText xml:space="preserve"> PAGEREF _Toc33107986 \h </w:instrText>
            </w:r>
            <w:r w:rsidR="00347281">
              <w:rPr>
                <w:noProof/>
                <w:webHidden/>
              </w:rPr>
            </w:r>
            <w:r w:rsidR="00347281">
              <w:rPr>
                <w:noProof/>
                <w:webHidden/>
              </w:rPr>
              <w:fldChar w:fldCharType="separate"/>
            </w:r>
            <w:r w:rsidR="00347281">
              <w:rPr>
                <w:noProof/>
                <w:webHidden/>
              </w:rPr>
              <w:t>2</w:t>
            </w:r>
            <w:r w:rsidR="00347281">
              <w:rPr>
                <w:noProof/>
                <w:webHidden/>
              </w:rPr>
              <w:fldChar w:fldCharType="end"/>
            </w:r>
          </w:hyperlink>
        </w:p>
        <w:p w14:paraId="4D1D4F68" w14:textId="5A9CA9F0" w:rsidR="00347281" w:rsidRDefault="00041AA3">
          <w:pPr>
            <w:pStyle w:val="TOC1"/>
            <w:tabs>
              <w:tab w:val="right" w:leader="dot" w:pos="10502"/>
            </w:tabs>
            <w:rPr>
              <w:rFonts w:asciiTheme="minorHAnsi" w:eastAsiaTheme="minorEastAsia" w:hAnsiTheme="minorHAnsi"/>
              <w:bCs w:val="0"/>
              <w:caps w:val="0"/>
              <w:noProof/>
              <w:szCs w:val="22"/>
            </w:rPr>
          </w:pPr>
          <w:hyperlink w:anchor="_Toc33107987" w:history="1">
            <w:r w:rsidR="00347281" w:rsidRPr="00090E68">
              <w:rPr>
                <w:rStyle w:val="Hyperlink"/>
                <w:rFonts w:cs="Arial"/>
                <w:noProof/>
                <w:spacing w:val="-1"/>
              </w:rPr>
              <w:t>VISION</w:t>
            </w:r>
            <w:r w:rsidR="00347281">
              <w:rPr>
                <w:noProof/>
                <w:webHidden/>
              </w:rPr>
              <w:tab/>
            </w:r>
            <w:r w:rsidR="00347281">
              <w:rPr>
                <w:noProof/>
                <w:webHidden/>
              </w:rPr>
              <w:fldChar w:fldCharType="begin"/>
            </w:r>
            <w:r w:rsidR="00347281">
              <w:rPr>
                <w:noProof/>
                <w:webHidden/>
              </w:rPr>
              <w:instrText xml:space="preserve"> PAGEREF _Toc33107987 \h </w:instrText>
            </w:r>
            <w:r w:rsidR="00347281">
              <w:rPr>
                <w:noProof/>
                <w:webHidden/>
              </w:rPr>
            </w:r>
            <w:r w:rsidR="00347281">
              <w:rPr>
                <w:noProof/>
                <w:webHidden/>
              </w:rPr>
              <w:fldChar w:fldCharType="separate"/>
            </w:r>
            <w:r w:rsidR="00347281">
              <w:rPr>
                <w:noProof/>
                <w:webHidden/>
              </w:rPr>
              <w:t>2</w:t>
            </w:r>
            <w:r w:rsidR="00347281">
              <w:rPr>
                <w:noProof/>
                <w:webHidden/>
              </w:rPr>
              <w:fldChar w:fldCharType="end"/>
            </w:r>
          </w:hyperlink>
        </w:p>
        <w:p w14:paraId="787C293F" w14:textId="04911894" w:rsidR="00347281" w:rsidRDefault="00041AA3">
          <w:pPr>
            <w:pStyle w:val="TOC1"/>
            <w:tabs>
              <w:tab w:val="right" w:leader="dot" w:pos="10502"/>
            </w:tabs>
            <w:rPr>
              <w:rFonts w:asciiTheme="minorHAnsi" w:eastAsiaTheme="minorEastAsia" w:hAnsiTheme="minorHAnsi"/>
              <w:bCs w:val="0"/>
              <w:caps w:val="0"/>
              <w:noProof/>
              <w:szCs w:val="22"/>
            </w:rPr>
          </w:pPr>
          <w:hyperlink w:anchor="_Toc33107988" w:history="1">
            <w:r w:rsidR="00347281" w:rsidRPr="00090E68">
              <w:rPr>
                <w:rStyle w:val="Hyperlink"/>
                <w:rFonts w:cs="Arial"/>
                <w:noProof/>
                <w:spacing w:val="-1"/>
              </w:rPr>
              <w:t>GUIDANCE</w:t>
            </w:r>
            <w:r w:rsidR="00347281">
              <w:rPr>
                <w:noProof/>
                <w:webHidden/>
              </w:rPr>
              <w:tab/>
            </w:r>
            <w:r w:rsidR="00347281">
              <w:rPr>
                <w:noProof/>
                <w:webHidden/>
              </w:rPr>
              <w:fldChar w:fldCharType="begin"/>
            </w:r>
            <w:r w:rsidR="00347281">
              <w:rPr>
                <w:noProof/>
                <w:webHidden/>
              </w:rPr>
              <w:instrText xml:space="preserve"> PAGEREF _Toc33107988 \h </w:instrText>
            </w:r>
            <w:r w:rsidR="00347281">
              <w:rPr>
                <w:noProof/>
                <w:webHidden/>
              </w:rPr>
            </w:r>
            <w:r w:rsidR="00347281">
              <w:rPr>
                <w:noProof/>
                <w:webHidden/>
              </w:rPr>
              <w:fldChar w:fldCharType="separate"/>
            </w:r>
            <w:r w:rsidR="00347281">
              <w:rPr>
                <w:noProof/>
                <w:webHidden/>
              </w:rPr>
              <w:t>2</w:t>
            </w:r>
            <w:r w:rsidR="00347281">
              <w:rPr>
                <w:noProof/>
                <w:webHidden/>
              </w:rPr>
              <w:fldChar w:fldCharType="end"/>
            </w:r>
          </w:hyperlink>
        </w:p>
        <w:p w14:paraId="4E474D06" w14:textId="7FDEFE18" w:rsidR="00347281" w:rsidRDefault="00041AA3">
          <w:pPr>
            <w:pStyle w:val="TOC1"/>
            <w:tabs>
              <w:tab w:val="right" w:leader="dot" w:pos="10502"/>
            </w:tabs>
            <w:rPr>
              <w:rFonts w:asciiTheme="minorHAnsi" w:eastAsiaTheme="minorEastAsia" w:hAnsiTheme="minorHAnsi"/>
              <w:bCs w:val="0"/>
              <w:caps w:val="0"/>
              <w:noProof/>
              <w:szCs w:val="22"/>
            </w:rPr>
          </w:pPr>
          <w:hyperlink w:anchor="_Toc33107989" w:history="1">
            <w:r w:rsidR="00347281" w:rsidRPr="00090E68">
              <w:rPr>
                <w:rStyle w:val="Hyperlink"/>
                <w:noProof/>
              </w:rPr>
              <w:t>AIR FORCE CHIEF OF STAFF KEY SPOUSE PROGRAM MEMORANDUM</w:t>
            </w:r>
            <w:r w:rsidR="00347281">
              <w:rPr>
                <w:noProof/>
                <w:webHidden/>
              </w:rPr>
              <w:tab/>
            </w:r>
            <w:r w:rsidR="00347281">
              <w:rPr>
                <w:noProof/>
                <w:webHidden/>
              </w:rPr>
              <w:fldChar w:fldCharType="begin"/>
            </w:r>
            <w:r w:rsidR="00347281">
              <w:rPr>
                <w:noProof/>
                <w:webHidden/>
              </w:rPr>
              <w:instrText xml:space="preserve"> PAGEREF _Toc33107989 \h </w:instrText>
            </w:r>
            <w:r w:rsidR="00347281">
              <w:rPr>
                <w:noProof/>
                <w:webHidden/>
              </w:rPr>
            </w:r>
            <w:r w:rsidR="00347281">
              <w:rPr>
                <w:noProof/>
                <w:webHidden/>
              </w:rPr>
              <w:fldChar w:fldCharType="separate"/>
            </w:r>
            <w:r w:rsidR="00347281">
              <w:rPr>
                <w:noProof/>
                <w:webHidden/>
              </w:rPr>
              <w:t>5</w:t>
            </w:r>
            <w:r w:rsidR="00347281">
              <w:rPr>
                <w:noProof/>
                <w:webHidden/>
              </w:rPr>
              <w:fldChar w:fldCharType="end"/>
            </w:r>
          </w:hyperlink>
        </w:p>
        <w:p w14:paraId="2062B1D4" w14:textId="61EF2079" w:rsidR="00347281" w:rsidRDefault="00041AA3">
          <w:pPr>
            <w:pStyle w:val="TOC1"/>
            <w:tabs>
              <w:tab w:val="right" w:leader="dot" w:pos="10502"/>
            </w:tabs>
            <w:rPr>
              <w:rFonts w:asciiTheme="minorHAnsi" w:eastAsiaTheme="minorEastAsia" w:hAnsiTheme="minorHAnsi"/>
              <w:bCs w:val="0"/>
              <w:caps w:val="0"/>
              <w:noProof/>
              <w:szCs w:val="22"/>
            </w:rPr>
          </w:pPr>
          <w:hyperlink w:anchor="_Toc33107990" w:history="1">
            <w:r w:rsidR="00347281" w:rsidRPr="00090E68">
              <w:rPr>
                <w:rStyle w:val="Hyperlink"/>
                <w:noProof/>
                <w:spacing w:val="-1"/>
              </w:rPr>
              <w:t>BUILDING</w:t>
            </w:r>
            <w:r w:rsidR="00347281" w:rsidRPr="00090E68">
              <w:rPr>
                <w:rStyle w:val="Hyperlink"/>
                <w:noProof/>
              </w:rPr>
              <w:t xml:space="preserve"> THE </w:t>
            </w:r>
            <w:r w:rsidR="00347281" w:rsidRPr="00090E68">
              <w:rPr>
                <w:rStyle w:val="Hyperlink"/>
                <w:noProof/>
                <w:spacing w:val="-1"/>
              </w:rPr>
              <w:t>TEAM:</w:t>
            </w:r>
            <w:r w:rsidR="00347281" w:rsidRPr="00090E68">
              <w:rPr>
                <w:rStyle w:val="Hyperlink"/>
                <w:noProof/>
              </w:rPr>
              <w:t xml:space="preserve"> </w:t>
            </w:r>
            <w:r w:rsidR="00347281" w:rsidRPr="00090E68">
              <w:rPr>
                <w:rStyle w:val="Hyperlink"/>
                <w:noProof/>
                <w:spacing w:val="2"/>
              </w:rPr>
              <w:t xml:space="preserve"> </w:t>
            </w:r>
            <w:r w:rsidR="00347281" w:rsidRPr="00090E68">
              <w:rPr>
                <w:rStyle w:val="Hyperlink"/>
                <w:noProof/>
                <w:spacing w:val="-1"/>
              </w:rPr>
              <w:t>ROLES</w:t>
            </w:r>
            <w:r w:rsidR="00347281" w:rsidRPr="00090E68">
              <w:rPr>
                <w:rStyle w:val="Hyperlink"/>
                <w:noProof/>
                <w:spacing w:val="3"/>
              </w:rPr>
              <w:t xml:space="preserve"> </w:t>
            </w:r>
            <w:r w:rsidR="00347281" w:rsidRPr="00090E68">
              <w:rPr>
                <w:rStyle w:val="Hyperlink"/>
                <w:noProof/>
                <w:spacing w:val="-2"/>
              </w:rPr>
              <w:t>AND</w:t>
            </w:r>
            <w:r w:rsidR="00347281" w:rsidRPr="00090E68">
              <w:rPr>
                <w:rStyle w:val="Hyperlink"/>
                <w:noProof/>
                <w:spacing w:val="-1"/>
              </w:rPr>
              <w:t xml:space="preserve"> </w:t>
            </w:r>
            <w:r w:rsidR="00347281" w:rsidRPr="00090E68">
              <w:rPr>
                <w:rStyle w:val="Hyperlink"/>
                <w:noProof/>
              </w:rPr>
              <w:t>RESPONSIBILITIES</w:t>
            </w:r>
            <w:r w:rsidR="00347281">
              <w:rPr>
                <w:noProof/>
                <w:webHidden/>
              </w:rPr>
              <w:tab/>
            </w:r>
            <w:r w:rsidR="00347281">
              <w:rPr>
                <w:noProof/>
                <w:webHidden/>
              </w:rPr>
              <w:fldChar w:fldCharType="begin"/>
            </w:r>
            <w:r w:rsidR="00347281">
              <w:rPr>
                <w:noProof/>
                <w:webHidden/>
              </w:rPr>
              <w:instrText xml:space="preserve"> PAGEREF _Toc33107990 \h </w:instrText>
            </w:r>
            <w:r w:rsidR="00347281">
              <w:rPr>
                <w:noProof/>
                <w:webHidden/>
              </w:rPr>
            </w:r>
            <w:r w:rsidR="00347281">
              <w:rPr>
                <w:noProof/>
                <w:webHidden/>
              </w:rPr>
              <w:fldChar w:fldCharType="separate"/>
            </w:r>
            <w:r w:rsidR="00347281">
              <w:rPr>
                <w:noProof/>
                <w:webHidden/>
              </w:rPr>
              <w:t>6</w:t>
            </w:r>
            <w:r w:rsidR="00347281">
              <w:rPr>
                <w:noProof/>
                <w:webHidden/>
              </w:rPr>
              <w:fldChar w:fldCharType="end"/>
            </w:r>
          </w:hyperlink>
        </w:p>
        <w:p w14:paraId="054CD2E8" w14:textId="6FB577E6" w:rsidR="00347281" w:rsidRDefault="00041AA3">
          <w:pPr>
            <w:pStyle w:val="TOC1"/>
            <w:tabs>
              <w:tab w:val="right" w:leader="dot" w:pos="10502"/>
            </w:tabs>
            <w:rPr>
              <w:rFonts w:asciiTheme="minorHAnsi" w:eastAsiaTheme="minorEastAsia" w:hAnsiTheme="minorHAnsi"/>
              <w:bCs w:val="0"/>
              <w:caps w:val="0"/>
              <w:noProof/>
              <w:szCs w:val="22"/>
            </w:rPr>
          </w:pPr>
          <w:hyperlink w:anchor="_Toc33107991" w:history="1">
            <w:r w:rsidR="00347281" w:rsidRPr="00090E68">
              <w:rPr>
                <w:rStyle w:val="Hyperlink"/>
                <w:rFonts w:cs="Arial"/>
                <w:noProof/>
              </w:rPr>
              <w:t>KEY SPOUSE PROGRAM LIMITATIONS</w:t>
            </w:r>
            <w:r w:rsidR="00347281">
              <w:rPr>
                <w:noProof/>
                <w:webHidden/>
              </w:rPr>
              <w:tab/>
            </w:r>
            <w:r w:rsidR="00347281">
              <w:rPr>
                <w:noProof/>
                <w:webHidden/>
              </w:rPr>
              <w:fldChar w:fldCharType="begin"/>
            </w:r>
            <w:r w:rsidR="00347281">
              <w:rPr>
                <w:noProof/>
                <w:webHidden/>
              </w:rPr>
              <w:instrText xml:space="preserve"> PAGEREF _Toc33107991 \h </w:instrText>
            </w:r>
            <w:r w:rsidR="00347281">
              <w:rPr>
                <w:noProof/>
                <w:webHidden/>
              </w:rPr>
            </w:r>
            <w:r w:rsidR="00347281">
              <w:rPr>
                <w:noProof/>
                <w:webHidden/>
              </w:rPr>
              <w:fldChar w:fldCharType="separate"/>
            </w:r>
            <w:r w:rsidR="00347281">
              <w:rPr>
                <w:noProof/>
                <w:webHidden/>
              </w:rPr>
              <w:t>10</w:t>
            </w:r>
            <w:r w:rsidR="00347281">
              <w:rPr>
                <w:noProof/>
                <w:webHidden/>
              </w:rPr>
              <w:fldChar w:fldCharType="end"/>
            </w:r>
          </w:hyperlink>
        </w:p>
        <w:p w14:paraId="6F43CD4B" w14:textId="5C5448D5" w:rsidR="00347281" w:rsidRDefault="00041AA3">
          <w:pPr>
            <w:pStyle w:val="TOC3"/>
            <w:tabs>
              <w:tab w:val="right" w:leader="dot" w:pos="10502"/>
            </w:tabs>
            <w:rPr>
              <w:rFonts w:eastAsiaTheme="minorEastAsia"/>
              <w:noProof/>
              <w:sz w:val="22"/>
              <w:szCs w:val="22"/>
            </w:rPr>
          </w:pPr>
          <w:hyperlink w:anchor="_Toc33107992" w:history="1">
            <w:r w:rsidR="00347281" w:rsidRPr="00090E68">
              <w:rPr>
                <w:rStyle w:val="Hyperlink"/>
                <w:rFonts w:ascii="Arial" w:hAnsi="Arial" w:cs="Arial"/>
                <w:noProof/>
              </w:rPr>
              <w:t>Fundraising</w:t>
            </w:r>
            <w:r w:rsidR="00347281">
              <w:rPr>
                <w:noProof/>
                <w:webHidden/>
              </w:rPr>
              <w:tab/>
            </w:r>
            <w:r w:rsidR="00347281">
              <w:rPr>
                <w:noProof/>
                <w:webHidden/>
              </w:rPr>
              <w:fldChar w:fldCharType="begin"/>
            </w:r>
            <w:r w:rsidR="00347281">
              <w:rPr>
                <w:noProof/>
                <w:webHidden/>
              </w:rPr>
              <w:instrText xml:space="preserve"> PAGEREF _Toc33107992 \h </w:instrText>
            </w:r>
            <w:r w:rsidR="00347281">
              <w:rPr>
                <w:noProof/>
                <w:webHidden/>
              </w:rPr>
            </w:r>
            <w:r w:rsidR="00347281">
              <w:rPr>
                <w:noProof/>
                <w:webHidden/>
              </w:rPr>
              <w:fldChar w:fldCharType="separate"/>
            </w:r>
            <w:r w:rsidR="00347281">
              <w:rPr>
                <w:noProof/>
                <w:webHidden/>
              </w:rPr>
              <w:t>10</w:t>
            </w:r>
            <w:r w:rsidR="00347281">
              <w:rPr>
                <w:noProof/>
                <w:webHidden/>
              </w:rPr>
              <w:fldChar w:fldCharType="end"/>
            </w:r>
          </w:hyperlink>
        </w:p>
        <w:p w14:paraId="1727AD3C" w14:textId="0F9FC2BA" w:rsidR="00347281" w:rsidRDefault="00041AA3">
          <w:pPr>
            <w:pStyle w:val="TOC1"/>
            <w:tabs>
              <w:tab w:val="right" w:leader="dot" w:pos="10502"/>
            </w:tabs>
            <w:rPr>
              <w:rFonts w:asciiTheme="minorHAnsi" w:eastAsiaTheme="minorEastAsia" w:hAnsiTheme="minorHAnsi"/>
              <w:bCs w:val="0"/>
              <w:caps w:val="0"/>
              <w:noProof/>
              <w:szCs w:val="22"/>
            </w:rPr>
          </w:pPr>
          <w:hyperlink w:anchor="_Toc33107993" w:history="1">
            <w:r w:rsidR="00347281" w:rsidRPr="00090E68">
              <w:rPr>
                <w:rStyle w:val="Hyperlink"/>
                <w:rFonts w:cs="Arial"/>
                <w:noProof/>
              </w:rPr>
              <w:t>KEY SPOUSE PROGRAM FUNDING</w:t>
            </w:r>
            <w:r w:rsidR="00347281">
              <w:rPr>
                <w:noProof/>
                <w:webHidden/>
              </w:rPr>
              <w:tab/>
            </w:r>
            <w:r w:rsidR="00347281">
              <w:rPr>
                <w:noProof/>
                <w:webHidden/>
              </w:rPr>
              <w:fldChar w:fldCharType="begin"/>
            </w:r>
            <w:r w:rsidR="00347281">
              <w:rPr>
                <w:noProof/>
                <w:webHidden/>
              </w:rPr>
              <w:instrText xml:space="preserve"> PAGEREF _Toc33107993 \h </w:instrText>
            </w:r>
            <w:r w:rsidR="00347281">
              <w:rPr>
                <w:noProof/>
                <w:webHidden/>
              </w:rPr>
            </w:r>
            <w:r w:rsidR="00347281">
              <w:rPr>
                <w:noProof/>
                <w:webHidden/>
              </w:rPr>
              <w:fldChar w:fldCharType="separate"/>
            </w:r>
            <w:r w:rsidR="00347281">
              <w:rPr>
                <w:noProof/>
                <w:webHidden/>
              </w:rPr>
              <w:t>11</w:t>
            </w:r>
            <w:r w:rsidR="00347281">
              <w:rPr>
                <w:noProof/>
                <w:webHidden/>
              </w:rPr>
              <w:fldChar w:fldCharType="end"/>
            </w:r>
          </w:hyperlink>
        </w:p>
        <w:p w14:paraId="682D9B5B" w14:textId="4E37CDF6" w:rsidR="00347281" w:rsidRDefault="00041AA3">
          <w:pPr>
            <w:pStyle w:val="TOC1"/>
            <w:tabs>
              <w:tab w:val="right" w:leader="dot" w:pos="10502"/>
            </w:tabs>
            <w:rPr>
              <w:rFonts w:asciiTheme="minorHAnsi" w:eastAsiaTheme="minorEastAsia" w:hAnsiTheme="minorHAnsi"/>
              <w:bCs w:val="0"/>
              <w:caps w:val="0"/>
              <w:noProof/>
              <w:szCs w:val="22"/>
            </w:rPr>
          </w:pPr>
          <w:hyperlink w:anchor="_Toc33107994" w:history="1">
            <w:r w:rsidR="00347281" w:rsidRPr="00090E68">
              <w:rPr>
                <w:rStyle w:val="Hyperlink"/>
                <w:noProof/>
              </w:rPr>
              <w:t>INITIAL TRAINING</w:t>
            </w:r>
            <w:r w:rsidR="00347281">
              <w:rPr>
                <w:noProof/>
                <w:webHidden/>
              </w:rPr>
              <w:tab/>
            </w:r>
            <w:r w:rsidR="00347281">
              <w:rPr>
                <w:noProof/>
                <w:webHidden/>
              </w:rPr>
              <w:fldChar w:fldCharType="begin"/>
            </w:r>
            <w:r w:rsidR="00347281">
              <w:rPr>
                <w:noProof/>
                <w:webHidden/>
              </w:rPr>
              <w:instrText xml:space="preserve"> PAGEREF _Toc33107994 \h </w:instrText>
            </w:r>
            <w:r w:rsidR="00347281">
              <w:rPr>
                <w:noProof/>
                <w:webHidden/>
              </w:rPr>
            </w:r>
            <w:r w:rsidR="00347281">
              <w:rPr>
                <w:noProof/>
                <w:webHidden/>
              </w:rPr>
              <w:fldChar w:fldCharType="separate"/>
            </w:r>
            <w:r w:rsidR="00347281">
              <w:rPr>
                <w:noProof/>
                <w:webHidden/>
              </w:rPr>
              <w:t>11</w:t>
            </w:r>
            <w:r w:rsidR="00347281">
              <w:rPr>
                <w:noProof/>
                <w:webHidden/>
              </w:rPr>
              <w:fldChar w:fldCharType="end"/>
            </w:r>
          </w:hyperlink>
        </w:p>
        <w:p w14:paraId="38ADD39E" w14:textId="1E5C3257" w:rsidR="00347281" w:rsidRDefault="00041AA3">
          <w:pPr>
            <w:pStyle w:val="TOC1"/>
            <w:tabs>
              <w:tab w:val="right" w:leader="dot" w:pos="10502"/>
            </w:tabs>
            <w:rPr>
              <w:rFonts w:asciiTheme="minorHAnsi" w:eastAsiaTheme="minorEastAsia" w:hAnsiTheme="minorHAnsi"/>
              <w:bCs w:val="0"/>
              <w:caps w:val="0"/>
              <w:noProof/>
              <w:szCs w:val="22"/>
            </w:rPr>
          </w:pPr>
          <w:hyperlink w:anchor="_Toc33107995" w:history="1">
            <w:r w:rsidR="00347281" w:rsidRPr="00090E68">
              <w:rPr>
                <w:rStyle w:val="Hyperlink"/>
                <w:noProof/>
              </w:rPr>
              <w:t>TRAINING SUPPORT TO TOTAL AIR FORCE</w:t>
            </w:r>
            <w:r w:rsidR="00347281">
              <w:rPr>
                <w:noProof/>
                <w:webHidden/>
              </w:rPr>
              <w:tab/>
            </w:r>
            <w:r w:rsidR="00347281">
              <w:rPr>
                <w:noProof/>
                <w:webHidden/>
              </w:rPr>
              <w:fldChar w:fldCharType="begin"/>
            </w:r>
            <w:r w:rsidR="00347281">
              <w:rPr>
                <w:noProof/>
                <w:webHidden/>
              </w:rPr>
              <w:instrText xml:space="preserve"> PAGEREF _Toc33107995 \h </w:instrText>
            </w:r>
            <w:r w:rsidR="00347281">
              <w:rPr>
                <w:noProof/>
                <w:webHidden/>
              </w:rPr>
            </w:r>
            <w:r w:rsidR="00347281">
              <w:rPr>
                <w:noProof/>
                <w:webHidden/>
              </w:rPr>
              <w:fldChar w:fldCharType="separate"/>
            </w:r>
            <w:r w:rsidR="00347281">
              <w:rPr>
                <w:noProof/>
                <w:webHidden/>
              </w:rPr>
              <w:t>12</w:t>
            </w:r>
            <w:r w:rsidR="00347281">
              <w:rPr>
                <w:noProof/>
                <w:webHidden/>
              </w:rPr>
              <w:fldChar w:fldCharType="end"/>
            </w:r>
          </w:hyperlink>
        </w:p>
        <w:p w14:paraId="7F9C1AE7" w14:textId="2FD4828C" w:rsidR="00347281" w:rsidRDefault="00041AA3">
          <w:pPr>
            <w:pStyle w:val="TOC1"/>
            <w:tabs>
              <w:tab w:val="right" w:leader="dot" w:pos="10502"/>
            </w:tabs>
            <w:rPr>
              <w:rFonts w:asciiTheme="minorHAnsi" w:eastAsiaTheme="minorEastAsia" w:hAnsiTheme="minorHAnsi"/>
              <w:bCs w:val="0"/>
              <w:caps w:val="0"/>
              <w:noProof/>
              <w:szCs w:val="22"/>
            </w:rPr>
          </w:pPr>
          <w:hyperlink w:anchor="_Toc33107996" w:history="1">
            <w:r w:rsidR="00347281" w:rsidRPr="00090E68">
              <w:rPr>
                <w:rStyle w:val="Hyperlink"/>
                <w:noProof/>
              </w:rPr>
              <w:t>CHILDCARE FOR STANDARDIZED KEY SPOUSE PROGRAM TRAININGS</w:t>
            </w:r>
            <w:r w:rsidR="00347281">
              <w:rPr>
                <w:noProof/>
                <w:webHidden/>
              </w:rPr>
              <w:tab/>
            </w:r>
            <w:r w:rsidR="00347281">
              <w:rPr>
                <w:noProof/>
                <w:webHidden/>
              </w:rPr>
              <w:fldChar w:fldCharType="begin"/>
            </w:r>
            <w:r w:rsidR="00347281">
              <w:rPr>
                <w:noProof/>
                <w:webHidden/>
              </w:rPr>
              <w:instrText xml:space="preserve"> PAGEREF _Toc33107996 \h </w:instrText>
            </w:r>
            <w:r w:rsidR="00347281">
              <w:rPr>
                <w:noProof/>
                <w:webHidden/>
              </w:rPr>
            </w:r>
            <w:r w:rsidR="00347281">
              <w:rPr>
                <w:noProof/>
                <w:webHidden/>
              </w:rPr>
              <w:fldChar w:fldCharType="separate"/>
            </w:r>
            <w:r w:rsidR="00347281">
              <w:rPr>
                <w:noProof/>
                <w:webHidden/>
              </w:rPr>
              <w:t>12</w:t>
            </w:r>
            <w:r w:rsidR="00347281">
              <w:rPr>
                <w:noProof/>
                <w:webHidden/>
              </w:rPr>
              <w:fldChar w:fldCharType="end"/>
            </w:r>
          </w:hyperlink>
        </w:p>
        <w:p w14:paraId="22C10D33" w14:textId="7AF4134C" w:rsidR="00347281" w:rsidRDefault="00041AA3">
          <w:pPr>
            <w:pStyle w:val="TOC1"/>
            <w:tabs>
              <w:tab w:val="right" w:leader="dot" w:pos="10502"/>
            </w:tabs>
            <w:rPr>
              <w:rFonts w:asciiTheme="minorHAnsi" w:eastAsiaTheme="minorEastAsia" w:hAnsiTheme="minorHAnsi"/>
              <w:bCs w:val="0"/>
              <w:caps w:val="0"/>
              <w:noProof/>
              <w:szCs w:val="22"/>
            </w:rPr>
          </w:pPr>
          <w:hyperlink w:anchor="_Toc33107997" w:history="1">
            <w:r w:rsidR="00347281" w:rsidRPr="00090E68">
              <w:rPr>
                <w:rStyle w:val="Hyperlink"/>
                <w:noProof/>
              </w:rPr>
              <w:t>CONTINUING EDUCATION</w:t>
            </w:r>
            <w:r w:rsidR="00347281">
              <w:rPr>
                <w:noProof/>
                <w:webHidden/>
              </w:rPr>
              <w:tab/>
            </w:r>
            <w:r w:rsidR="00347281">
              <w:rPr>
                <w:noProof/>
                <w:webHidden/>
              </w:rPr>
              <w:fldChar w:fldCharType="begin"/>
            </w:r>
            <w:r w:rsidR="00347281">
              <w:rPr>
                <w:noProof/>
                <w:webHidden/>
              </w:rPr>
              <w:instrText xml:space="preserve"> PAGEREF _Toc33107997 \h </w:instrText>
            </w:r>
            <w:r w:rsidR="00347281">
              <w:rPr>
                <w:noProof/>
                <w:webHidden/>
              </w:rPr>
            </w:r>
            <w:r w:rsidR="00347281">
              <w:rPr>
                <w:noProof/>
                <w:webHidden/>
              </w:rPr>
              <w:fldChar w:fldCharType="separate"/>
            </w:r>
            <w:r w:rsidR="00347281">
              <w:rPr>
                <w:noProof/>
                <w:webHidden/>
              </w:rPr>
              <w:t>13</w:t>
            </w:r>
            <w:r w:rsidR="00347281">
              <w:rPr>
                <w:noProof/>
                <w:webHidden/>
              </w:rPr>
              <w:fldChar w:fldCharType="end"/>
            </w:r>
          </w:hyperlink>
        </w:p>
        <w:p w14:paraId="63242BFA" w14:textId="32DC4AE2" w:rsidR="00347281" w:rsidRDefault="00041AA3">
          <w:pPr>
            <w:pStyle w:val="TOC1"/>
            <w:tabs>
              <w:tab w:val="right" w:leader="dot" w:pos="10502"/>
            </w:tabs>
            <w:rPr>
              <w:rFonts w:asciiTheme="minorHAnsi" w:eastAsiaTheme="minorEastAsia" w:hAnsiTheme="minorHAnsi"/>
              <w:bCs w:val="0"/>
              <w:caps w:val="0"/>
              <w:noProof/>
              <w:szCs w:val="22"/>
            </w:rPr>
          </w:pPr>
          <w:hyperlink w:anchor="_Toc33107998" w:history="1">
            <w:r w:rsidR="00347281" w:rsidRPr="00090E68">
              <w:rPr>
                <w:rStyle w:val="Hyperlink"/>
                <w:noProof/>
              </w:rPr>
              <w:t>ESTABLISH</w:t>
            </w:r>
            <w:r w:rsidR="00347281" w:rsidRPr="00090E68">
              <w:rPr>
                <w:rStyle w:val="Hyperlink"/>
                <w:noProof/>
                <w:spacing w:val="-3"/>
              </w:rPr>
              <w:t xml:space="preserve"> A </w:t>
            </w:r>
            <w:r w:rsidR="00347281" w:rsidRPr="00090E68">
              <w:rPr>
                <w:rStyle w:val="Hyperlink"/>
                <w:noProof/>
              </w:rPr>
              <w:t>COMMUNICATION PROCESS</w:t>
            </w:r>
            <w:r w:rsidR="00347281">
              <w:rPr>
                <w:noProof/>
                <w:webHidden/>
              </w:rPr>
              <w:tab/>
            </w:r>
            <w:r w:rsidR="00347281">
              <w:rPr>
                <w:noProof/>
                <w:webHidden/>
              </w:rPr>
              <w:fldChar w:fldCharType="begin"/>
            </w:r>
            <w:r w:rsidR="00347281">
              <w:rPr>
                <w:noProof/>
                <w:webHidden/>
              </w:rPr>
              <w:instrText xml:space="preserve"> PAGEREF _Toc33107998 \h </w:instrText>
            </w:r>
            <w:r w:rsidR="00347281">
              <w:rPr>
                <w:noProof/>
                <w:webHidden/>
              </w:rPr>
            </w:r>
            <w:r w:rsidR="00347281">
              <w:rPr>
                <w:noProof/>
                <w:webHidden/>
              </w:rPr>
              <w:fldChar w:fldCharType="separate"/>
            </w:r>
            <w:r w:rsidR="00347281">
              <w:rPr>
                <w:noProof/>
                <w:webHidden/>
              </w:rPr>
              <w:t>15</w:t>
            </w:r>
            <w:r w:rsidR="00347281">
              <w:rPr>
                <w:noProof/>
                <w:webHidden/>
              </w:rPr>
              <w:fldChar w:fldCharType="end"/>
            </w:r>
          </w:hyperlink>
        </w:p>
        <w:p w14:paraId="7DB7F679" w14:textId="489C8848" w:rsidR="00347281" w:rsidRDefault="00041AA3">
          <w:pPr>
            <w:pStyle w:val="TOC3"/>
            <w:tabs>
              <w:tab w:val="right" w:leader="dot" w:pos="10502"/>
            </w:tabs>
            <w:rPr>
              <w:rFonts w:eastAsiaTheme="minorEastAsia"/>
              <w:noProof/>
              <w:sz w:val="22"/>
              <w:szCs w:val="22"/>
            </w:rPr>
          </w:pPr>
          <w:hyperlink w:anchor="_Toc33107999" w:history="1">
            <w:r w:rsidR="00347281" w:rsidRPr="00090E68">
              <w:rPr>
                <w:rStyle w:val="Hyperlink"/>
                <w:rFonts w:ascii="Arial" w:hAnsi="Arial" w:cs="Arial"/>
                <w:noProof/>
              </w:rPr>
              <w:t>Diagram 1:  Team Communication</w:t>
            </w:r>
            <w:r w:rsidR="00347281">
              <w:rPr>
                <w:noProof/>
                <w:webHidden/>
              </w:rPr>
              <w:tab/>
            </w:r>
            <w:r w:rsidR="00347281">
              <w:rPr>
                <w:noProof/>
                <w:webHidden/>
              </w:rPr>
              <w:fldChar w:fldCharType="begin"/>
            </w:r>
            <w:r w:rsidR="00347281">
              <w:rPr>
                <w:noProof/>
                <w:webHidden/>
              </w:rPr>
              <w:instrText xml:space="preserve"> PAGEREF _Toc33107999 \h </w:instrText>
            </w:r>
            <w:r w:rsidR="00347281">
              <w:rPr>
                <w:noProof/>
                <w:webHidden/>
              </w:rPr>
            </w:r>
            <w:r w:rsidR="00347281">
              <w:rPr>
                <w:noProof/>
                <w:webHidden/>
              </w:rPr>
              <w:fldChar w:fldCharType="separate"/>
            </w:r>
            <w:r w:rsidR="00347281">
              <w:rPr>
                <w:noProof/>
                <w:webHidden/>
              </w:rPr>
              <w:t>16</w:t>
            </w:r>
            <w:r w:rsidR="00347281">
              <w:rPr>
                <w:noProof/>
                <w:webHidden/>
              </w:rPr>
              <w:fldChar w:fldCharType="end"/>
            </w:r>
          </w:hyperlink>
        </w:p>
        <w:p w14:paraId="15778C4D" w14:textId="43B6BA5B" w:rsidR="00347281" w:rsidRDefault="00041AA3">
          <w:pPr>
            <w:pStyle w:val="TOC1"/>
            <w:tabs>
              <w:tab w:val="right" w:leader="dot" w:pos="10502"/>
            </w:tabs>
            <w:rPr>
              <w:rFonts w:asciiTheme="minorHAnsi" w:eastAsiaTheme="minorEastAsia" w:hAnsiTheme="minorHAnsi"/>
              <w:bCs w:val="0"/>
              <w:caps w:val="0"/>
              <w:noProof/>
              <w:szCs w:val="22"/>
            </w:rPr>
          </w:pPr>
          <w:hyperlink w:anchor="_Toc33108000" w:history="1">
            <w:r w:rsidR="00347281" w:rsidRPr="00090E68">
              <w:rPr>
                <w:rStyle w:val="Hyperlink"/>
                <w:noProof/>
              </w:rPr>
              <w:t>COMMUNICATION FLOW</w:t>
            </w:r>
            <w:r w:rsidR="00347281">
              <w:rPr>
                <w:noProof/>
                <w:webHidden/>
              </w:rPr>
              <w:tab/>
            </w:r>
            <w:r w:rsidR="00347281">
              <w:rPr>
                <w:noProof/>
                <w:webHidden/>
              </w:rPr>
              <w:fldChar w:fldCharType="begin"/>
            </w:r>
            <w:r w:rsidR="00347281">
              <w:rPr>
                <w:noProof/>
                <w:webHidden/>
              </w:rPr>
              <w:instrText xml:space="preserve"> PAGEREF _Toc33108000 \h </w:instrText>
            </w:r>
            <w:r w:rsidR="00347281">
              <w:rPr>
                <w:noProof/>
                <w:webHidden/>
              </w:rPr>
            </w:r>
            <w:r w:rsidR="00347281">
              <w:rPr>
                <w:noProof/>
                <w:webHidden/>
              </w:rPr>
              <w:fldChar w:fldCharType="separate"/>
            </w:r>
            <w:r w:rsidR="00347281">
              <w:rPr>
                <w:noProof/>
                <w:webHidden/>
              </w:rPr>
              <w:t>16</w:t>
            </w:r>
            <w:r w:rsidR="00347281">
              <w:rPr>
                <w:noProof/>
                <w:webHidden/>
              </w:rPr>
              <w:fldChar w:fldCharType="end"/>
            </w:r>
          </w:hyperlink>
        </w:p>
        <w:p w14:paraId="264E21B1" w14:textId="56989946" w:rsidR="00347281" w:rsidRDefault="00041AA3">
          <w:pPr>
            <w:pStyle w:val="TOC1"/>
            <w:tabs>
              <w:tab w:val="right" w:leader="dot" w:pos="10502"/>
            </w:tabs>
            <w:rPr>
              <w:rFonts w:asciiTheme="minorHAnsi" w:eastAsiaTheme="minorEastAsia" w:hAnsiTheme="minorHAnsi"/>
              <w:bCs w:val="0"/>
              <w:caps w:val="0"/>
              <w:noProof/>
              <w:szCs w:val="22"/>
            </w:rPr>
          </w:pPr>
          <w:hyperlink w:anchor="_Toc33108001" w:history="1">
            <w:r w:rsidR="00347281" w:rsidRPr="00090E68">
              <w:rPr>
                <w:rStyle w:val="Hyperlink"/>
                <w:noProof/>
              </w:rPr>
              <w:t>EXCEPTIONS TO THE FOLLOWING CHAIN OF COMMAND</w:t>
            </w:r>
            <w:r w:rsidR="00347281">
              <w:rPr>
                <w:noProof/>
                <w:webHidden/>
              </w:rPr>
              <w:tab/>
            </w:r>
            <w:r w:rsidR="00347281">
              <w:rPr>
                <w:noProof/>
                <w:webHidden/>
              </w:rPr>
              <w:fldChar w:fldCharType="begin"/>
            </w:r>
            <w:r w:rsidR="00347281">
              <w:rPr>
                <w:noProof/>
                <w:webHidden/>
              </w:rPr>
              <w:instrText xml:space="preserve"> PAGEREF _Toc33108001 \h </w:instrText>
            </w:r>
            <w:r w:rsidR="00347281">
              <w:rPr>
                <w:noProof/>
                <w:webHidden/>
              </w:rPr>
            </w:r>
            <w:r w:rsidR="00347281">
              <w:rPr>
                <w:noProof/>
                <w:webHidden/>
              </w:rPr>
              <w:fldChar w:fldCharType="separate"/>
            </w:r>
            <w:r w:rsidR="00347281">
              <w:rPr>
                <w:noProof/>
                <w:webHidden/>
              </w:rPr>
              <w:t>17</w:t>
            </w:r>
            <w:r w:rsidR="00347281">
              <w:rPr>
                <w:noProof/>
                <w:webHidden/>
              </w:rPr>
              <w:fldChar w:fldCharType="end"/>
            </w:r>
          </w:hyperlink>
        </w:p>
        <w:p w14:paraId="1E6F543A" w14:textId="4CB0D234" w:rsidR="00347281" w:rsidRDefault="00041AA3">
          <w:pPr>
            <w:pStyle w:val="TOC1"/>
            <w:tabs>
              <w:tab w:val="right" w:leader="dot" w:pos="10502"/>
            </w:tabs>
            <w:rPr>
              <w:rFonts w:asciiTheme="minorHAnsi" w:eastAsiaTheme="minorEastAsia" w:hAnsiTheme="minorHAnsi"/>
              <w:bCs w:val="0"/>
              <w:caps w:val="0"/>
              <w:noProof/>
              <w:szCs w:val="22"/>
            </w:rPr>
          </w:pPr>
          <w:hyperlink w:anchor="_Toc33108002" w:history="1">
            <w:r w:rsidR="00347281" w:rsidRPr="00090E68">
              <w:rPr>
                <w:rStyle w:val="Hyperlink"/>
                <w:rFonts w:cs="Arial"/>
                <w:noProof/>
                <w:spacing w:val="-1"/>
              </w:rPr>
              <w:t>SUMMARY</w:t>
            </w:r>
            <w:r w:rsidR="00347281">
              <w:rPr>
                <w:noProof/>
                <w:webHidden/>
              </w:rPr>
              <w:tab/>
            </w:r>
            <w:r w:rsidR="00347281">
              <w:rPr>
                <w:noProof/>
                <w:webHidden/>
              </w:rPr>
              <w:fldChar w:fldCharType="begin"/>
            </w:r>
            <w:r w:rsidR="00347281">
              <w:rPr>
                <w:noProof/>
                <w:webHidden/>
              </w:rPr>
              <w:instrText xml:space="preserve"> PAGEREF _Toc33108002 \h </w:instrText>
            </w:r>
            <w:r w:rsidR="00347281">
              <w:rPr>
                <w:noProof/>
                <w:webHidden/>
              </w:rPr>
            </w:r>
            <w:r w:rsidR="00347281">
              <w:rPr>
                <w:noProof/>
                <w:webHidden/>
              </w:rPr>
              <w:fldChar w:fldCharType="separate"/>
            </w:r>
            <w:r w:rsidR="00347281">
              <w:rPr>
                <w:noProof/>
                <w:webHidden/>
              </w:rPr>
              <w:t>18</w:t>
            </w:r>
            <w:r w:rsidR="00347281">
              <w:rPr>
                <w:noProof/>
                <w:webHidden/>
              </w:rPr>
              <w:fldChar w:fldCharType="end"/>
            </w:r>
          </w:hyperlink>
        </w:p>
        <w:p w14:paraId="2FFEEF24" w14:textId="47158292" w:rsidR="00347281" w:rsidRDefault="00041AA3">
          <w:pPr>
            <w:pStyle w:val="TOC1"/>
            <w:tabs>
              <w:tab w:val="right" w:leader="dot" w:pos="10502"/>
            </w:tabs>
            <w:rPr>
              <w:rFonts w:asciiTheme="minorHAnsi" w:eastAsiaTheme="minorEastAsia" w:hAnsiTheme="minorHAnsi"/>
              <w:bCs w:val="0"/>
              <w:caps w:val="0"/>
              <w:noProof/>
              <w:szCs w:val="22"/>
            </w:rPr>
          </w:pPr>
          <w:hyperlink w:anchor="_Toc33108003" w:history="1">
            <w:r w:rsidR="00347281" w:rsidRPr="00090E68">
              <w:rPr>
                <w:rStyle w:val="Hyperlink"/>
                <w:noProof/>
              </w:rPr>
              <w:t>APPENDIX A - KEY SPOUSE POSITION DESCRIPTION</w:t>
            </w:r>
            <w:r w:rsidR="00347281">
              <w:rPr>
                <w:noProof/>
                <w:webHidden/>
              </w:rPr>
              <w:tab/>
            </w:r>
            <w:r w:rsidR="00347281">
              <w:rPr>
                <w:noProof/>
                <w:webHidden/>
              </w:rPr>
              <w:fldChar w:fldCharType="begin"/>
            </w:r>
            <w:r w:rsidR="00347281">
              <w:rPr>
                <w:noProof/>
                <w:webHidden/>
              </w:rPr>
              <w:instrText xml:space="preserve"> PAGEREF _Toc33108003 \h </w:instrText>
            </w:r>
            <w:r w:rsidR="00347281">
              <w:rPr>
                <w:noProof/>
                <w:webHidden/>
              </w:rPr>
            </w:r>
            <w:r w:rsidR="00347281">
              <w:rPr>
                <w:noProof/>
                <w:webHidden/>
              </w:rPr>
              <w:fldChar w:fldCharType="separate"/>
            </w:r>
            <w:r w:rsidR="00347281">
              <w:rPr>
                <w:noProof/>
                <w:webHidden/>
              </w:rPr>
              <w:t>19</w:t>
            </w:r>
            <w:r w:rsidR="00347281">
              <w:rPr>
                <w:noProof/>
                <w:webHidden/>
              </w:rPr>
              <w:fldChar w:fldCharType="end"/>
            </w:r>
          </w:hyperlink>
        </w:p>
        <w:p w14:paraId="62290926" w14:textId="15FD8BCF" w:rsidR="00347281" w:rsidRDefault="00041AA3">
          <w:pPr>
            <w:pStyle w:val="TOC1"/>
            <w:tabs>
              <w:tab w:val="right" w:leader="dot" w:pos="10502"/>
            </w:tabs>
            <w:rPr>
              <w:rFonts w:asciiTheme="minorHAnsi" w:eastAsiaTheme="minorEastAsia" w:hAnsiTheme="minorHAnsi"/>
              <w:bCs w:val="0"/>
              <w:caps w:val="0"/>
              <w:noProof/>
              <w:szCs w:val="22"/>
            </w:rPr>
          </w:pPr>
          <w:hyperlink w:anchor="_Toc33108004" w:history="1">
            <w:r w:rsidR="00347281" w:rsidRPr="00090E68">
              <w:rPr>
                <w:rStyle w:val="Hyperlink"/>
                <w:noProof/>
              </w:rPr>
              <w:t>APPENDIX B - KEY</w:t>
            </w:r>
            <w:r w:rsidR="00347281" w:rsidRPr="00090E68">
              <w:rPr>
                <w:rStyle w:val="Hyperlink"/>
                <w:noProof/>
                <w:spacing w:val="-7"/>
              </w:rPr>
              <w:t xml:space="preserve"> </w:t>
            </w:r>
            <w:r w:rsidR="00347281" w:rsidRPr="00090E68">
              <w:rPr>
                <w:rStyle w:val="Hyperlink"/>
                <w:noProof/>
              </w:rPr>
              <w:t>SPOUSE</w:t>
            </w:r>
            <w:r w:rsidR="00347281" w:rsidRPr="00090E68">
              <w:rPr>
                <w:rStyle w:val="Hyperlink"/>
                <w:noProof/>
                <w:spacing w:val="3"/>
              </w:rPr>
              <w:t xml:space="preserve"> </w:t>
            </w:r>
            <w:r w:rsidR="00347281" w:rsidRPr="00090E68">
              <w:rPr>
                <w:rStyle w:val="Hyperlink"/>
                <w:noProof/>
                <w:spacing w:val="-1"/>
              </w:rPr>
              <w:t>APPOINTMENT LETTER</w:t>
            </w:r>
            <w:r w:rsidR="00347281">
              <w:rPr>
                <w:noProof/>
                <w:webHidden/>
              </w:rPr>
              <w:tab/>
            </w:r>
            <w:r w:rsidR="00347281">
              <w:rPr>
                <w:noProof/>
                <w:webHidden/>
              </w:rPr>
              <w:fldChar w:fldCharType="begin"/>
            </w:r>
            <w:r w:rsidR="00347281">
              <w:rPr>
                <w:noProof/>
                <w:webHidden/>
              </w:rPr>
              <w:instrText xml:space="preserve"> PAGEREF _Toc33108004 \h </w:instrText>
            </w:r>
            <w:r w:rsidR="00347281">
              <w:rPr>
                <w:noProof/>
                <w:webHidden/>
              </w:rPr>
            </w:r>
            <w:r w:rsidR="00347281">
              <w:rPr>
                <w:noProof/>
                <w:webHidden/>
              </w:rPr>
              <w:fldChar w:fldCharType="separate"/>
            </w:r>
            <w:r w:rsidR="00347281">
              <w:rPr>
                <w:noProof/>
                <w:webHidden/>
              </w:rPr>
              <w:t>21</w:t>
            </w:r>
            <w:r w:rsidR="00347281">
              <w:rPr>
                <w:noProof/>
                <w:webHidden/>
              </w:rPr>
              <w:fldChar w:fldCharType="end"/>
            </w:r>
          </w:hyperlink>
        </w:p>
        <w:p w14:paraId="5B50E52C" w14:textId="6C1B8A62" w:rsidR="00347281" w:rsidRDefault="00041AA3">
          <w:pPr>
            <w:pStyle w:val="TOC1"/>
            <w:tabs>
              <w:tab w:val="right" w:leader="dot" w:pos="10502"/>
            </w:tabs>
            <w:rPr>
              <w:rFonts w:asciiTheme="minorHAnsi" w:eastAsiaTheme="minorEastAsia" w:hAnsiTheme="minorHAnsi"/>
              <w:bCs w:val="0"/>
              <w:caps w:val="0"/>
              <w:noProof/>
              <w:szCs w:val="22"/>
            </w:rPr>
          </w:pPr>
          <w:hyperlink w:anchor="_Toc33108005" w:history="1">
            <w:r w:rsidR="00347281" w:rsidRPr="00090E68">
              <w:rPr>
                <w:rStyle w:val="Hyperlink"/>
                <w:noProof/>
              </w:rPr>
              <w:t>APPENDIX C - SAMPLE LETTER OF RESIGNATION</w:t>
            </w:r>
            <w:r w:rsidR="00347281">
              <w:rPr>
                <w:noProof/>
                <w:webHidden/>
              </w:rPr>
              <w:tab/>
            </w:r>
            <w:r w:rsidR="00347281">
              <w:rPr>
                <w:noProof/>
                <w:webHidden/>
              </w:rPr>
              <w:fldChar w:fldCharType="begin"/>
            </w:r>
            <w:r w:rsidR="00347281">
              <w:rPr>
                <w:noProof/>
                <w:webHidden/>
              </w:rPr>
              <w:instrText xml:space="preserve"> PAGEREF _Toc33108005 \h </w:instrText>
            </w:r>
            <w:r w:rsidR="00347281">
              <w:rPr>
                <w:noProof/>
                <w:webHidden/>
              </w:rPr>
            </w:r>
            <w:r w:rsidR="00347281">
              <w:rPr>
                <w:noProof/>
                <w:webHidden/>
              </w:rPr>
              <w:fldChar w:fldCharType="separate"/>
            </w:r>
            <w:r w:rsidR="00347281">
              <w:rPr>
                <w:noProof/>
                <w:webHidden/>
              </w:rPr>
              <w:t>22</w:t>
            </w:r>
            <w:r w:rsidR="00347281">
              <w:rPr>
                <w:noProof/>
                <w:webHidden/>
              </w:rPr>
              <w:fldChar w:fldCharType="end"/>
            </w:r>
          </w:hyperlink>
        </w:p>
        <w:p w14:paraId="4974B82D" w14:textId="2CA59D7D" w:rsidR="00347281" w:rsidRDefault="00041AA3">
          <w:pPr>
            <w:pStyle w:val="TOC1"/>
            <w:tabs>
              <w:tab w:val="right" w:leader="dot" w:pos="10502"/>
            </w:tabs>
            <w:rPr>
              <w:rFonts w:asciiTheme="minorHAnsi" w:eastAsiaTheme="minorEastAsia" w:hAnsiTheme="minorHAnsi"/>
              <w:bCs w:val="0"/>
              <w:caps w:val="0"/>
              <w:noProof/>
              <w:szCs w:val="22"/>
            </w:rPr>
          </w:pPr>
          <w:hyperlink w:anchor="_Toc33108006" w:history="1">
            <w:r w:rsidR="00347281" w:rsidRPr="00090E68">
              <w:rPr>
                <w:rStyle w:val="Hyperlink"/>
                <w:rFonts w:cs="Arial"/>
                <w:noProof/>
              </w:rPr>
              <w:t>APPENDIX D - KS/KSM STATEMENT OF UNDERSTANDING</w:t>
            </w:r>
            <w:r w:rsidR="00347281">
              <w:rPr>
                <w:noProof/>
                <w:webHidden/>
              </w:rPr>
              <w:tab/>
            </w:r>
            <w:r w:rsidR="00347281">
              <w:rPr>
                <w:noProof/>
                <w:webHidden/>
              </w:rPr>
              <w:fldChar w:fldCharType="begin"/>
            </w:r>
            <w:r w:rsidR="00347281">
              <w:rPr>
                <w:noProof/>
                <w:webHidden/>
              </w:rPr>
              <w:instrText xml:space="preserve"> PAGEREF _Toc33108006 \h </w:instrText>
            </w:r>
            <w:r w:rsidR="00347281">
              <w:rPr>
                <w:noProof/>
                <w:webHidden/>
              </w:rPr>
            </w:r>
            <w:r w:rsidR="00347281">
              <w:rPr>
                <w:noProof/>
                <w:webHidden/>
              </w:rPr>
              <w:fldChar w:fldCharType="separate"/>
            </w:r>
            <w:r w:rsidR="00347281">
              <w:rPr>
                <w:noProof/>
                <w:webHidden/>
              </w:rPr>
              <w:t>23</w:t>
            </w:r>
            <w:r w:rsidR="00347281">
              <w:rPr>
                <w:noProof/>
                <w:webHidden/>
              </w:rPr>
              <w:fldChar w:fldCharType="end"/>
            </w:r>
          </w:hyperlink>
        </w:p>
        <w:p w14:paraId="1DCA8578" w14:textId="57228D4F" w:rsidR="00347281" w:rsidRDefault="00041AA3">
          <w:pPr>
            <w:pStyle w:val="TOC1"/>
            <w:tabs>
              <w:tab w:val="right" w:leader="dot" w:pos="10502"/>
            </w:tabs>
            <w:rPr>
              <w:rFonts w:asciiTheme="minorHAnsi" w:eastAsiaTheme="minorEastAsia" w:hAnsiTheme="minorHAnsi"/>
              <w:bCs w:val="0"/>
              <w:caps w:val="0"/>
              <w:noProof/>
              <w:szCs w:val="22"/>
            </w:rPr>
          </w:pPr>
          <w:hyperlink w:anchor="_Toc33108007" w:history="1">
            <w:r w:rsidR="00347281" w:rsidRPr="00090E68">
              <w:rPr>
                <w:rStyle w:val="Hyperlink"/>
                <w:noProof/>
              </w:rPr>
              <w:t>APPENDIX E - KEY SPOUSE STATEMENT OF CONSENT FOR RELEASE OF PII</w:t>
            </w:r>
            <w:r w:rsidR="00347281">
              <w:rPr>
                <w:noProof/>
                <w:webHidden/>
              </w:rPr>
              <w:tab/>
            </w:r>
            <w:r w:rsidR="00347281">
              <w:rPr>
                <w:noProof/>
                <w:webHidden/>
              </w:rPr>
              <w:fldChar w:fldCharType="begin"/>
            </w:r>
            <w:r w:rsidR="00347281">
              <w:rPr>
                <w:noProof/>
                <w:webHidden/>
              </w:rPr>
              <w:instrText xml:space="preserve"> PAGEREF _Toc33108007 \h </w:instrText>
            </w:r>
            <w:r w:rsidR="00347281">
              <w:rPr>
                <w:noProof/>
                <w:webHidden/>
              </w:rPr>
            </w:r>
            <w:r w:rsidR="00347281">
              <w:rPr>
                <w:noProof/>
                <w:webHidden/>
              </w:rPr>
              <w:fldChar w:fldCharType="separate"/>
            </w:r>
            <w:r w:rsidR="00347281">
              <w:rPr>
                <w:noProof/>
                <w:webHidden/>
              </w:rPr>
              <w:t>24</w:t>
            </w:r>
            <w:r w:rsidR="00347281">
              <w:rPr>
                <w:noProof/>
                <w:webHidden/>
              </w:rPr>
              <w:fldChar w:fldCharType="end"/>
            </w:r>
          </w:hyperlink>
        </w:p>
        <w:p w14:paraId="7D6F0E61" w14:textId="607E291C" w:rsidR="00347281" w:rsidRDefault="00041AA3">
          <w:pPr>
            <w:pStyle w:val="TOC1"/>
            <w:tabs>
              <w:tab w:val="right" w:leader="dot" w:pos="10502"/>
            </w:tabs>
            <w:rPr>
              <w:rFonts w:asciiTheme="minorHAnsi" w:eastAsiaTheme="minorEastAsia" w:hAnsiTheme="minorHAnsi"/>
              <w:bCs w:val="0"/>
              <w:caps w:val="0"/>
              <w:noProof/>
              <w:szCs w:val="22"/>
            </w:rPr>
          </w:pPr>
          <w:hyperlink w:anchor="_Toc33108008" w:history="1">
            <w:r w:rsidR="00347281" w:rsidRPr="00090E68">
              <w:rPr>
                <w:rStyle w:val="Hyperlink"/>
                <w:noProof/>
              </w:rPr>
              <w:t>APPENDIX F - PERSONALLY IDENTIFIABLE INFORMATION (PII)</w:t>
            </w:r>
            <w:r w:rsidR="00347281">
              <w:rPr>
                <w:noProof/>
                <w:webHidden/>
              </w:rPr>
              <w:tab/>
            </w:r>
            <w:r w:rsidR="00347281">
              <w:rPr>
                <w:noProof/>
                <w:webHidden/>
              </w:rPr>
              <w:fldChar w:fldCharType="begin"/>
            </w:r>
            <w:r w:rsidR="00347281">
              <w:rPr>
                <w:noProof/>
                <w:webHidden/>
              </w:rPr>
              <w:instrText xml:space="preserve"> PAGEREF _Toc33108008 \h </w:instrText>
            </w:r>
            <w:r w:rsidR="00347281">
              <w:rPr>
                <w:noProof/>
                <w:webHidden/>
              </w:rPr>
            </w:r>
            <w:r w:rsidR="00347281">
              <w:rPr>
                <w:noProof/>
                <w:webHidden/>
              </w:rPr>
              <w:fldChar w:fldCharType="separate"/>
            </w:r>
            <w:r w:rsidR="00347281">
              <w:rPr>
                <w:noProof/>
                <w:webHidden/>
              </w:rPr>
              <w:t>25</w:t>
            </w:r>
            <w:r w:rsidR="00347281">
              <w:rPr>
                <w:noProof/>
                <w:webHidden/>
              </w:rPr>
              <w:fldChar w:fldCharType="end"/>
            </w:r>
          </w:hyperlink>
        </w:p>
        <w:p w14:paraId="28878B83" w14:textId="7B79F2E9" w:rsidR="00347281" w:rsidRDefault="00041AA3">
          <w:pPr>
            <w:pStyle w:val="TOC1"/>
            <w:tabs>
              <w:tab w:val="right" w:leader="dot" w:pos="10502"/>
            </w:tabs>
            <w:rPr>
              <w:rFonts w:asciiTheme="minorHAnsi" w:eastAsiaTheme="minorEastAsia" w:hAnsiTheme="minorHAnsi"/>
              <w:bCs w:val="0"/>
              <w:caps w:val="0"/>
              <w:noProof/>
              <w:szCs w:val="22"/>
            </w:rPr>
          </w:pPr>
          <w:hyperlink w:anchor="_Toc33108009" w:history="1">
            <w:r w:rsidR="00347281" w:rsidRPr="00090E68">
              <w:rPr>
                <w:rStyle w:val="Hyperlink"/>
                <w:noProof/>
              </w:rPr>
              <w:t>APPENDIX G - DoD SAFE and ENCRYPTION TOOL GUIDE</w:t>
            </w:r>
            <w:r w:rsidR="00347281">
              <w:rPr>
                <w:noProof/>
                <w:webHidden/>
              </w:rPr>
              <w:tab/>
            </w:r>
            <w:r w:rsidR="00347281">
              <w:rPr>
                <w:noProof/>
                <w:webHidden/>
              </w:rPr>
              <w:fldChar w:fldCharType="begin"/>
            </w:r>
            <w:r w:rsidR="00347281">
              <w:rPr>
                <w:noProof/>
                <w:webHidden/>
              </w:rPr>
              <w:instrText xml:space="preserve"> PAGEREF _Toc33108009 \h </w:instrText>
            </w:r>
            <w:r w:rsidR="00347281">
              <w:rPr>
                <w:noProof/>
                <w:webHidden/>
              </w:rPr>
            </w:r>
            <w:r w:rsidR="00347281">
              <w:rPr>
                <w:noProof/>
                <w:webHidden/>
              </w:rPr>
              <w:fldChar w:fldCharType="separate"/>
            </w:r>
            <w:r w:rsidR="00347281">
              <w:rPr>
                <w:noProof/>
                <w:webHidden/>
              </w:rPr>
              <w:t>28</w:t>
            </w:r>
            <w:r w:rsidR="00347281">
              <w:rPr>
                <w:noProof/>
                <w:webHidden/>
              </w:rPr>
              <w:fldChar w:fldCharType="end"/>
            </w:r>
          </w:hyperlink>
        </w:p>
        <w:p w14:paraId="72FFE632" w14:textId="26F9D2FA" w:rsidR="00347281" w:rsidRDefault="00041AA3">
          <w:pPr>
            <w:pStyle w:val="TOC1"/>
            <w:tabs>
              <w:tab w:val="right" w:leader="dot" w:pos="10502"/>
            </w:tabs>
            <w:rPr>
              <w:rFonts w:asciiTheme="minorHAnsi" w:eastAsiaTheme="minorEastAsia" w:hAnsiTheme="minorHAnsi"/>
              <w:bCs w:val="0"/>
              <w:caps w:val="0"/>
              <w:noProof/>
              <w:szCs w:val="22"/>
            </w:rPr>
          </w:pPr>
          <w:hyperlink w:anchor="_Toc33108010" w:history="1">
            <w:r w:rsidR="00347281" w:rsidRPr="00090E68">
              <w:rPr>
                <w:rStyle w:val="Hyperlink"/>
                <w:noProof/>
              </w:rPr>
              <w:t>APPENDIX H - OPERATIONS SECURITY (OPSEC)</w:t>
            </w:r>
            <w:r w:rsidR="00347281">
              <w:rPr>
                <w:noProof/>
                <w:webHidden/>
              </w:rPr>
              <w:tab/>
            </w:r>
            <w:r w:rsidR="00347281">
              <w:rPr>
                <w:noProof/>
                <w:webHidden/>
              </w:rPr>
              <w:fldChar w:fldCharType="begin"/>
            </w:r>
            <w:r w:rsidR="00347281">
              <w:rPr>
                <w:noProof/>
                <w:webHidden/>
              </w:rPr>
              <w:instrText xml:space="preserve"> PAGEREF _Toc33108010 \h </w:instrText>
            </w:r>
            <w:r w:rsidR="00347281">
              <w:rPr>
                <w:noProof/>
                <w:webHidden/>
              </w:rPr>
            </w:r>
            <w:r w:rsidR="00347281">
              <w:rPr>
                <w:noProof/>
                <w:webHidden/>
              </w:rPr>
              <w:fldChar w:fldCharType="separate"/>
            </w:r>
            <w:r w:rsidR="00347281">
              <w:rPr>
                <w:noProof/>
                <w:webHidden/>
              </w:rPr>
              <w:t>42</w:t>
            </w:r>
            <w:r w:rsidR="00347281">
              <w:rPr>
                <w:noProof/>
                <w:webHidden/>
              </w:rPr>
              <w:fldChar w:fldCharType="end"/>
            </w:r>
          </w:hyperlink>
        </w:p>
        <w:p w14:paraId="5E2F028D" w14:textId="569D982B" w:rsidR="00347281" w:rsidRDefault="00041AA3">
          <w:pPr>
            <w:pStyle w:val="TOC1"/>
            <w:tabs>
              <w:tab w:val="right" w:leader="dot" w:pos="10502"/>
            </w:tabs>
            <w:rPr>
              <w:rFonts w:asciiTheme="minorHAnsi" w:eastAsiaTheme="minorEastAsia" w:hAnsiTheme="minorHAnsi"/>
              <w:bCs w:val="0"/>
              <w:caps w:val="0"/>
              <w:noProof/>
              <w:szCs w:val="22"/>
            </w:rPr>
          </w:pPr>
          <w:hyperlink w:anchor="_Toc33108011" w:history="1">
            <w:r w:rsidR="00347281" w:rsidRPr="00090E68">
              <w:rPr>
                <w:rStyle w:val="Hyperlink"/>
                <w:noProof/>
              </w:rPr>
              <w:t>APPENDIX I - SUPPORTING FAMILIES DURING DEPLOYMENT</w:t>
            </w:r>
            <w:r w:rsidR="00347281">
              <w:rPr>
                <w:noProof/>
                <w:webHidden/>
              </w:rPr>
              <w:tab/>
            </w:r>
            <w:r w:rsidR="00347281">
              <w:rPr>
                <w:noProof/>
                <w:webHidden/>
              </w:rPr>
              <w:fldChar w:fldCharType="begin"/>
            </w:r>
            <w:r w:rsidR="00347281">
              <w:rPr>
                <w:noProof/>
                <w:webHidden/>
              </w:rPr>
              <w:instrText xml:space="preserve"> PAGEREF _Toc33108011 \h </w:instrText>
            </w:r>
            <w:r w:rsidR="00347281">
              <w:rPr>
                <w:noProof/>
                <w:webHidden/>
              </w:rPr>
            </w:r>
            <w:r w:rsidR="00347281">
              <w:rPr>
                <w:noProof/>
                <w:webHidden/>
              </w:rPr>
              <w:fldChar w:fldCharType="separate"/>
            </w:r>
            <w:r w:rsidR="00347281">
              <w:rPr>
                <w:noProof/>
                <w:webHidden/>
              </w:rPr>
              <w:t>43</w:t>
            </w:r>
            <w:r w:rsidR="00347281">
              <w:rPr>
                <w:noProof/>
                <w:webHidden/>
              </w:rPr>
              <w:fldChar w:fldCharType="end"/>
            </w:r>
          </w:hyperlink>
        </w:p>
        <w:p w14:paraId="4C81B4C3" w14:textId="647E5550" w:rsidR="00347281" w:rsidRDefault="00041AA3">
          <w:pPr>
            <w:pStyle w:val="TOC1"/>
            <w:tabs>
              <w:tab w:val="right" w:leader="dot" w:pos="10502"/>
            </w:tabs>
            <w:rPr>
              <w:rFonts w:asciiTheme="minorHAnsi" w:eastAsiaTheme="minorEastAsia" w:hAnsiTheme="minorHAnsi"/>
              <w:bCs w:val="0"/>
              <w:caps w:val="0"/>
              <w:noProof/>
              <w:szCs w:val="22"/>
            </w:rPr>
          </w:pPr>
          <w:hyperlink w:anchor="_Toc33108012" w:history="1">
            <w:r w:rsidR="00347281" w:rsidRPr="00090E68">
              <w:rPr>
                <w:rStyle w:val="Hyperlink"/>
                <w:noProof/>
              </w:rPr>
              <w:t>APPENDIX J - NATURAL AND MANMADE DISASTERS</w:t>
            </w:r>
            <w:r w:rsidR="00347281">
              <w:rPr>
                <w:noProof/>
                <w:webHidden/>
              </w:rPr>
              <w:tab/>
            </w:r>
            <w:r w:rsidR="00347281">
              <w:rPr>
                <w:noProof/>
                <w:webHidden/>
              </w:rPr>
              <w:fldChar w:fldCharType="begin"/>
            </w:r>
            <w:r w:rsidR="00347281">
              <w:rPr>
                <w:noProof/>
                <w:webHidden/>
              </w:rPr>
              <w:instrText xml:space="preserve"> PAGEREF _Toc33108012 \h </w:instrText>
            </w:r>
            <w:r w:rsidR="00347281">
              <w:rPr>
                <w:noProof/>
                <w:webHidden/>
              </w:rPr>
            </w:r>
            <w:r w:rsidR="00347281">
              <w:rPr>
                <w:noProof/>
                <w:webHidden/>
              </w:rPr>
              <w:fldChar w:fldCharType="separate"/>
            </w:r>
            <w:r w:rsidR="00347281">
              <w:rPr>
                <w:noProof/>
                <w:webHidden/>
              </w:rPr>
              <w:t>46</w:t>
            </w:r>
            <w:r w:rsidR="00347281">
              <w:rPr>
                <w:noProof/>
                <w:webHidden/>
              </w:rPr>
              <w:fldChar w:fldCharType="end"/>
            </w:r>
          </w:hyperlink>
        </w:p>
        <w:p w14:paraId="27007901" w14:textId="176168C3" w:rsidR="00347281" w:rsidRDefault="00041AA3">
          <w:pPr>
            <w:pStyle w:val="TOC1"/>
            <w:tabs>
              <w:tab w:val="right" w:leader="dot" w:pos="10502"/>
            </w:tabs>
            <w:rPr>
              <w:rFonts w:asciiTheme="minorHAnsi" w:eastAsiaTheme="minorEastAsia" w:hAnsiTheme="minorHAnsi"/>
              <w:bCs w:val="0"/>
              <w:caps w:val="0"/>
              <w:noProof/>
              <w:szCs w:val="22"/>
            </w:rPr>
          </w:pPr>
          <w:hyperlink w:anchor="_Toc33108013" w:history="1">
            <w:r w:rsidR="00347281" w:rsidRPr="00090E68">
              <w:rPr>
                <w:rStyle w:val="Hyperlink"/>
                <w:noProof/>
              </w:rPr>
              <w:t>APPENDIX K - Air Force Personnel Accountability and Assessment System (AFPAAS)</w:t>
            </w:r>
            <w:r w:rsidR="00347281">
              <w:rPr>
                <w:noProof/>
                <w:webHidden/>
              </w:rPr>
              <w:tab/>
            </w:r>
            <w:r w:rsidR="00347281">
              <w:rPr>
                <w:noProof/>
                <w:webHidden/>
              </w:rPr>
              <w:fldChar w:fldCharType="begin"/>
            </w:r>
            <w:r w:rsidR="00347281">
              <w:rPr>
                <w:noProof/>
                <w:webHidden/>
              </w:rPr>
              <w:instrText xml:space="preserve"> PAGEREF _Toc33108013 \h </w:instrText>
            </w:r>
            <w:r w:rsidR="00347281">
              <w:rPr>
                <w:noProof/>
                <w:webHidden/>
              </w:rPr>
            </w:r>
            <w:r w:rsidR="00347281">
              <w:rPr>
                <w:noProof/>
                <w:webHidden/>
              </w:rPr>
              <w:fldChar w:fldCharType="separate"/>
            </w:r>
            <w:r w:rsidR="00347281">
              <w:rPr>
                <w:noProof/>
                <w:webHidden/>
              </w:rPr>
              <w:t>47</w:t>
            </w:r>
            <w:r w:rsidR="00347281">
              <w:rPr>
                <w:noProof/>
                <w:webHidden/>
              </w:rPr>
              <w:fldChar w:fldCharType="end"/>
            </w:r>
          </w:hyperlink>
        </w:p>
        <w:p w14:paraId="582EDEDF" w14:textId="64C10724" w:rsidR="00347281" w:rsidRDefault="00041AA3">
          <w:pPr>
            <w:pStyle w:val="TOC1"/>
            <w:tabs>
              <w:tab w:val="right" w:leader="dot" w:pos="10502"/>
            </w:tabs>
            <w:rPr>
              <w:rFonts w:asciiTheme="minorHAnsi" w:eastAsiaTheme="minorEastAsia" w:hAnsiTheme="minorHAnsi"/>
              <w:bCs w:val="0"/>
              <w:caps w:val="0"/>
              <w:noProof/>
              <w:szCs w:val="22"/>
            </w:rPr>
          </w:pPr>
          <w:hyperlink w:anchor="_Toc33108014" w:history="1">
            <w:r w:rsidR="00347281" w:rsidRPr="00090E68">
              <w:rPr>
                <w:rStyle w:val="Hyperlink"/>
                <w:noProof/>
              </w:rPr>
              <w:t>APPENDIX L - Military Family Life Counselor (MFLC) MFLC Program Information</w:t>
            </w:r>
            <w:r w:rsidR="00347281">
              <w:rPr>
                <w:noProof/>
                <w:webHidden/>
              </w:rPr>
              <w:tab/>
            </w:r>
            <w:r w:rsidR="00347281">
              <w:rPr>
                <w:noProof/>
                <w:webHidden/>
              </w:rPr>
              <w:fldChar w:fldCharType="begin"/>
            </w:r>
            <w:r w:rsidR="00347281">
              <w:rPr>
                <w:noProof/>
                <w:webHidden/>
              </w:rPr>
              <w:instrText xml:space="preserve"> PAGEREF _Toc33108014 \h </w:instrText>
            </w:r>
            <w:r w:rsidR="00347281">
              <w:rPr>
                <w:noProof/>
                <w:webHidden/>
              </w:rPr>
            </w:r>
            <w:r w:rsidR="00347281">
              <w:rPr>
                <w:noProof/>
                <w:webHidden/>
              </w:rPr>
              <w:fldChar w:fldCharType="separate"/>
            </w:r>
            <w:r w:rsidR="00347281">
              <w:rPr>
                <w:noProof/>
                <w:webHidden/>
              </w:rPr>
              <w:t>49</w:t>
            </w:r>
            <w:r w:rsidR="00347281">
              <w:rPr>
                <w:noProof/>
                <w:webHidden/>
              </w:rPr>
              <w:fldChar w:fldCharType="end"/>
            </w:r>
          </w:hyperlink>
        </w:p>
        <w:p w14:paraId="1929041B" w14:textId="651E2347" w:rsidR="00347281" w:rsidRDefault="00041AA3">
          <w:pPr>
            <w:pStyle w:val="TOC1"/>
            <w:tabs>
              <w:tab w:val="right" w:leader="dot" w:pos="10502"/>
            </w:tabs>
            <w:rPr>
              <w:rFonts w:asciiTheme="minorHAnsi" w:eastAsiaTheme="minorEastAsia" w:hAnsiTheme="minorHAnsi"/>
              <w:bCs w:val="0"/>
              <w:caps w:val="0"/>
              <w:noProof/>
              <w:szCs w:val="22"/>
            </w:rPr>
          </w:pPr>
          <w:hyperlink w:anchor="_Toc33108015" w:history="1">
            <w:r w:rsidR="00347281" w:rsidRPr="00090E68">
              <w:rPr>
                <w:rStyle w:val="Hyperlink"/>
                <w:noProof/>
              </w:rPr>
              <w:t>APPENDIX M - SEXUAL ASSAULT PREVENTION AND RESPONSE PROGRAM</w:t>
            </w:r>
            <w:r w:rsidR="00347281">
              <w:rPr>
                <w:noProof/>
                <w:webHidden/>
              </w:rPr>
              <w:tab/>
            </w:r>
            <w:r w:rsidR="00347281">
              <w:rPr>
                <w:noProof/>
                <w:webHidden/>
              </w:rPr>
              <w:fldChar w:fldCharType="begin"/>
            </w:r>
            <w:r w:rsidR="00347281">
              <w:rPr>
                <w:noProof/>
                <w:webHidden/>
              </w:rPr>
              <w:instrText xml:space="preserve"> PAGEREF _Toc33108015 \h </w:instrText>
            </w:r>
            <w:r w:rsidR="00347281">
              <w:rPr>
                <w:noProof/>
                <w:webHidden/>
              </w:rPr>
            </w:r>
            <w:r w:rsidR="00347281">
              <w:rPr>
                <w:noProof/>
                <w:webHidden/>
              </w:rPr>
              <w:fldChar w:fldCharType="separate"/>
            </w:r>
            <w:r w:rsidR="00347281">
              <w:rPr>
                <w:noProof/>
                <w:webHidden/>
              </w:rPr>
              <w:t>50</w:t>
            </w:r>
            <w:r w:rsidR="00347281">
              <w:rPr>
                <w:noProof/>
                <w:webHidden/>
              </w:rPr>
              <w:fldChar w:fldCharType="end"/>
            </w:r>
          </w:hyperlink>
        </w:p>
        <w:p w14:paraId="558F3349" w14:textId="3884DFA2" w:rsidR="00347281" w:rsidRDefault="00041AA3">
          <w:pPr>
            <w:pStyle w:val="TOC1"/>
            <w:tabs>
              <w:tab w:val="right" w:leader="dot" w:pos="10502"/>
            </w:tabs>
            <w:rPr>
              <w:rFonts w:asciiTheme="minorHAnsi" w:eastAsiaTheme="minorEastAsia" w:hAnsiTheme="minorHAnsi"/>
              <w:bCs w:val="0"/>
              <w:caps w:val="0"/>
              <w:noProof/>
              <w:szCs w:val="22"/>
            </w:rPr>
          </w:pPr>
          <w:hyperlink w:anchor="_Toc33108016" w:history="1">
            <w:r w:rsidR="00347281" w:rsidRPr="00090E68">
              <w:rPr>
                <w:rStyle w:val="Hyperlink"/>
                <w:noProof/>
              </w:rPr>
              <w:t>APPENDIX N - SUICIDE PREVENTION AWARENESS</w:t>
            </w:r>
            <w:r w:rsidR="00347281">
              <w:rPr>
                <w:noProof/>
                <w:webHidden/>
              </w:rPr>
              <w:tab/>
            </w:r>
            <w:r w:rsidR="00347281">
              <w:rPr>
                <w:noProof/>
                <w:webHidden/>
              </w:rPr>
              <w:fldChar w:fldCharType="begin"/>
            </w:r>
            <w:r w:rsidR="00347281">
              <w:rPr>
                <w:noProof/>
                <w:webHidden/>
              </w:rPr>
              <w:instrText xml:space="preserve"> PAGEREF _Toc33108016 \h </w:instrText>
            </w:r>
            <w:r w:rsidR="00347281">
              <w:rPr>
                <w:noProof/>
                <w:webHidden/>
              </w:rPr>
            </w:r>
            <w:r w:rsidR="00347281">
              <w:rPr>
                <w:noProof/>
                <w:webHidden/>
              </w:rPr>
              <w:fldChar w:fldCharType="separate"/>
            </w:r>
            <w:r w:rsidR="00347281">
              <w:rPr>
                <w:noProof/>
                <w:webHidden/>
              </w:rPr>
              <w:t>51</w:t>
            </w:r>
            <w:r w:rsidR="00347281">
              <w:rPr>
                <w:noProof/>
                <w:webHidden/>
              </w:rPr>
              <w:fldChar w:fldCharType="end"/>
            </w:r>
          </w:hyperlink>
        </w:p>
        <w:p w14:paraId="71AF4930" w14:textId="1C2D7C56" w:rsidR="00347281" w:rsidRDefault="00041AA3">
          <w:pPr>
            <w:pStyle w:val="TOC1"/>
            <w:tabs>
              <w:tab w:val="right" w:leader="dot" w:pos="10502"/>
            </w:tabs>
            <w:rPr>
              <w:rFonts w:asciiTheme="minorHAnsi" w:eastAsiaTheme="minorEastAsia" w:hAnsiTheme="minorHAnsi"/>
              <w:bCs w:val="0"/>
              <w:caps w:val="0"/>
              <w:noProof/>
              <w:szCs w:val="22"/>
            </w:rPr>
          </w:pPr>
          <w:hyperlink w:anchor="_Toc33108017" w:history="1">
            <w:r w:rsidR="00347281" w:rsidRPr="00090E68">
              <w:rPr>
                <w:rStyle w:val="Hyperlink"/>
                <w:noProof/>
              </w:rPr>
              <w:t>APPENDIX O - COMMUNICATION LOG</w:t>
            </w:r>
            <w:r w:rsidR="00347281">
              <w:rPr>
                <w:noProof/>
                <w:webHidden/>
              </w:rPr>
              <w:tab/>
            </w:r>
            <w:r w:rsidR="00347281">
              <w:rPr>
                <w:noProof/>
                <w:webHidden/>
              </w:rPr>
              <w:fldChar w:fldCharType="begin"/>
            </w:r>
            <w:r w:rsidR="00347281">
              <w:rPr>
                <w:noProof/>
                <w:webHidden/>
              </w:rPr>
              <w:instrText xml:space="preserve"> PAGEREF _Toc33108017 \h </w:instrText>
            </w:r>
            <w:r w:rsidR="00347281">
              <w:rPr>
                <w:noProof/>
                <w:webHidden/>
              </w:rPr>
            </w:r>
            <w:r w:rsidR="00347281">
              <w:rPr>
                <w:noProof/>
                <w:webHidden/>
              </w:rPr>
              <w:fldChar w:fldCharType="separate"/>
            </w:r>
            <w:r w:rsidR="00347281">
              <w:rPr>
                <w:noProof/>
                <w:webHidden/>
              </w:rPr>
              <w:t>52</w:t>
            </w:r>
            <w:r w:rsidR="00347281">
              <w:rPr>
                <w:noProof/>
                <w:webHidden/>
              </w:rPr>
              <w:fldChar w:fldCharType="end"/>
            </w:r>
          </w:hyperlink>
        </w:p>
        <w:p w14:paraId="6C97B630" w14:textId="00476189" w:rsidR="00347281" w:rsidRDefault="00041AA3">
          <w:pPr>
            <w:pStyle w:val="TOC1"/>
            <w:tabs>
              <w:tab w:val="right" w:leader="dot" w:pos="10502"/>
            </w:tabs>
            <w:rPr>
              <w:rFonts w:asciiTheme="minorHAnsi" w:eastAsiaTheme="minorEastAsia" w:hAnsiTheme="minorHAnsi"/>
              <w:bCs w:val="0"/>
              <w:caps w:val="0"/>
              <w:noProof/>
              <w:szCs w:val="22"/>
            </w:rPr>
          </w:pPr>
          <w:hyperlink w:anchor="_Toc33108018" w:history="1">
            <w:r w:rsidR="00347281" w:rsidRPr="00090E68">
              <w:rPr>
                <w:rStyle w:val="Hyperlink"/>
                <w:noProof/>
              </w:rPr>
              <w:t>APPENDIX P - VOLUNTEER TRACKING LOG</w:t>
            </w:r>
            <w:r w:rsidR="00347281">
              <w:rPr>
                <w:noProof/>
                <w:webHidden/>
              </w:rPr>
              <w:tab/>
            </w:r>
            <w:r w:rsidR="00347281">
              <w:rPr>
                <w:noProof/>
                <w:webHidden/>
              </w:rPr>
              <w:fldChar w:fldCharType="begin"/>
            </w:r>
            <w:r w:rsidR="00347281">
              <w:rPr>
                <w:noProof/>
                <w:webHidden/>
              </w:rPr>
              <w:instrText xml:space="preserve"> PAGEREF _Toc33108018 \h </w:instrText>
            </w:r>
            <w:r w:rsidR="00347281">
              <w:rPr>
                <w:noProof/>
                <w:webHidden/>
              </w:rPr>
            </w:r>
            <w:r w:rsidR="00347281">
              <w:rPr>
                <w:noProof/>
                <w:webHidden/>
              </w:rPr>
              <w:fldChar w:fldCharType="separate"/>
            </w:r>
            <w:r w:rsidR="00347281">
              <w:rPr>
                <w:noProof/>
                <w:webHidden/>
              </w:rPr>
              <w:t>53</w:t>
            </w:r>
            <w:r w:rsidR="00347281">
              <w:rPr>
                <w:noProof/>
                <w:webHidden/>
              </w:rPr>
              <w:fldChar w:fldCharType="end"/>
            </w:r>
          </w:hyperlink>
        </w:p>
        <w:p w14:paraId="1335441B" w14:textId="4D16866F" w:rsidR="00347281" w:rsidRDefault="00041AA3">
          <w:pPr>
            <w:pStyle w:val="TOC1"/>
            <w:tabs>
              <w:tab w:val="right" w:leader="dot" w:pos="10502"/>
            </w:tabs>
            <w:rPr>
              <w:rFonts w:asciiTheme="minorHAnsi" w:eastAsiaTheme="minorEastAsia" w:hAnsiTheme="minorHAnsi"/>
              <w:bCs w:val="0"/>
              <w:caps w:val="0"/>
              <w:noProof/>
              <w:szCs w:val="22"/>
            </w:rPr>
          </w:pPr>
          <w:hyperlink w:anchor="_Toc33108019" w:history="1">
            <w:r w:rsidR="00347281" w:rsidRPr="00090E68">
              <w:rPr>
                <w:rStyle w:val="Hyperlink"/>
                <w:noProof/>
              </w:rPr>
              <w:t>APPENDIX Q - RESOURCES</w:t>
            </w:r>
            <w:r w:rsidR="00347281">
              <w:rPr>
                <w:noProof/>
                <w:webHidden/>
              </w:rPr>
              <w:tab/>
            </w:r>
            <w:r w:rsidR="00347281">
              <w:rPr>
                <w:noProof/>
                <w:webHidden/>
              </w:rPr>
              <w:fldChar w:fldCharType="begin"/>
            </w:r>
            <w:r w:rsidR="00347281">
              <w:rPr>
                <w:noProof/>
                <w:webHidden/>
              </w:rPr>
              <w:instrText xml:space="preserve"> PAGEREF _Toc33108019 \h </w:instrText>
            </w:r>
            <w:r w:rsidR="00347281">
              <w:rPr>
                <w:noProof/>
                <w:webHidden/>
              </w:rPr>
            </w:r>
            <w:r w:rsidR="00347281">
              <w:rPr>
                <w:noProof/>
                <w:webHidden/>
              </w:rPr>
              <w:fldChar w:fldCharType="separate"/>
            </w:r>
            <w:r w:rsidR="00347281">
              <w:rPr>
                <w:noProof/>
                <w:webHidden/>
              </w:rPr>
              <w:t>54</w:t>
            </w:r>
            <w:r w:rsidR="00347281">
              <w:rPr>
                <w:noProof/>
                <w:webHidden/>
              </w:rPr>
              <w:fldChar w:fldCharType="end"/>
            </w:r>
          </w:hyperlink>
        </w:p>
        <w:p w14:paraId="7D826C3D" w14:textId="196AE7C0" w:rsidR="00347281" w:rsidRDefault="00041AA3">
          <w:pPr>
            <w:pStyle w:val="TOC1"/>
            <w:tabs>
              <w:tab w:val="right" w:leader="dot" w:pos="10502"/>
            </w:tabs>
            <w:rPr>
              <w:rFonts w:asciiTheme="minorHAnsi" w:eastAsiaTheme="minorEastAsia" w:hAnsiTheme="minorHAnsi"/>
              <w:bCs w:val="0"/>
              <w:caps w:val="0"/>
              <w:noProof/>
              <w:szCs w:val="22"/>
            </w:rPr>
          </w:pPr>
          <w:hyperlink w:anchor="_Toc33108020" w:history="1">
            <w:r w:rsidR="00347281" w:rsidRPr="00090E68">
              <w:rPr>
                <w:rStyle w:val="Hyperlink"/>
                <w:noProof/>
              </w:rPr>
              <w:t>APPENDIX R - KEY SPOUSE CHECKLIST</w:t>
            </w:r>
            <w:r w:rsidR="00347281">
              <w:rPr>
                <w:noProof/>
                <w:webHidden/>
              </w:rPr>
              <w:tab/>
            </w:r>
            <w:r w:rsidR="00347281">
              <w:rPr>
                <w:noProof/>
                <w:webHidden/>
              </w:rPr>
              <w:fldChar w:fldCharType="begin"/>
            </w:r>
            <w:r w:rsidR="00347281">
              <w:rPr>
                <w:noProof/>
                <w:webHidden/>
              </w:rPr>
              <w:instrText xml:space="preserve"> PAGEREF _Toc33108020 \h </w:instrText>
            </w:r>
            <w:r w:rsidR="00347281">
              <w:rPr>
                <w:noProof/>
                <w:webHidden/>
              </w:rPr>
            </w:r>
            <w:r w:rsidR="00347281">
              <w:rPr>
                <w:noProof/>
                <w:webHidden/>
              </w:rPr>
              <w:fldChar w:fldCharType="separate"/>
            </w:r>
            <w:r w:rsidR="00347281">
              <w:rPr>
                <w:noProof/>
                <w:webHidden/>
              </w:rPr>
              <w:t>64</w:t>
            </w:r>
            <w:r w:rsidR="00347281">
              <w:rPr>
                <w:noProof/>
                <w:webHidden/>
              </w:rPr>
              <w:fldChar w:fldCharType="end"/>
            </w:r>
          </w:hyperlink>
        </w:p>
        <w:p w14:paraId="0F7F555A" w14:textId="07CBBD1A" w:rsidR="00347281" w:rsidRDefault="00041AA3">
          <w:pPr>
            <w:pStyle w:val="TOC1"/>
            <w:tabs>
              <w:tab w:val="right" w:leader="dot" w:pos="10502"/>
            </w:tabs>
            <w:rPr>
              <w:rFonts w:asciiTheme="minorHAnsi" w:eastAsiaTheme="minorEastAsia" w:hAnsiTheme="minorHAnsi"/>
              <w:bCs w:val="0"/>
              <w:caps w:val="0"/>
              <w:noProof/>
              <w:szCs w:val="22"/>
            </w:rPr>
          </w:pPr>
          <w:hyperlink w:anchor="_Toc33108021" w:history="1">
            <w:r w:rsidR="00347281" w:rsidRPr="00090E68">
              <w:rPr>
                <w:rStyle w:val="Hyperlink"/>
                <w:noProof/>
              </w:rPr>
              <w:t>APPENDIX S - KSP TIPS AND SUCCESS STORIES</w:t>
            </w:r>
            <w:r w:rsidR="00347281">
              <w:rPr>
                <w:noProof/>
                <w:webHidden/>
              </w:rPr>
              <w:tab/>
            </w:r>
            <w:r w:rsidR="00347281">
              <w:rPr>
                <w:noProof/>
                <w:webHidden/>
              </w:rPr>
              <w:fldChar w:fldCharType="begin"/>
            </w:r>
            <w:r w:rsidR="00347281">
              <w:rPr>
                <w:noProof/>
                <w:webHidden/>
              </w:rPr>
              <w:instrText xml:space="preserve"> PAGEREF _Toc33108021 \h </w:instrText>
            </w:r>
            <w:r w:rsidR="00347281">
              <w:rPr>
                <w:noProof/>
                <w:webHidden/>
              </w:rPr>
            </w:r>
            <w:r w:rsidR="00347281">
              <w:rPr>
                <w:noProof/>
                <w:webHidden/>
              </w:rPr>
              <w:fldChar w:fldCharType="separate"/>
            </w:r>
            <w:r w:rsidR="00347281">
              <w:rPr>
                <w:noProof/>
                <w:webHidden/>
              </w:rPr>
              <w:t>66</w:t>
            </w:r>
            <w:r w:rsidR="00347281">
              <w:rPr>
                <w:noProof/>
                <w:webHidden/>
              </w:rPr>
              <w:fldChar w:fldCharType="end"/>
            </w:r>
          </w:hyperlink>
        </w:p>
        <w:p w14:paraId="22FA1478" w14:textId="123A0870" w:rsidR="00347281" w:rsidRDefault="00041AA3">
          <w:pPr>
            <w:pStyle w:val="TOC1"/>
            <w:tabs>
              <w:tab w:val="right" w:leader="dot" w:pos="10502"/>
            </w:tabs>
            <w:rPr>
              <w:rFonts w:asciiTheme="minorHAnsi" w:eastAsiaTheme="minorEastAsia" w:hAnsiTheme="minorHAnsi"/>
              <w:bCs w:val="0"/>
              <w:caps w:val="0"/>
              <w:noProof/>
              <w:szCs w:val="22"/>
            </w:rPr>
          </w:pPr>
          <w:hyperlink w:anchor="_Toc33108022" w:history="1">
            <w:r w:rsidR="00347281" w:rsidRPr="00090E68">
              <w:rPr>
                <w:rStyle w:val="Hyperlink"/>
                <w:noProof/>
              </w:rPr>
              <w:t>APPENDIX T - PRIVACY ACT COVER SHEET</w:t>
            </w:r>
            <w:r w:rsidR="00347281">
              <w:rPr>
                <w:noProof/>
                <w:webHidden/>
              </w:rPr>
              <w:tab/>
            </w:r>
            <w:r w:rsidR="00347281">
              <w:rPr>
                <w:noProof/>
                <w:webHidden/>
              </w:rPr>
              <w:fldChar w:fldCharType="begin"/>
            </w:r>
            <w:r w:rsidR="00347281">
              <w:rPr>
                <w:noProof/>
                <w:webHidden/>
              </w:rPr>
              <w:instrText xml:space="preserve"> PAGEREF _Toc33108022 \h </w:instrText>
            </w:r>
            <w:r w:rsidR="00347281">
              <w:rPr>
                <w:noProof/>
                <w:webHidden/>
              </w:rPr>
            </w:r>
            <w:r w:rsidR="00347281">
              <w:rPr>
                <w:noProof/>
                <w:webHidden/>
              </w:rPr>
              <w:fldChar w:fldCharType="separate"/>
            </w:r>
            <w:r w:rsidR="00347281">
              <w:rPr>
                <w:noProof/>
                <w:webHidden/>
              </w:rPr>
              <w:t>73</w:t>
            </w:r>
            <w:r w:rsidR="00347281">
              <w:rPr>
                <w:noProof/>
                <w:webHidden/>
              </w:rPr>
              <w:fldChar w:fldCharType="end"/>
            </w:r>
          </w:hyperlink>
        </w:p>
        <w:p w14:paraId="4EEA0C0A" w14:textId="1E2160BE" w:rsidR="009859A6" w:rsidRPr="00204EBC" w:rsidRDefault="00D60865" w:rsidP="00204EBC">
          <w:pPr>
            <w:pStyle w:val="TOC1"/>
            <w:tabs>
              <w:tab w:val="right" w:leader="dot" w:pos="10440"/>
            </w:tabs>
            <w:rPr>
              <w:rFonts w:cs="Arial"/>
              <w:noProof/>
            </w:rPr>
          </w:pPr>
          <w:r w:rsidRPr="0058331E">
            <w:rPr>
              <w:rFonts w:cs="Arial"/>
              <w:bCs w:val="0"/>
              <w:noProof/>
            </w:rPr>
            <w:fldChar w:fldCharType="end"/>
          </w:r>
        </w:p>
      </w:sdtContent>
    </w:sdt>
    <w:bookmarkStart w:id="40" w:name="_Toc421880920" w:displacedByCustomXml="prev"/>
    <w:p w14:paraId="570E8E9E" w14:textId="23BF70F1" w:rsidR="00577016" w:rsidRDefault="00577016">
      <w:bookmarkStart w:id="41" w:name="_Toc473189053"/>
      <w:r>
        <w:br w:type="page"/>
      </w:r>
    </w:p>
    <w:p w14:paraId="70C0CD8C" w14:textId="3E1686A6" w:rsidR="00AC00A4" w:rsidRDefault="00AC00A4" w:rsidP="00F3568B">
      <w:pPr>
        <w:pStyle w:val="Heading1"/>
        <w:ind w:left="0"/>
        <w:jc w:val="center"/>
        <w:rPr>
          <w:noProof/>
        </w:rPr>
      </w:pPr>
      <w:bookmarkStart w:id="42" w:name="_Toc33107989"/>
      <w:r>
        <w:lastRenderedPageBreak/>
        <w:t>A</w:t>
      </w:r>
      <w:r w:rsidRPr="00D70C9A">
        <w:t>IR FORCE CHIEF OF STAFF KEY SPOUSE PROGRAM MEMORANDUM</w:t>
      </w:r>
      <w:bookmarkEnd w:id="41"/>
      <w:bookmarkEnd w:id="42"/>
    </w:p>
    <w:p w14:paraId="28D3B040" w14:textId="2CC6118C" w:rsidR="00AC00A4" w:rsidRDefault="00AC00A4" w:rsidP="00AC00A4">
      <w:pPr>
        <w:rPr>
          <w:noProof/>
        </w:rPr>
      </w:pPr>
      <w:r w:rsidRPr="00EE5BC5">
        <w:rPr>
          <w:noProof/>
        </w:rPr>
        <w:drawing>
          <wp:anchor distT="0" distB="0" distL="114300" distR="114300" simplePos="0" relativeHeight="251694592" behindDoc="0" locked="0" layoutInCell="1" allowOverlap="1" wp14:anchorId="3A2B08D6" wp14:editId="3E579E89">
            <wp:simplePos x="0" y="0"/>
            <wp:positionH relativeFrom="column">
              <wp:posOffset>60960</wp:posOffset>
            </wp:positionH>
            <wp:positionV relativeFrom="paragraph">
              <wp:posOffset>91440</wp:posOffset>
            </wp:positionV>
            <wp:extent cx="6324918" cy="77647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6775" cy="776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D42F7" w14:textId="0EA00AAC" w:rsidR="00AC00A4" w:rsidRDefault="00AC00A4" w:rsidP="00AC00A4">
      <w:pPr>
        <w:rPr>
          <w:noProof/>
        </w:rPr>
      </w:pPr>
    </w:p>
    <w:p w14:paraId="699EF504" w14:textId="3D91F591" w:rsidR="00AC00A4" w:rsidRDefault="00AC00A4" w:rsidP="00AC00A4">
      <w:pPr>
        <w:rPr>
          <w:noProof/>
        </w:rPr>
      </w:pPr>
    </w:p>
    <w:p w14:paraId="122A7AE4" w14:textId="77777777" w:rsidR="00AC00A4" w:rsidRDefault="00AC00A4" w:rsidP="00AC00A4"/>
    <w:p w14:paraId="1470ED8D" w14:textId="77777777" w:rsidR="00AC00A4" w:rsidRDefault="00AC00A4" w:rsidP="00AC00A4"/>
    <w:p w14:paraId="4B55F8F0" w14:textId="77777777" w:rsidR="00AC00A4" w:rsidRDefault="00AC00A4" w:rsidP="00AC00A4"/>
    <w:p w14:paraId="3C3BEA4D" w14:textId="77777777" w:rsidR="00AC00A4" w:rsidRDefault="00AC00A4" w:rsidP="00AC00A4"/>
    <w:p w14:paraId="61986104" w14:textId="77777777" w:rsidR="00AC00A4" w:rsidRDefault="00AC00A4" w:rsidP="00AC00A4"/>
    <w:p w14:paraId="2DCEB683" w14:textId="77777777" w:rsidR="00AC00A4" w:rsidRDefault="00AC00A4" w:rsidP="00AC00A4"/>
    <w:p w14:paraId="6E3C942E" w14:textId="77777777" w:rsidR="00AC00A4" w:rsidRDefault="00AC00A4" w:rsidP="00AC00A4"/>
    <w:p w14:paraId="250DABB0" w14:textId="77777777" w:rsidR="00AC00A4" w:rsidRDefault="00AC00A4" w:rsidP="00AC00A4"/>
    <w:p w14:paraId="188045E6" w14:textId="77777777" w:rsidR="00AC00A4" w:rsidRDefault="00AC00A4" w:rsidP="00AC00A4"/>
    <w:p w14:paraId="0C063C8F" w14:textId="77777777" w:rsidR="00AC00A4" w:rsidRDefault="00AC00A4" w:rsidP="00AC00A4"/>
    <w:p w14:paraId="664DEFAC" w14:textId="77777777" w:rsidR="00AC00A4" w:rsidRDefault="00AC00A4" w:rsidP="00AC00A4"/>
    <w:p w14:paraId="56F07C63" w14:textId="77777777" w:rsidR="00AC00A4" w:rsidRDefault="00AC00A4" w:rsidP="00AC00A4"/>
    <w:p w14:paraId="62E0D92D" w14:textId="77777777" w:rsidR="00AC00A4" w:rsidRDefault="00AC00A4" w:rsidP="00AC00A4"/>
    <w:p w14:paraId="66F86CCF" w14:textId="77777777" w:rsidR="00AC00A4" w:rsidRDefault="00AC00A4" w:rsidP="00AC00A4"/>
    <w:p w14:paraId="63733CC1" w14:textId="77777777" w:rsidR="00AC00A4" w:rsidRDefault="00AC00A4" w:rsidP="00AC00A4"/>
    <w:p w14:paraId="56EEA61B" w14:textId="77777777" w:rsidR="00AC00A4" w:rsidRDefault="00AC00A4" w:rsidP="00AC00A4"/>
    <w:p w14:paraId="1C674C87" w14:textId="77777777" w:rsidR="00AC00A4" w:rsidRDefault="00AC00A4" w:rsidP="00AC00A4"/>
    <w:p w14:paraId="41EF8E0A" w14:textId="77777777" w:rsidR="00AC00A4" w:rsidRDefault="00AC00A4" w:rsidP="00AC00A4"/>
    <w:p w14:paraId="1E28FBEA" w14:textId="77777777" w:rsidR="00AC00A4" w:rsidRDefault="00AC00A4" w:rsidP="00AC00A4"/>
    <w:p w14:paraId="2554F12A" w14:textId="77777777" w:rsidR="00AC00A4" w:rsidRDefault="00AC00A4" w:rsidP="00AC00A4"/>
    <w:p w14:paraId="46B491BA" w14:textId="77777777" w:rsidR="00AC00A4" w:rsidRDefault="00AC00A4" w:rsidP="00AC00A4"/>
    <w:p w14:paraId="184772A0" w14:textId="77777777" w:rsidR="00AC00A4" w:rsidRDefault="00AC00A4" w:rsidP="00AC00A4"/>
    <w:p w14:paraId="080526BD" w14:textId="77777777" w:rsidR="00AC00A4" w:rsidRDefault="00AC00A4" w:rsidP="00AC00A4"/>
    <w:p w14:paraId="48ABE67E" w14:textId="77777777" w:rsidR="00AC00A4" w:rsidRDefault="00AC00A4" w:rsidP="00AC00A4"/>
    <w:p w14:paraId="05B654B5" w14:textId="77777777" w:rsidR="00AC00A4" w:rsidRDefault="00AC00A4" w:rsidP="00AC00A4"/>
    <w:p w14:paraId="3EDC4A91" w14:textId="77777777" w:rsidR="00AC00A4" w:rsidRDefault="00AC00A4" w:rsidP="00AC00A4"/>
    <w:p w14:paraId="242579F7" w14:textId="77777777" w:rsidR="00AC00A4" w:rsidRDefault="00AC00A4" w:rsidP="00AC00A4"/>
    <w:p w14:paraId="4CC4B1AD" w14:textId="77777777" w:rsidR="00AC00A4" w:rsidRDefault="00AC00A4" w:rsidP="00AC00A4"/>
    <w:p w14:paraId="30E1157C" w14:textId="77777777" w:rsidR="00AC00A4" w:rsidRDefault="00AC00A4" w:rsidP="00AC00A4"/>
    <w:p w14:paraId="46021581" w14:textId="77777777" w:rsidR="00AC00A4" w:rsidRDefault="00AC00A4" w:rsidP="00AC00A4"/>
    <w:p w14:paraId="58FFDF70" w14:textId="77777777" w:rsidR="00AC00A4" w:rsidRDefault="00AC00A4" w:rsidP="00AC00A4"/>
    <w:p w14:paraId="6B2BA2E7" w14:textId="77777777" w:rsidR="00AC00A4" w:rsidRDefault="00AC00A4" w:rsidP="00AC00A4"/>
    <w:p w14:paraId="0415623F" w14:textId="77777777" w:rsidR="00AC00A4" w:rsidRDefault="00AC00A4" w:rsidP="00AC00A4"/>
    <w:p w14:paraId="4366B4C6" w14:textId="77777777" w:rsidR="00AC00A4" w:rsidRDefault="00AC00A4" w:rsidP="00AC00A4"/>
    <w:p w14:paraId="5631D802" w14:textId="77777777" w:rsidR="00AC00A4" w:rsidRDefault="00AC00A4" w:rsidP="00AC00A4"/>
    <w:p w14:paraId="5138BAE3" w14:textId="77777777" w:rsidR="00AC00A4" w:rsidRDefault="00AC00A4" w:rsidP="00AC00A4"/>
    <w:p w14:paraId="287A8C77" w14:textId="77777777" w:rsidR="00577016" w:rsidRDefault="00577016">
      <w:pPr>
        <w:rPr>
          <w:rFonts w:ascii="Arial" w:hAnsi="Arial" w:cs="Arial"/>
          <w:b/>
          <w:sz w:val="24"/>
          <w:szCs w:val="24"/>
        </w:rPr>
      </w:pPr>
      <w:r>
        <w:rPr>
          <w:rFonts w:ascii="Arial" w:hAnsi="Arial" w:cs="Arial"/>
          <w:b/>
          <w:sz w:val="24"/>
          <w:szCs w:val="24"/>
        </w:rPr>
        <w:br w:type="page"/>
      </w:r>
    </w:p>
    <w:p w14:paraId="4444BEFA" w14:textId="11F6146E" w:rsidR="0093431B" w:rsidRPr="00AC00A4" w:rsidRDefault="0093431B" w:rsidP="00AC00A4">
      <w:pPr>
        <w:rPr>
          <w:rFonts w:ascii="Arial" w:hAnsi="Arial" w:cs="Arial"/>
          <w:b/>
          <w:sz w:val="24"/>
          <w:szCs w:val="24"/>
        </w:rPr>
      </w:pPr>
      <w:r w:rsidRPr="00AC00A4">
        <w:rPr>
          <w:rFonts w:ascii="Arial" w:hAnsi="Arial" w:cs="Arial"/>
          <w:b/>
          <w:sz w:val="24"/>
          <w:szCs w:val="24"/>
        </w:rPr>
        <w:lastRenderedPageBreak/>
        <w:t>HISTORY OF THE PROGRAM</w:t>
      </w:r>
      <w:bookmarkEnd w:id="40"/>
    </w:p>
    <w:p w14:paraId="1C5F46A1" w14:textId="77777777" w:rsidR="00847E39" w:rsidRPr="00AC00A4" w:rsidRDefault="00847E39" w:rsidP="00AC00A4">
      <w:pPr>
        <w:rPr>
          <w:rFonts w:ascii="Arial" w:hAnsi="Arial" w:cs="Arial"/>
          <w:b/>
          <w:sz w:val="24"/>
        </w:rPr>
      </w:pPr>
    </w:p>
    <w:p w14:paraId="0E253EBF" w14:textId="6E0B2494" w:rsidR="00CD15D8" w:rsidRPr="00DE18E6" w:rsidRDefault="00CD15D8" w:rsidP="00F86910">
      <w:pPr>
        <w:ind w:right="720"/>
        <w:rPr>
          <w:rFonts w:ascii="Arial" w:eastAsia="Arial" w:hAnsi="Arial" w:cs="Arial"/>
          <w:color w:val="000000" w:themeColor="text1"/>
          <w:sz w:val="24"/>
          <w:szCs w:val="24"/>
        </w:rPr>
      </w:pPr>
      <w:bookmarkStart w:id="43" w:name="_TOC_250021"/>
      <w:r w:rsidRPr="00CD15D8">
        <w:rPr>
          <w:rFonts w:ascii="Arial" w:eastAsia="Arial" w:hAnsi="Arial" w:cs="Arial"/>
          <w:sz w:val="24"/>
          <w:szCs w:val="24"/>
        </w:rPr>
        <w:t>The</w:t>
      </w:r>
      <w:r w:rsidRPr="00CD15D8">
        <w:rPr>
          <w:rFonts w:ascii="Arial" w:eastAsia="Arial" w:hAnsi="Arial" w:cs="Arial"/>
          <w:spacing w:val="-2"/>
          <w:sz w:val="24"/>
          <w:szCs w:val="24"/>
        </w:rPr>
        <w:t xml:space="preserve"> </w:t>
      </w:r>
      <w:r w:rsidR="00C87AFF">
        <w:rPr>
          <w:rFonts w:ascii="Arial" w:eastAsia="Arial" w:hAnsi="Arial" w:cs="Arial"/>
          <w:spacing w:val="1"/>
          <w:sz w:val="24"/>
          <w:szCs w:val="24"/>
        </w:rPr>
        <w:t>KSP</w:t>
      </w:r>
      <w:r w:rsidR="006558C8">
        <w:rPr>
          <w:rFonts w:ascii="Arial" w:eastAsia="Arial" w:hAnsi="Arial" w:cs="Arial"/>
          <w:spacing w:val="1"/>
          <w:sz w:val="24"/>
          <w:szCs w:val="24"/>
        </w:rPr>
        <w:t xml:space="preserve"> </w:t>
      </w:r>
      <w:r w:rsidRPr="00CD15D8">
        <w:rPr>
          <w:rFonts w:ascii="Arial" w:eastAsia="Arial" w:hAnsi="Arial" w:cs="Arial"/>
          <w:spacing w:val="-2"/>
          <w:sz w:val="24"/>
          <w:szCs w:val="24"/>
        </w:rPr>
        <w:t>was</w:t>
      </w:r>
      <w:r w:rsidRPr="00CD15D8">
        <w:rPr>
          <w:rFonts w:ascii="Arial" w:eastAsia="Arial" w:hAnsi="Arial" w:cs="Arial"/>
          <w:sz w:val="24"/>
          <w:szCs w:val="24"/>
        </w:rPr>
        <w:t xml:space="preserve"> </w:t>
      </w:r>
      <w:r w:rsidRPr="00CD15D8">
        <w:rPr>
          <w:rFonts w:ascii="Arial" w:eastAsia="Arial" w:hAnsi="Arial" w:cs="Arial"/>
          <w:spacing w:val="-1"/>
          <w:sz w:val="24"/>
          <w:szCs w:val="24"/>
        </w:rPr>
        <w:t>developed</w:t>
      </w:r>
      <w:r w:rsidRPr="00CD15D8">
        <w:rPr>
          <w:rFonts w:ascii="Arial" w:eastAsia="Arial" w:hAnsi="Arial" w:cs="Arial"/>
          <w:sz w:val="24"/>
          <w:szCs w:val="24"/>
        </w:rPr>
        <w:t xml:space="preserve"> as a</w:t>
      </w:r>
      <w:r w:rsidRPr="00CD15D8">
        <w:rPr>
          <w:rFonts w:ascii="Arial" w:eastAsia="Arial" w:hAnsi="Arial" w:cs="Arial"/>
          <w:spacing w:val="-1"/>
          <w:sz w:val="24"/>
          <w:szCs w:val="24"/>
        </w:rPr>
        <w:t xml:space="preserve"> quality</w:t>
      </w:r>
      <w:r w:rsidRPr="00CD15D8">
        <w:rPr>
          <w:rFonts w:ascii="Arial" w:eastAsia="Arial" w:hAnsi="Arial" w:cs="Arial"/>
          <w:spacing w:val="-2"/>
          <w:sz w:val="24"/>
          <w:szCs w:val="24"/>
        </w:rPr>
        <w:t xml:space="preserve"> </w:t>
      </w:r>
      <w:r w:rsidRPr="00CD15D8">
        <w:rPr>
          <w:rFonts w:ascii="Arial" w:eastAsia="Arial" w:hAnsi="Arial" w:cs="Arial"/>
          <w:sz w:val="24"/>
          <w:szCs w:val="24"/>
        </w:rPr>
        <w:t>of</w:t>
      </w:r>
      <w:r w:rsidRPr="00CD15D8">
        <w:rPr>
          <w:rFonts w:ascii="Arial" w:eastAsia="Arial" w:hAnsi="Arial" w:cs="Arial"/>
          <w:spacing w:val="1"/>
          <w:sz w:val="24"/>
          <w:szCs w:val="24"/>
        </w:rPr>
        <w:t xml:space="preserve"> l</w:t>
      </w:r>
      <w:r w:rsidRPr="00CD15D8">
        <w:rPr>
          <w:rFonts w:ascii="Arial" w:eastAsia="Arial" w:hAnsi="Arial" w:cs="Arial"/>
          <w:spacing w:val="-1"/>
          <w:sz w:val="24"/>
          <w:szCs w:val="24"/>
        </w:rPr>
        <w:t>ife</w:t>
      </w:r>
      <w:r w:rsidRPr="00CD15D8">
        <w:rPr>
          <w:rFonts w:ascii="Arial" w:eastAsia="Arial" w:hAnsi="Arial" w:cs="Arial"/>
          <w:spacing w:val="-2"/>
          <w:sz w:val="24"/>
          <w:szCs w:val="24"/>
        </w:rPr>
        <w:t xml:space="preserve"> i</w:t>
      </w:r>
      <w:r w:rsidRPr="00CD15D8">
        <w:rPr>
          <w:rFonts w:ascii="Arial" w:eastAsia="Arial" w:hAnsi="Arial" w:cs="Arial"/>
          <w:spacing w:val="-1"/>
          <w:sz w:val="24"/>
          <w:szCs w:val="24"/>
        </w:rPr>
        <w:t>nitiative</w:t>
      </w:r>
      <w:r w:rsidRPr="00CD15D8">
        <w:rPr>
          <w:rFonts w:ascii="Arial" w:eastAsia="Arial" w:hAnsi="Arial" w:cs="Arial"/>
          <w:sz w:val="24"/>
          <w:szCs w:val="24"/>
        </w:rPr>
        <w:t xml:space="preserve"> out of </w:t>
      </w:r>
      <w:r w:rsidRPr="00CD15D8">
        <w:rPr>
          <w:rFonts w:ascii="Arial" w:eastAsia="Arial" w:hAnsi="Arial" w:cs="Arial"/>
          <w:spacing w:val="-1"/>
          <w:sz w:val="24"/>
          <w:szCs w:val="24"/>
        </w:rPr>
        <w:t>concern</w:t>
      </w:r>
      <w:r w:rsidRPr="00CD15D8">
        <w:rPr>
          <w:rFonts w:ascii="Arial" w:eastAsia="Arial" w:hAnsi="Arial" w:cs="Arial"/>
          <w:spacing w:val="-2"/>
          <w:sz w:val="24"/>
          <w:szCs w:val="24"/>
        </w:rPr>
        <w:t xml:space="preserve"> </w:t>
      </w:r>
      <w:r w:rsidRPr="00CD15D8">
        <w:rPr>
          <w:rFonts w:ascii="Arial" w:eastAsia="Arial" w:hAnsi="Arial" w:cs="Arial"/>
          <w:sz w:val="24"/>
          <w:szCs w:val="24"/>
        </w:rPr>
        <w:t>for</w:t>
      </w:r>
      <w:r w:rsidRPr="00CD15D8">
        <w:rPr>
          <w:rFonts w:ascii="Arial" w:eastAsia="Arial" w:hAnsi="Arial" w:cs="Arial"/>
          <w:spacing w:val="-4"/>
          <w:sz w:val="24"/>
          <w:szCs w:val="24"/>
        </w:rPr>
        <w:t xml:space="preserve"> </w:t>
      </w:r>
      <w:r w:rsidR="00116695">
        <w:rPr>
          <w:rFonts w:ascii="Arial" w:eastAsia="Arial" w:hAnsi="Arial" w:cs="Arial"/>
          <w:spacing w:val="-1"/>
          <w:sz w:val="24"/>
          <w:szCs w:val="24"/>
        </w:rPr>
        <w:t>AF</w:t>
      </w:r>
      <w:r w:rsidRPr="00CD15D8">
        <w:rPr>
          <w:rFonts w:ascii="Arial" w:eastAsia="Arial" w:hAnsi="Arial" w:cs="Arial"/>
          <w:sz w:val="24"/>
          <w:szCs w:val="24"/>
        </w:rPr>
        <w:t xml:space="preserve"> </w:t>
      </w:r>
      <w:r w:rsidR="00116695">
        <w:rPr>
          <w:rFonts w:ascii="Arial" w:eastAsia="Arial" w:hAnsi="Arial" w:cs="Arial"/>
          <w:sz w:val="24"/>
          <w:szCs w:val="24"/>
        </w:rPr>
        <w:t>f</w:t>
      </w:r>
      <w:r w:rsidRPr="00CD15D8">
        <w:rPr>
          <w:rFonts w:ascii="Arial" w:eastAsia="Arial" w:hAnsi="Arial" w:cs="Arial"/>
          <w:spacing w:val="-1"/>
          <w:sz w:val="24"/>
          <w:szCs w:val="24"/>
        </w:rPr>
        <w:t>amilies.</w:t>
      </w:r>
      <w:r w:rsidRPr="00CD15D8">
        <w:rPr>
          <w:rFonts w:ascii="Arial" w:eastAsia="Arial" w:hAnsi="Arial" w:cs="Arial"/>
          <w:sz w:val="24"/>
          <w:szCs w:val="24"/>
        </w:rPr>
        <w:t xml:space="preserve">  </w:t>
      </w:r>
      <w:r w:rsidRPr="00CD15D8">
        <w:rPr>
          <w:rFonts w:ascii="Arial" w:eastAsia="Arial" w:hAnsi="Arial" w:cs="Arial"/>
          <w:spacing w:val="1"/>
          <w:sz w:val="24"/>
          <w:szCs w:val="24"/>
        </w:rPr>
        <w:t>Similar to the N</w:t>
      </w:r>
      <w:r w:rsidRPr="00CD15D8">
        <w:rPr>
          <w:rFonts w:ascii="Arial" w:eastAsia="Arial" w:hAnsi="Arial" w:cs="Arial"/>
          <w:spacing w:val="-2"/>
          <w:sz w:val="24"/>
          <w:szCs w:val="24"/>
        </w:rPr>
        <w:t xml:space="preserve">avy </w:t>
      </w:r>
      <w:r w:rsidRPr="00CD15D8">
        <w:rPr>
          <w:rFonts w:ascii="Arial" w:eastAsia="Arial" w:hAnsi="Arial" w:cs="Arial"/>
          <w:sz w:val="24"/>
          <w:szCs w:val="24"/>
        </w:rPr>
        <w:t>Ombudsman</w:t>
      </w:r>
      <w:r w:rsidRPr="00CD15D8">
        <w:rPr>
          <w:rFonts w:ascii="Arial" w:eastAsia="Arial" w:hAnsi="Arial" w:cs="Arial"/>
          <w:spacing w:val="35"/>
          <w:sz w:val="24"/>
          <w:szCs w:val="24"/>
        </w:rPr>
        <w:t xml:space="preserve"> </w:t>
      </w:r>
      <w:r w:rsidRPr="00CD15D8">
        <w:rPr>
          <w:rFonts w:ascii="Arial" w:eastAsia="Arial" w:hAnsi="Arial" w:cs="Arial"/>
          <w:spacing w:val="-1"/>
          <w:sz w:val="24"/>
          <w:szCs w:val="24"/>
        </w:rPr>
        <w:t>Program, the AF</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tested</w:t>
      </w:r>
      <w:r w:rsidRPr="00CD15D8">
        <w:rPr>
          <w:rFonts w:ascii="Arial" w:eastAsia="Arial" w:hAnsi="Arial" w:cs="Arial"/>
          <w:sz w:val="24"/>
          <w:szCs w:val="24"/>
        </w:rPr>
        <w:t xml:space="preserve"> </w:t>
      </w:r>
      <w:r w:rsidRPr="00CD15D8">
        <w:rPr>
          <w:rFonts w:ascii="Arial" w:eastAsia="Arial" w:hAnsi="Arial" w:cs="Arial"/>
          <w:spacing w:val="-1"/>
          <w:sz w:val="24"/>
          <w:szCs w:val="24"/>
        </w:rPr>
        <w:t>programs</w:t>
      </w:r>
      <w:r w:rsidRPr="00CD15D8">
        <w:rPr>
          <w:rFonts w:ascii="Arial" w:eastAsia="Arial" w:hAnsi="Arial" w:cs="Arial"/>
          <w:spacing w:val="-2"/>
          <w:sz w:val="24"/>
          <w:szCs w:val="24"/>
        </w:rPr>
        <w:t xml:space="preserve"> at</w:t>
      </w:r>
      <w:r w:rsidRPr="00CD15D8">
        <w:rPr>
          <w:rFonts w:ascii="Arial" w:eastAsia="Arial" w:hAnsi="Arial" w:cs="Arial"/>
          <w:spacing w:val="-1"/>
          <w:sz w:val="24"/>
          <w:szCs w:val="24"/>
        </w:rPr>
        <w:t xml:space="preserve"> five</w:t>
      </w:r>
      <w:r w:rsidRPr="00CD15D8">
        <w:rPr>
          <w:rFonts w:ascii="Arial" w:eastAsia="Arial" w:hAnsi="Arial" w:cs="Arial"/>
          <w:sz w:val="24"/>
          <w:szCs w:val="24"/>
        </w:rPr>
        <w:t xml:space="preserve"> </w:t>
      </w:r>
      <w:r w:rsidRPr="00CD15D8">
        <w:rPr>
          <w:rFonts w:ascii="Arial" w:eastAsia="Arial" w:hAnsi="Arial" w:cs="Arial"/>
          <w:spacing w:val="-1"/>
          <w:sz w:val="24"/>
          <w:szCs w:val="24"/>
        </w:rPr>
        <w:t>bases</w:t>
      </w:r>
      <w:r w:rsidRPr="00CD15D8">
        <w:rPr>
          <w:rFonts w:ascii="Arial" w:eastAsia="Arial" w:hAnsi="Arial" w:cs="Arial"/>
          <w:spacing w:val="1"/>
          <w:sz w:val="24"/>
          <w:szCs w:val="24"/>
        </w:rPr>
        <w:t xml:space="preserve"> </w:t>
      </w:r>
      <w:r w:rsidRPr="00CD15D8">
        <w:rPr>
          <w:rFonts w:ascii="Arial" w:eastAsia="Arial" w:hAnsi="Arial" w:cs="Arial"/>
          <w:spacing w:val="-1"/>
          <w:sz w:val="24"/>
          <w:szCs w:val="24"/>
        </w:rPr>
        <w:t>(</w:t>
      </w:r>
      <w:r w:rsidR="002F3267">
        <w:rPr>
          <w:rFonts w:ascii="Arial" w:eastAsia="Arial" w:hAnsi="Arial" w:cs="Arial"/>
          <w:spacing w:val="-1"/>
          <w:sz w:val="24"/>
          <w:szCs w:val="24"/>
        </w:rPr>
        <w:t>19</w:t>
      </w:r>
      <w:r w:rsidRPr="00CD15D8">
        <w:rPr>
          <w:rFonts w:ascii="Arial" w:eastAsia="Arial" w:hAnsi="Arial" w:cs="Arial"/>
          <w:spacing w:val="-1"/>
          <w:sz w:val="24"/>
          <w:szCs w:val="24"/>
        </w:rPr>
        <w:t>96 -</w:t>
      </w:r>
      <w:r w:rsidR="002F3267">
        <w:rPr>
          <w:rFonts w:ascii="Arial" w:eastAsia="Arial" w:hAnsi="Arial" w:cs="Arial"/>
          <w:spacing w:val="-1"/>
          <w:sz w:val="24"/>
          <w:szCs w:val="24"/>
        </w:rPr>
        <w:t>19</w:t>
      </w:r>
      <w:r w:rsidRPr="00CD15D8">
        <w:rPr>
          <w:rFonts w:ascii="Arial" w:eastAsia="Arial" w:hAnsi="Arial" w:cs="Arial"/>
          <w:spacing w:val="-1"/>
          <w:sz w:val="24"/>
          <w:szCs w:val="24"/>
        </w:rPr>
        <w:t>98).</w:t>
      </w:r>
      <w:r w:rsidRPr="00CD15D8">
        <w:rPr>
          <w:rFonts w:ascii="Arial" w:eastAsia="Arial" w:hAnsi="Arial" w:cs="Arial"/>
          <w:sz w:val="24"/>
          <w:szCs w:val="24"/>
        </w:rPr>
        <w:t xml:space="preserve">  </w:t>
      </w:r>
      <w:r w:rsidRPr="00CD15D8">
        <w:rPr>
          <w:rFonts w:ascii="Arial" w:eastAsia="Arial" w:hAnsi="Arial" w:cs="Arial"/>
          <w:spacing w:val="-1"/>
          <w:sz w:val="24"/>
          <w:szCs w:val="24"/>
        </w:rPr>
        <w:t>Voluntary</w:t>
      </w:r>
      <w:r w:rsidRPr="00CD15D8">
        <w:rPr>
          <w:rFonts w:ascii="Arial" w:eastAsia="Arial" w:hAnsi="Arial" w:cs="Arial"/>
          <w:spacing w:val="65"/>
          <w:sz w:val="24"/>
          <w:szCs w:val="24"/>
        </w:rPr>
        <w:t xml:space="preserve"> </w:t>
      </w:r>
      <w:r w:rsidRPr="00CD15D8">
        <w:rPr>
          <w:rFonts w:ascii="Arial" w:eastAsia="Arial" w:hAnsi="Arial" w:cs="Arial"/>
          <w:spacing w:val="-1"/>
          <w:sz w:val="24"/>
          <w:szCs w:val="24"/>
        </w:rPr>
        <w:t>implementation</w:t>
      </w:r>
      <w:r w:rsidRPr="00CD15D8">
        <w:rPr>
          <w:rFonts w:ascii="Arial" w:eastAsia="Arial" w:hAnsi="Arial" w:cs="Arial"/>
          <w:sz w:val="24"/>
          <w:szCs w:val="24"/>
        </w:rPr>
        <w:t xml:space="preserve"> </w:t>
      </w:r>
      <w:r w:rsidRPr="00CD15D8">
        <w:rPr>
          <w:rFonts w:ascii="Arial" w:eastAsia="Arial" w:hAnsi="Arial" w:cs="Arial"/>
          <w:spacing w:val="-2"/>
          <w:sz w:val="24"/>
          <w:szCs w:val="24"/>
        </w:rPr>
        <w:t>was</w:t>
      </w:r>
      <w:r w:rsidRPr="00CD15D8">
        <w:rPr>
          <w:rFonts w:ascii="Arial" w:eastAsia="Arial" w:hAnsi="Arial" w:cs="Arial"/>
          <w:sz w:val="24"/>
          <w:szCs w:val="24"/>
        </w:rPr>
        <w:t xml:space="preserve"> </w:t>
      </w:r>
      <w:r w:rsidRPr="00CD15D8">
        <w:rPr>
          <w:rFonts w:ascii="Arial" w:eastAsia="Arial" w:hAnsi="Arial" w:cs="Arial"/>
          <w:spacing w:val="-1"/>
          <w:sz w:val="24"/>
          <w:szCs w:val="24"/>
        </w:rPr>
        <w:t>encouraged</w:t>
      </w:r>
      <w:r w:rsidRPr="00CD15D8">
        <w:rPr>
          <w:rFonts w:ascii="Arial" w:eastAsia="Arial" w:hAnsi="Arial" w:cs="Arial"/>
          <w:sz w:val="24"/>
          <w:szCs w:val="24"/>
        </w:rPr>
        <w:t xml:space="preserve"> </w:t>
      </w:r>
      <w:r w:rsidRPr="00CD15D8">
        <w:rPr>
          <w:rFonts w:ascii="Arial" w:eastAsia="Arial" w:hAnsi="Arial" w:cs="Arial"/>
          <w:spacing w:val="-1"/>
          <w:sz w:val="24"/>
          <w:szCs w:val="24"/>
        </w:rPr>
        <w:t>Air Force</w:t>
      </w:r>
      <w:r w:rsidR="00DE18E6">
        <w:rPr>
          <w:rFonts w:ascii="Arial" w:eastAsia="Arial" w:hAnsi="Arial" w:cs="Arial"/>
          <w:spacing w:val="-1"/>
          <w:sz w:val="24"/>
          <w:szCs w:val="24"/>
        </w:rPr>
        <w:t xml:space="preserve"> </w:t>
      </w:r>
      <w:r w:rsidRPr="00CD15D8">
        <w:rPr>
          <w:rFonts w:ascii="Arial" w:eastAsia="Arial" w:hAnsi="Arial" w:cs="Arial"/>
          <w:spacing w:val="-1"/>
          <w:sz w:val="24"/>
          <w:szCs w:val="24"/>
        </w:rPr>
        <w:t>wide</w:t>
      </w:r>
      <w:r w:rsidRPr="00CD15D8">
        <w:rPr>
          <w:rFonts w:ascii="Arial" w:eastAsia="Arial" w:hAnsi="Arial" w:cs="Arial"/>
          <w:sz w:val="24"/>
          <w:szCs w:val="24"/>
        </w:rPr>
        <w:t xml:space="preserve"> as </w:t>
      </w:r>
      <w:r w:rsidRPr="00CD15D8">
        <w:rPr>
          <w:rFonts w:ascii="Arial" w:eastAsia="Arial" w:hAnsi="Arial" w:cs="Arial"/>
          <w:spacing w:val="-1"/>
          <w:sz w:val="24"/>
          <w:szCs w:val="24"/>
        </w:rPr>
        <w:t>part</w:t>
      </w:r>
      <w:r w:rsidRPr="00CD15D8">
        <w:rPr>
          <w:rFonts w:ascii="Arial" w:eastAsia="Arial" w:hAnsi="Arial" w:cs="Arial"/>
          <w:spacing w:val="2"/>
          <w:sz w:val="24"/>
          <w:szCs w:val="24"/>
        </w:rPr>
        <w:t xml:space="preserve"> </w:t>
      </w:r>
      <w:r w:rsidRPr="00CD15D8">
        <w:rPr>
          <w:rFonts w:ascii="Arial" w:eastAsia="Arial" w:hAnsi="Arial" w:cs="Arial"/>
          <w:spacing w:val="-2"/>
          <w:sz w:val="24"/>
          <w:szCs w:val="24"/>
        </w:rPr>
        <w:t>of</w:t>
      </w:r>
      <w:r w:rsidRPr="00CD15D8">
        <w:rPr>
          <w:rFonts w:ascii="Arial" w:eastAsia="Arial" w:hAnsi="Arial" w:cs="Arial"/>
          <w:spacing w:val="2"/>
          <w:sz w:val="24"/>
          <w:szCs w:val="24"/>
        </w:rPr>
        <w:t xml:space="preserve"> the </w:t>
      </w:r>
      <w:r w:rsidRPr="00CD15D8">
        <w:rPr>
          <w:rFonts w:ascii="Arial" w:eastAsia="Arial" w:hAnsi="Arial" w:cs="Arial"/>
          <w:spacing w:val="-1"/>
          <w:sz w:val="24"/>
          <w:szCs w:val="24"/>
        </w:rPr>
        <w:t>AF</w:t>
      </w:r>
      <w:r w:rsidRPr="00CD15D8">
        <w:rPr>
          <w:rFonts w:ascii="Arial" w:eastAsia="Arial" w:hAnsi="Arial" w:cs="Arial"/>
          <w:spacing w:val="-4"/>
          <w:sz w:val="24"/>
          <w:szCs w:val="24"/>
        </w:rPr>
        <w:t xml:space="preserve"> </w:t>
      </w:r>
      <w:r w:rsidRPr="00CD15D8">
        <w:rPr>
          <w:rFonts w:ascii="Arial" w:eastAsia="Arial" w:hAnsi="Arial" w:cs="Arial"/>
          <w:spacing w:val="-1"/>
          <w:sz w:val="24"/>
          <w:szCs w:val="24"/>
        </w:rPr>
        <w:t>family</w:t>
      </w:r>
      <w:r w:rsidRPr="00CD15D8">
        <w:rPr>
          <w:rFonts w:ascii="Arial" w:eastAsia="Arial" w:hAnsi="Arial" w:cs="Arial"/>
          <w:spacing w:val="39"/>
          <w:sz w:val="24"/>
          <w:szCs w:val="24"/>
        </w:rPr>
        <w:t xml:space="preserve"> </w:t>
      </w:r>
      <w:r w:rsidRPr="00CD15D8">
        <w:rPr>
          <w:rFonts w:ascii="Arial" w:eastAsia="Arial" w:hAnsi="Arial" w:cs="Arial"/>
          <w:spacing w:val="-1"/>
          <w:sz w:val="24"/>
          <w:szCs w:val="24"/>
        </w:rPr>
        <w:t>support outreach</w:t>
      </w:r>
      <w:r w:rsidRPr="00CD15D8">
        <w:rPr>
          <w:rFonts w:ascii="Arial" w:eastAsia="Arial" w:hAnsi="Arial" w:cs="Arial"/>
          <w:spacing w:val="-2"/>
          <w:sz w:val="24"/>
          <w:szCs w:val="24"/>
        </w:rPr>
        <w:t xml:space="preserve"> </w:t>
      </w:r>
      <w:r w:rsidRPr="00CD15D8">
        <w:rPr>
          <w:rFonts w:ascii="Arial" w:eastAsia="Arial" w:hAnsi="Arial" w:cs="Arial"/>
          <w:spacing w:val="-1"/>
          <w:sz w:val="24"/>
          <w:szCs w:val="24"/>
        </w:rPr>
        <w:t>program (</w:t>
      </w:r>
      <w:r w:rsidR="002F3267">
        <w:rPr>
          <w:rFonts w:ascii="Arial" w:eastAsia="Arial" w:hAnsi="Arial" w:cs="Arial"/>
          <w:spacing w:val="-1"/>
          <w:sz w:val="24"/>
          <w:szCs w:val="24"/>
        </w:rPr>
        <w:t>19</w:t>
      </w:r>
      <w:r w:rsidRPr="00CD15D8">
        <w:rPr>
          <w:rFonts w:ascii="Arial" w:eastAsia="Arial" w:hAnsi="Arial" w:cs="Arial"/>
          <w:spacing w:val="-1"/>
          <w:sz w:val="24"/>
          <w:szCs w:val="24"/>
        </w:rPr>
        <w:t>99).</w:t>
      </w:r>
      <w:r w:rsidRPr="00CD15D8">
        <w:rPr>
          <w:rFonts w:ascii="Arial" w:eastAsia="Arial" w:hAnsi="Arial" w:cs="Arial"/>
          <w:spacing w:val="61"/>
          <w:sz w:val="24"/>
          <w:szCs w:val="24"/>
        </w:rPr>
        <w:t xml:space="preserve"> </w:t>
      </w:r>
      <w:r w:rsidR="00C87AFF">
        <w:rPr>
          <w:rFonts w:ascii="Arial" w:eastAsia="Arial" w:hAnsi="Arial" w:cs="Arial"/>
          <w:spacing w:val="61"/>
          <w:sz w:val="24"/>
          <w:szCs w:val="24"/>
        </w:rPr>
        <w:t xml:space="preserve"> </w:t>
      </w:r>
      <w:r w:rsidRPr="00CD15D8">
        <w:rPr>
          <w:rFonts w:ascii="Arial" w:eastAsia="Arial" w:hAnsi="Arial" w:cs="Arial"/>
          <w:spacing w:val="-2"/>
          <w:sz w:val="24"/>
          <w:szCs w:val="24"/>
        </w:rPr>
        <w:t>For</w:t>
      </w:r>
      <w:r w:rsidRPr="00CD15D8">
        <w:rPr>
          <w:rFonts w:ascii="Arial" w:eastAsia="Arial" w:hAnsi="Arial" w:cs="Arial"/>
          <w:spacing w:val="-1"/>
          <w:sz w:val="24"/>
          <w:szCs w:val="24"/>
        </w:rPr>
        <w:t xml:space="preserve"> many</w:t>
      </w:r>
      <w:r w:rsidRPr="00CD15D8">
        <w:rPr>
          <w:rFonts w:ascii="Arial" w:eastAsia="Arial" w:hAnsi="Arial" w:cs="Arial"/>
          <w:spacing w:val="-2"/>
          <w:sz w:val="24"/>
          <w:szCs w:val="24"/>
        </w:rPr>
        <w:t xml:space="preserve"> years,</w:t>
      </w:r>
      <w:r w:rsidRPr="00CD15D8">
        <w:rPr>
          <w:rFonts w:ascii="Arial" w:eastAsia="Arial" w:hAnsi="Arial" w:cs="Arial"/>
          <w:spacing w:val="-1"/>
          <w:sz w:val="24"/>
          <w:szCs w:val="24"/>
        </w:rPr>
        <w:t xml:space="preserve"> </w:t>
      </w:r>
      <w:r w:rsidRPr="00CD15D8">
        <w:rPr>
          <w:rFonts w:ascii="Arial" w:eastAsia="Arial" w:hAnsi="Arial" w:cs="Arial"/>
          <w:sz w:val="24"/>
          <w:szCs w:val="24"/>
        </w:rPr>
        <w:t xml:space="preserve">the </w:t>
      </w:r>
      <w:r w:rsidRPr="00CD15D8">
        <w:rPr>
          <w:rFonts w:ascii="Arial" w:eastAsia="Arial" w:hAnsi="Arial" w:cs="Arial"/>
          <w:spacing w:val="-2"/>
          <w:sz w:val="24"/>
          <w:szCs w:val="24"/>
        </w:rPr>
        <w:t>program</w:t>
      </w:r>
      <w:r w:rsidRPr="00CD15D8">
        <w:rPr>
          <w:rFonts w:ascii="Arial" w:eastAsia="Arial" w:hAnsi="Arial" w:cs="Arial"/>
          <w:spacing w:val="1"/>
          <w:sz w:val="24"/>
          <w:szCs w:val="24"/>
        </w:rPr>
        <w:t xml:space="preserve"> was </w:t>
      </w:r>
      <w:r w:rsidR="00DE18E6">
        <w:rPr>
          <w:rFonts w:ascii="Arial" w:eastAsia="Arial" w:hAnsi="Arial" w:cs="Arial"/>
          <w:spacing w:val="1"/>
          <w:sz w:val="24"/>
          <w:szCs w:val="24"/>
        </w:rPr>
        <w:t>installation</w:t>
      </w:r>
      <w:r w:rsidRPr="00CD15D8">
        <w:rPr>
          <w:rFonts w:ascii="Arial" w:eastAsia="Arial" w:hAnsi="Arial" w:cs="Arial"/>
          <w:sz w:val="24"/>
          <w:szCs w:val="24"/>
        </w:rPr>
        <w:t xml:space="preserve"> or</w:t>
      </w:r>
      <w:r w:rsidRPr="00CD15D8">
        <w:rPr>
          <w:rFonts w:ascii="Arial" w:eastAsia="Arial" w:hAnsi="Arial" w:cs="Arial"/>
          <w:spacing w:val="-1"/>
          <w:sz w:val="24"/>
          <w:szCs w:val="24"/>
        </w:rPr>
        <w:t xml:space="preserve"> command</w:t>
      </w:r>
      <w:r w:rsidR="00DE18E6">
        <w:rPr>
          <w:rFonts w:ascii="Arial" w:eastAsia="Arial" w:hAnsi="Arial" w:cs="Arial"/>
          <w:spacing w:val="-1"/>
          <w:sz w:val="24"/>
          <w:szCs w:val="24"/>
        </w:rPr>
        <w:t xml:space="preserve"> </w:t>
      </w:r>
      <w:r w:rsidRPr="00CD15D8">
        <w:rPr>
          <w:rFonts w:ascii="Arial" w:eastAsia="Arial" w:hAnsi="Arial" w:cs="Arial"/>
          <w:spacing w:val="-1"/>
          <w:sz w:val="24"/>
          <w:szCs w:val="24"/>
        </w:rPr>
        <w:t>specific.</w:t>
      </w:r>
      <w:r w:rsidR="0025513E">
        <w:rPr>
          <w:rFonts w:ascii="Arial" w:eastAsia="Arial" w:hAnsi="Arial" w:cs="Arial"/>
          <w:spacing w:val="-1"/>
          <w:sz w:val="24"/>
          <w:szCs w:val="24"/>
        </w:rPr>
        <w:t xml:space="preserve">  </w:t>
      </w:r>
      <w:r w:rsidRPr="00DE18E6">
        <w:rPr>
          <w:rFonts w:ascii="Arial" w:eastAsia="Arial" w:hAnsi="Arial" w:cs="Arial"/>
          <w:color w:val="000000" w:themeColor="text1"/>
          <w:sz w:val="24"/>
          <w:szCs w:val="24"/>
        </w:rPr>
        <w:t>The</w:t>
      </w:r>
      <w:r w:rsidRPr="00DE18E6">
        <w:rPr>
          <w:rFonts w:ascii="Arial" w:eastAsia="Arial" w:hAnsi="Arial" w:cs="Arial"/>
          <w:color w:val="000000" w:themeColor="text1"/>
          <w:spacing w:val="-2"/>
          <w:sz w:val="24"/>
          <w:szCs w:val="24"/>
        </w:rPr>
        <w:t xml:space="preserve"> </w:t>
      </w:r>
      <w:r w:rsidRPr="00DE18E6">
        <w:rPr>
          <w:rFonts w:ascii="Arial" w:eastAsia="Arial" w:hAnsi="Arial" w:cs="Arial"/>
          <w:color w:val="000000" w:themeColor="text1"/>
          <w:spacing w:val="-1"/>
          <w:sz w:val="24"/>
          <w:szCs w:val="24"/>
        </w:rPr>
        <w:t>AF</w:t>
      </w:r>
      <w:r w:rsidRPr="00DE18E6">
        <w:rPr>
          <w:rFonts w:ascii="Arial" w:eastAsia="Arial" w:hAnsi="Arial" w:cs="Arial"/>
          <w:color w:val="000000" w:themeColor="text1"/>
          <w:sz w:val="24"/>
          <w:szCs w:val="24"/>
        </w:rPr>
        <w:t xml:space="preserve"> deployed a </w:t>
      </w:r>
      <w:r w:rsidRPr="00DE18E6">
        <w:rPr>
          <w:rFonts w:ascii="Arial" w:eastAsia="Arial" w:hAnsi="Arial" w:cs="Arial"/>
          <w:color w:val="000000" w:themeColor="text1"/>
          <w:spacing w:val="-1"/>
          <w:sz w:val="24"/>
          <w:szCs w:val="24"/>
        </w:rPr>
        <w:t>standardized</w:t>
      </w:r>
      <w:r w:rsidRPr="00DE18E6">
        <w:rPr>
          <w:rFonts w:ascii="Arial" w:eastAsia="Arial" w:hAnsi="Arial" w:cs="Arial"/>
          <w:color w:val="000000" w:themeColor="text1"/>
          <w:sz w:val="24"/>
          <w:szCs w:val="24"/>
        </w:rPr>
        <w:t xml:space="preserve"> </w:t>
      </w:r>
      <w:r w:rsidRPr="00DE18E6">
        <w:rPr>
          <w:rFonts w:ascii="Arial" w:eastAsia="Arial" w:hAnsi="Arial" w:cs="Arial"/>
          <w:color w:val="000000" w:themeColor="text1"/>
          <w:spacing w:val="-1"/>
          <w:sz w:val="24"/>
          <w:szCs w:val="24"/>
        </w:rPr>
        <w:t>Key</w:t>
      </w:r>
      <w:r w:rsidRPr="00DE18E6">
        <w:rPr>
          <w:rFonts w:ascii="Arial" w:eastAsia="Arial" w:hAnsi="Arial" w:cs="Arial"/>
          <w:color w:val="000000" w:themeColor="text1"/>
          <w:spacing w:val="29"/>
          <w:sz w:val="24"/>
          <w:szCs w:val="24"/>
        </w:rPr>
        <w:t xml:space="preserve"> </w:t>
      </w:r>
      <w:r w:rsidRPr="00DE18E6">
        <w:rPr>
          <w:rFonts w:ascii="Arial" w:eastAsia="Arial" w:hAnsi="Arial" w:cs="Arial"/>
          <w:color w:val="000000" w:themeColor="text1"/>
          <w:spacing w:val="-1"/>
          <w:sz w:val="24"/>
          <w:szCs w:val="24"/>
        </w:rPr>
        <w:t>Spouse</w:t>
      </w:r>
      <w:r w:rsidRPr="00DE18E6">
        <w:rPr>
          <w:rFonts w:ascii="Arial" w:eastAsia="Arial" w:hAnsi="Arial" w:cs="Arial"/>
          <w:color w:val="000000" w:themeColor="text1"/>
          <w:sz w:val="24"/>
          <w:szCs w:val="24"/>
        </w:rPr>
        <w:t xml:space="preserve"> P</w:t>
      </w:r>
      <w:r w:rsidRPr="00DE18E6">
        <w:rPr>
          <w:rFonts w:ascii="Arial" w:eastAsia="Arial" w:hAnsi="Arial" w:cs="Arial"/>
          <w:color w:val="000000" w:themeColor="text1"/>
          <w:spacing w:val="-1"/>
          <w:sz w:val="24"/>
          <w:szCs w:val="24"/>
        </w:rPr>
        <w:t>rogram in March</w:t>
      </w:r>
      <w:r w:rsidRPr="00DE18E6">
        <w:rPr>
          <w:rFonts w:ascii="Arial" w:eastAsia="Arial" w:hAnsi="Arial" w:cs="Arial"/>
          <w:color w:val="000000" w:themeColor="text1"/>
          <w:spacing w:val="-2"/>
          <w:sz w:val="24"/>
          <w:szCs w:val="24"/>
        </w:rPr>
        <w:t xml:space="preserve"> </w:t>
      </w:r>
      <w:r w:rsidRPr="00DE18E6">
        <w:rPr>
          <w:rFonts w:ascii="Arial" w:eastAsia="Arial" w:hAnsi="Arial" w:cs="Arial"/>
          <w:color w:val="000000" w:themeColor="text1"/>
          <w:spacing w:val="-1"/>
          <w:sz w:val="24"/>
          <w:szCs w:val="24"/>
        </w:rPr>
        <w:t>2009</w:t>
      </w:r>
      <w:r w:rsidR="00DE18E6">
        <w:rPr>
          <w:rFonts w:ascii="Arial" w:eastAsia="Arial" w:hAnsi="Arial" w:cs="Arial"/>
          <w:color w:val="000000" w:themeColor="text1"/>
          <w:spacing w:val="-1"/>
          <w:sz w:val="24"/>
          <w:szCs w:val="24"/>
        </w:rPr>
        <w:t xml:space="preserve">, with periodic updates to the program as </w:t>
      </w:r>
      <w:r w:rsidR="000E6751">
        <w:rPr>
          <w:rFonts w:ascii="Arial" w:eastAsia="Arial" w:hAnsi="Arial" w:cs="Arial"/>
          <w:color w:val="000000" w:themeColor="text1"/>
          <w:spacing w:val="-1"/>
          <w:sz w:val="24"/>
          <w:szCs w:val="24"/>
        </w:rPr>
        <w:t>required</w:t>
      </w:r>
      <w:r w:rsidR="00DE18E6">
        <w:rPr>
          <w:rFonts w:ascii="Arial" w:eastAsia="Arial" w:hAnsi="Arial" w:cs="Arial"/>
          <w:color w:val="000000" w:themeColor="text1"/>
          <w:spacing w:val="-1"/>
          <w:sz w:val="24"/>
          <w:szCs w:val="24"/>
        </w:rPr>
        <w:t>.</w:t>
      </w:r>
      <w:r w:rsidR="00DE18E6" w:rsidRPr="00DE18E6">
        <w:rPr>
          <w:rFonts w:ascii="Arial" w:eastAsia="Arial" w:hAnsi="Arial" w:cs="Arial"/>
          <w:color w:val="000000" w:themeColor="text1"/>
          <w:spacing w:val="-1"/>
          <w:sz w:val="24"/>
          <w:szCs w:val="24"/>
        </w:rPr>
        <w:t xml:space="preserve"> </w:t>
      </w:r>
    </w:p>
    <w:p w14:paraId="45E4D7F7" w14:textId="77777777" w:rsidR="00CD15D8" w:rsidRDefault="00CD15D8" w:rsidP="008C5015"/>
    <w:p w14:paraId="773DE982" w14:textId="77777777" w:rsidR="00CD15D8" w:rsidRDefault="00CD15D8" w:rsidP="00143CB5">
      <w:pPr>
        <w:ind w:firstLine="648"/>
        <w:rPr>
          <w:rFonts w:ascii="Arial" w:hAnsi="Arial" w:cs="Arial"/>
          <w:b/>
          <w:spacing w:val="-1"/>
          <w:sz w:val="24"/>
        </w:rPr>
      </w:pPr>
      <w:bookmarkStart w:id="44" w:name="_Toc421880495"/>
      <w:bookmarkStart w:id="45" w:name="_Toc421880921"/>
      <w:bookmarkStart w:id="46" w:name="_Toc427758615"/>
      <w:bookmarkStart w:id="47" w:name="_Toc427760540"/>
      <w:r w:rsidRPr="00143CB5">
        <w:rPr>
          <w:rFonts w:ascii="Arial" w:hAnsi="Arial" w:cs="Arial"/>
          <w:b/>
          <w:sz w:val="24"/>
        </w:rPr>
        <w:t xml:space="preserve">Why is The Key Spouse </w:t>
      </w:r>
      <w:r w:rsidRPr="00143CB5">
        <w:rPr>
          <w:rFonts w:ascii="Arial" w:hAnsi="Arial" w:cs="Arial"/>
          <w:b/>
          <w:spacing w:val="-1"/>
          <w:sz w:val="24"/>
        </w:rPr>
        <w:t>Program Important?</w:t>
      </w:r>
      <w:bookmarkEnd w:id="44"/>
      <w:bookmarkEnd w:id="45"/>
      <w:bookmarkEnd w:id="46"/>
      <w:bookmarkEnd w:id="47"/>
    </w:p>
    <w:p w14:paraId="1D3404B5" w14:textId="77777777" w:rsidR="009859A6" w:rsidRPr="00143CB5" w:rsidRDefault="009859A6" w:rsidP="00143CB5">
      <w:pPr>
        <w:ind w:firstLine="648"/>
        <w:rPr>
          <w:rFonts w:ascii="Arial" w:hAnsi="Arial" w:cs="Arial"/>
          <w:b/>
          <w:sz w:val="24"/>
        </w:rPr>
      </w:pPr>
    </w:p>
    <w:p w14:paraId="6FA55D8E" w14:textId="77777777"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Promotes</w:t>
      </w:r>
      <w:r w:rsidRPr="004A763C">
        <w:rPr>
          <w:rFonts w:ascii="Arial" w:eastAsia="Arial" w:hAnsi="Arial" w:cs="Arial"/>
          <w:sz w:val="24"/>
          <w:szCs w:val="24"/>
        </w:rPr>
        <w:t xml:space="preserve"> </w:t>
      </w:r>
      <w:r w:rsidRPr="004A763C">
        <w:rPr>
          <w:rFonts w:ascii="Arial" w:eastAsia="Arial" w:hAnsi="Arial" w:cs="Arial"/>
          <w:spacing w:val="-1"/>
          <w:sz w:val="24"/>
          <w:szCs w:val="24"/>
        </w:rPr>
        <w:t>individual, family,</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and</w:t>
      </w:r>
      <w:r w:rsidRPr="004A763C">
        <w:rPr>
          <w:rFonts w:ascii="Arial" w:eastAsia="Arial" w:hAnsi="Arial" w:cs="Arial"/>
          <w:sz w:val="24"/>
          <w:szCs w:val="24"/>
        </w:rPr>
        <w:t xml:space="preserve"> </w:t>
      </w:r>
      <w:r w:rsidRPr="004A763C">
        <w:rPr>
          <w:rFonts w:ascii="Arial" w:eastAsia="Arial" w:hAnsi="Arial" w:cs="Arial"/>
          <w:spacing w:val="-1"/>
          <w:sz w:val="24"/>
          <w:szCs w:val="24"/>
        </w:rPr>
        <w:t>unit readiness</w:t>
      </w:r>
    </w:p>
    <w:p w14:paraId="36030D91" w14:textId="77777777"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Establishes</w:t>
      </w:r>
      <w:r w:rsidRPr="004A763C">
        <w:rPr>
          <w:rFonts w:ascii="Arial" w:eastAsia="Arial" w:hAnsi="Arial" w:cs="Arial"/>
          <w:spacing w:val="1"/>
          <w:sz w:val="24"/>
          <w:szCs w:val="24"/>
        </w:rPr>
        <w:t xml:space="preserve"> </w:t>
      </w:r>
      <w:r w:rsidRPr="004A763C">
        <w:rPr>
          <w:rFonts w:ascii="Arial" w:eastAsia="Arial" w:hAnsi="Arial" w:cs="Arial"/>
          <w:spacing w:val="-1"/>
          <w:sz w:val="24"/>
          <w:szCs w:val="24"/>
        </w:rPr>
        <w:t>continuous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 xml:space="preserve">contact </w:t>
      </w:r>
      <w:r w:rsidRPr="004A763C">
        <w:rPr>
          <w:rFonts w:ascii="Arial" w:eastAsia="Arial" w:hAnsi="Arial" w:cs="Arial"/>
          <w:spacing w:val="-2"/>
          <w:sz w:val="24"/>
          <w:szCs w:val="24"/>
        </w:rPr>
        <w:t>with</w:t>
      </w:r>
      <w:r w:rsidRPr="004A763C">
        <w:rPr>
          <w:rFonts w:ascii="Arial" w:eastAsia="Arial" w:hAnsi="Arial" w:cs="Arial"/>
          <w:sz w:val="24"/>
          <w:szCs w:val="24"/>
        </w:rPr>
        <w:t xml:space="preserve"> </w:t>
      </w:r>
      <w:r w:rsidRPr="004A763C">
        <w:rPr>
          <w:rFonts w:ascii="Arial" w:eastAsia="Arial" w:hAnsi="Arial" w:cs="Arial"/>
          <w:spacing w:val="-1"/>
          <w:sz w:val="24"/>
          <w:szCs w:val="24"/>
        </w:rPr>
        <w:t>spouses/families</w:t>
      </w:r>
    </w:p>
    <w:p w14:paraId="2E2C4C9E" w14:textId="4904369A"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Encourages</w:t>
      </w:r>
      <w:r w:rsidRPr="004A763C">
        <w:rPr>
          <w:rFonts w:ascii="Arial" w:eastAsia="Arial" w:hAnsi="Arial" w:cs="Arial"/>
          <w:sz w:val="24"/>
          <w:szCs w:val="24"/>
        </w:rPr>
        <w:t xml:space="preserve"> </w:t>
      </w:r>
      <w:r w:rsidRPr="004A763C">
        <w:rPr>
          <w:rFonts w:ascii="Arial" w:eastAsia="Arial" w:hAnsi="Arial" w:cs="Arial"/>
          <w:spacing w:val="-1"/>
          <w:sz w:val="24"/>
          <w:szCs w:val="24"/>
        </w:rPr>
        <w:t>peer-to-peer</w:t>
      </w:r>
      <w:r w:rsidRPr="004A763C">
        <w:rPr>
          <w:rFonts w:ascii="Arial" w:eastAsia="Arial" w:hAnsi="Arial" w:cs="Arial"/>
          <w:spacing w:val="-6"/>
          <w:sz w:val="24"/>
          <w:szCs w:val="24"/>
        </w:rPr>
        <w:t xml:space="preserve"> </w:t>
      </w:r>
      <w:r w:rsidR="000E6751">
        <w:rPr>
          <w:rFonts w:ascii="Arial" w:eastAsia="Arial" w:hAnsi="Arial" w:cs="Arial"/>
          <w:spacing w:val="-6"/>
          <w:sz w:val="24"/>
          <w:szCs w:val="24"/>
        </w:rPr>
        <w:t>w</w:t>
      </w:r>
      <w:r w:rsidRPr="004A763C">
        <w:rPr>
          <w:rFonts w:ascii="Arial" w:eastAsia="Arial" w:hAnsi="Arial" w:cs="Arial"/>
          <w:sz w:val="24"/>
          <w:szCs w:val="24"/>
        </w:rPr>
        <w:t>ingman</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support</w:t>
      </w:r>
    </w:p>
    <w:p w14:paraId="7484142D" w14:textId="77777777"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Provides family links to leadership</w:t>
      </w:r>
    </w:p>
    <w:p w14:paraId="0A06E6D5" w14:textId="41AF8B1C" w:rsidR="00CD15D8" w:rsidRPr="004A763C" w:rsidRDefault="00CD15D8" w:rsidP="002F04CE">
      <w:pPr>
        <w:pStyle w:val="ListParagraph"/>
        <w:numPr>
          <w:ilvl w:val="0"/>
          <w:numId w:val="7"/>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Strengthen</w:t>
      </w:r>
      <w:r w:rsidR="000E6751">
        <w:rPr>
          <w:rFonts w:ascii="Arial" w:eastAsia="Arial" w:hAnsi="Arial" w:cs="Arial"/>
          <w:spacing w:val="-1"/>
          <w:sz w:val="24"/>
          <w:szCs w:val="24"/>
        </w:rPr>
        <w:t>s</w:t>
      </w:r>
      <w:r w:rsidRPr="004A763C">
        <w:rPr>
          <w:rFonts w:ascii="Arial" w:eastAsia="Arial" w:hAnsi="Arial" w:cs="Arial"/>
          <w:spacing w:val="-1"/>
          <w:sz w:val="24"/>
          <w:szCs w:val="24"/>
        </w:rPr>
        <w:t xml:space="preserve"> the leadership support team</w:t>
      </w:r>
    </w:p>
    <w:p w14:paraId="45D21CD2" w14:textId="77777777" w:rsidR="00CD15D8" w:rsidRPr="004A763C" w:rsidRDefault="00CD15D8" w:rsidP="002F04CE">
      <w:pPr>
        <w:pStyle w:val="ListParagraph"/>
        <w:numPr>
          <w:ilvl w:val="0"/>
          <w:numId w:val="7"/>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 xml:space="preserve">Vital </w:t>
      </w:r>
      <w:r w:rsidRPr="004A763C">
        <w:rPr>
          <w:rFonts w:ascii="Arial" w:eastAsia="Arial" w:hAnsi="Arial" w:cs="Arial"/>
          <w:sz w:val="24"/>
          <w:szCs w:val="24"/>
        </w:rPr>
        <w:t xml:space="preserve">to </w:t>
      </w:r>
      <w:r w:rsidRPr="004A763C">
        <w:rPr>
          <w:rFonts w:ascii="Arial" w:eastAsia="Arial" w:hAnsi="Arial" w:cs="Arial"/>
          <w:spacing w:val="-1"/>
          <w:sz w:val="24"/>
          <w:szCs w:val="24"/>
        </w:rPr>
        <w:t>building</w:t>
      </w:r>
      <w:r w:rsidRPr="004A763C">
        <w:rPr>
          <w:rFonts w:ascii="Arial" w:eastAsia="Arial" w:hAnsi="Arial" w:cs="Arial"/>
          <w:sz w:val="24"/>
          <w:szCs w:val="24"/>
        </w:rPr>
        <w:t xml:space="preserve"> </w:t>
      </w:r>
      <w:r w:rsidRPr="004A763C">
        <w:rPr>
          <w:rFonts w:ascii="Arial" w:eastAsia="Arial" w:hAnsi="Arial" w:cs="Arial"/>
          <w:spacing w:val="-1"/>
          <w:sz w:val="24"/>
          <w:szCs w:val="24"/>
        </w:rPr>
        <w:t>strong</w:t>
      </w:r>
      <w:r w:rsidRPr="004A763C">
        <w:rPr>
          <w:rFonts w:ascii="Arial" w:eastAsia="Arial" w:hAnsi="Arial" w:cs="Arial"/>
          <w:sz w:val="24"/>
          <w:szCs w:val="24"/>
        </w:rPr>
        <w:t xml:space="preserve"> AF </w:t>
      </w:r>
      <w:r w:rsidRPr="004A763C">
        <w:rPr>
          <w:rFonts w:ascii="Arial" w:eastAsia="Arial" w:hAnsi="Arial" w:cs="Arial"/>
          <w:spacing w:val="-1"/>
          <w:sz w:val="24"/>
          <w:szCs w:val="24"/>
        </w:rPr>
        <w:t>communities</w:t>
      </w:r>
    </w:p>
    <w:p w14:paraId="28A87AE8" w14:textId="77777777" w:rsidR="00CD15D8" w:rsidRPr="00143CB5" w:rsidRDefault="00CD15D8" w:rsidP="00143CB5">
      <w:pPr>
        <w:rPr>
          <w:rFonts w:ascii="Arial" w:hAnsi="Arial" w:cs="Arial"/>
          <w:sz w:val="28"/>
          <w:szCs w:val="28"/>
        </w:rPr>
      </w:pPr>
    </w:p>
    <w:p w14:paraId="627FEF38" w14:textId="77777777" w:rsidR="00CD15D8" w:rsidRPr="00143CB5" w:rsidRDefault="00CD15D8" w:rsidP="00143CB5">
      <w:pPr>
        <w:ind w:firstLine="648"/>
        <w:rPr>
          <w:rFonts w:ascii="Arial" w:hAnsi="Arial" w:cs="Arial"/>
          <w:b/>
          <w:bCs/>
          <w:sz w:val="24"/>
          <w:szCs w:val="28"/>
        </w:rPr>
      </w:pPr>
      <w:bookmarkStart w:id="48" w:name="_Toc421880496"/>
      <w:bookmarkStart w:id="49" w:name="_Toc421880922"/>
      <w:bookmarkStart w:id="50" w:name="_Toc427758616"/>
      <w:bookmarkStart w:id="51" w:name="_Toc427759050"/>
      <w:bookmarkStart w:id="52" w:name="_Toc427760541"/>
      <w:r w:rsidRPr="00143CB5">
        <w:rPr>
          <w:rFonts w:ascii="Arial" w:hAnsi="Arial" w:cs="Arial"/>
          <w:b/>
          <w:bCs/>
          <w:sz w:val="24"/>
          <w:szCs w:val="28"/>
        </w:rPr>
        <w:t>K</w:t>
      </w:r>
      <w:r w:rsidR="00C179C8" w:rsidRPr="00143CB5">
        <w:rPr>
          <w:rFonts w:ascii="Arial" w:hAnsi="Arial" w:cs="Arial"/>
          <w:b/>
          <w:bCs/>
          <w:sz w:val="24"/>
          <w:szCs w:val="28"/>
        </w:rPr>
        <w:t xml:space="preserve">ey Spouse </w:t>
      </w:r>
      <w:r w:rsidRPr="00143CB5">
        <w:rPr>
          <w:rFonts w:ascii="Arial" w:hAnsi="Arial" w:cs="Arial"/>
          <w:b/>
          <w:bCs/>
          <w:sz w:val="24"/>
          <w:szCs w:val="28"/>
        </w:rPr>
        <w:t>Program Outcomes</w:t>
      </w:r>
      <w:bookmarkEnd w:id="48"/>
      <w:bookmarkEnd w:id="49"/>
      <w:bookmarkEnd w:id="50"/>
      <w:bookmarkEnd w:id="51"/>
      <w:bookmarkEnd w:id="52"/>
    </w:p>
    <w:p w14:paraId="6109287C" w14:textId="77777777" w:rsidR="00CD15D8" w:rsidRPr="00143CB5" w:rsidRDefault="00CD15D8" w:rsidP="00143CB5">
      <w:pPr>
        <w:rPr>
          <w:rFonts w:ascii="Arial" w:hAnsi="Arial" w:cs="Arial"/>
          <w:b/>
          <w:bCs/>
          <w:sz w:val="28"/>
          <w:szCs w:val="28"/>
        </w:rPr>
      </w:pPr>
    </w:p>
    <w:p w14:paraId="37630187"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awareness</w:t>
      </w:r>
      <w:r w:rsidRPr="004A763C">
        <w:rPr>
          <w:rFonts w:ascii="Arial" w:eastAsia="Arial" w:hAnsi="Arial" w:cs="Arial"/>
          <w:sz w:val="24"/>
          <w:szCs w:val="24"/>
        </w:rPr>
        <w:t xml:space="preserve"> </w:t>
      </w:r>
      <w:r w:rsidRPr="004A763C">
        <w:rPr>
          <w:rFonts w:ascii="Arial" w:eastAsia="Arial" w:hAnsi="Arial" w:cs="Arial"/>
          <w:spacing w:val="-2"/>
          <w:sz w:val="24"/>
          <w:szCs w:val="24"/>
        </w:rPr>
        <w:t>of</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installation/community</w:t>
      </w:r>
      <w:r w:rsidRPr="004A763C">
        <w:rPr>
          <w:rFonts w:ascii="Arial" w:eastAsia="Arial" w:hAnsi="Arial" w:cs="Arial"/>
          <w:spacing w:val="-4"/>
          <w:sz w:val="24"/>
          <w:szCs w:val="24"/>
        </w:rPr>
        <w:t xml:space="preserve"> </w:t>
      </w:r>
      <w:r w:rsidRPr="004A763C">
        <w:rPr>
          <w:rFonts w:ascii="Arial" w:eastAsia="Arial" w:hAnsi="Arial" w:cs="Arial"/>
          <w:spacing w:val="-1"/>
          <w:sz w:val="24"/>
          <w:szCs w:val="24"/>
        </w:rPr>
        <w:t>resources</w:t>
      </w:r>
    </w:p>
    <w:p w14:paraId="6C3E61C5"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Identifies/resolves</w:t>
      </w:r>
      <w:r w:rsidRPr="004A763C">
        <w:rPr>
          <w:rFonts w:ascii="Arial" w:eastAsia="Arial" w:hAnsi="Arial" w:cs="Arial"/>
          <w:sz w:val="24"/>
          <w:szCs w:val="24"/>
        </w:rPr>
        <w:t xml:space="preserve"> </w:t>
      </w:r>
      <w:r w:rsidRPr="004A763C">
        <w:rPr>
          <w:rFonts w:ascii="Arial" w:eastAsia="Arial" w:hAnsi="Arial" w:cs="Arial"/>
          <w:spacing w:val="-1"/>
          <w:sz w:val="24"/>
          <w:szCs w:val="24"/>
        </w:rPr>
        <w:t>issues</w:t>
      </w:r>
      <w:r w:rsidRPr="004A763C">
        <w:rPr>
          <w:rFonts w:ascii="Arial" w:eastAsia="Arial" w:hAnsi="Arial" w:cs="Arial"/>
          <w:spacing w:val="1"/>
          <w:sz w:val="24"/>
          <w:szCs w:val="24"/>
        </w:rPr>
        <w:t xml:space="preserve"> </w:t>
      </w:r>
      <w:r w:rsidRPr="004A763C">
        <w:rPr>
          <w:rFonts w:ascii="Arial" w:eastAsia="Arial" w:hAnsi="Arial" w:cs="Arial"/>
          <w:sz w:val="24"/>
          <w:szCs w:val="24"/>
        </w:rPr>
        <w:t>at</w:t>
      </w:r>
      <w:r w:rsidRPr="004A763C">
        <w:rPr>
          <w:rFonts w:ascii="Arial" w:eastAsia="Arial" w:hAnsi="Arial" w:cs="Arial"/>
          <w:spacing w:val="-1"/>
          <w:sz w:val="24"/>
          <w:szCs w:val="24"/>
        </w:rPr>
        <w:t xml:space="preserve"> lowest</w:t>
      </w:r>
      <w:r w:rsidRPr="004A763C">
        <w:rPr>
          <w:rFonts w:ascii="Arial" w:eastAsia="Arial" w:hAnsi="Arial" w:cs="Arial"/>
          <w:spacing w:val="1"/>
          <w:sz w:val="24"/>
          <w:szCs w:val="24"/>
        </w:rPr>
        <w:t xml:space="preserve"> </w:t>
      </w:r>
      <w:r w:rsidRPr="004A763C">
        <w:rPr>
          <w:rFonts w:ascii="Arial" w:eastAsia="Arial" w:hAnsi="Arial" w:cs="Arial"/>
          <w:spacing w:val="-2"/>
          <w:sz w:val="24"/>
          <w:szCs w:val="24"/>
        </w:rPr>
        <w:t>levels</w:t>
      </w:r>
    </w:p>
    <w:p w14:paraId="3039B894"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Enhances</w:t>
      </w:r>
      <w:r w:rsidRPr="004A763C">
        <w:rPr>
          <w:rFonts w:ascii="Arial" w:eastAsia="Arial" w:hAnsi="Arial" w:cs="Arial"/>
          <w:sz w:val="24"/>
          <w:szCs w:val="24"/>
        </w:rPr>
        <w:t xml:space="preserve"> </w:t>
      </w:r>
      <w:r w:rsidRPr="004A763C">
        <w:rPr>
          <w:rFonts w:ascii="Arial" w:eastAsia="Arial" w:hAnsi="Arial" w:cs="Arial"/>
          <w:spacing w:val="-1"/>
          <w:sz w:val="24"/>
          <w:szCs w:val="24"/>
        </w:rPr>
        <w:t>up/down</w:t>
      </w:r>
      <w:r w:rsidRPr="004A763C">
        <w:rPr>
          <w:rFonts w:ascii="Arial" w:eastAsia="Arial" w:hAnsi="Arial" w:cs="Arial"/>
          <w:sz w:val="24"/>
          <w:szCs w:val="24"/>
        </w:rPr>
        <w:t xml:space="preserve"> </w:t>
      </w:r>
      <w:r w:rsidRPr="004A763C">
        <w:rPr>
          <w:rFonts w:ascii="Arial" w:eastAsia="Arial" w:hAnsi="Arial" w:cs="Arial"/>
          <w:spacing w:val="-1"/>
          <w:sz w:val="24"/>
          <w:szCs w:val="24"/>
        </w:rPr>
        <w:t>information</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flow</w:t>
      </w:r>
    </w:p>
    <w:p w14:paraId="316AE2E7"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Prepares/supports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families</w:t>
      </w:r>
      <w:r w:rsidRPr="004A763C">
        <w:rPr>
          <w:rFonts w:ascii="Arial" w:eastAsia="Arial" w:hAnsi="Arial" w:cs="Arial"/>
          <w:sz w:val="24"/>
          <w:szCs w:val="24"/>
        </w:rPr>
        <w:t xml:space="preserve"> </w:t>
      </w:r>
      <w:r w:rsidRPr="004A763C">
        <w:rPr>
          <w:rFonts w:ascii="Arial" w:eastAsia="Arial" w:hAnsi="Arial" w:cs="Arial"/>
          <w:spacing w:val="-1"/>
          <w:sz w:val="24"/>
          <w:szCs w:val="24"/>
        </w:rPr>
        <w:t>during</w:t>
      </w:r>
      <w:r w:rsidRPr="004A763C">
        <w:rPr>
          <w:rFonts w:ascii="Arial" w:eastAsia="Arial" w:hAnsi="Arial" w:cs="Arial"/>
          <w:sz w:val="24"/>
          <w:szCs w:val="24"/>
        </w:rPr>
        <w:t xml:space="preserve"> </w:t>
      </w:r>
      <w:r w:rsidRPr="004A763C">
        <w:rPr>
          <w:rFonts w:ascii="Arial" w:eastAsia="Arial" w:hAnsi="Arial" w:cs="Arial"/>
          <w:spacing w:val="-1"/>
          <w:sz w:val="24"/>
          <w:szCs w:val="24"/>
        </w:rPr>
        <w:t>separations</w:t>
      </w:r>
    </w:p>
    <w:p w14:paraId="6C8F894A" w14:textId="77777777" w:rsidR="00CD15D8" w:rsidRPr="004A763C" w:rsidRDefault="00CD15D8" w:rsidP="002F04CE">
      <w:pPr>
        <w:pStyle w:val="ListParagraph"/>
        <w:numPr>
          <w:ilvl w:val="0"/>
          <w:numId w:val="8"/>
        </w:numPr>
        <w:tabs>
          <w:tab w:val="left" w:pos="1841"/>
        </w:tabs>
        <w:spacing w:line="269"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sense</w:t>
      </w:r>
      <w:r w:rsidRPr="004A763C">
        <w:rPr>
          <w:rFonts w:ascii="Arial" w:eastAsia="Arial" w:hAnsi="Arial" w:cs="Arial"/>
          <w:spacing w:val="-2"/>
          <w:sz w:val="24"/>
          <w:szCs w:val="24"/>
        </w:rPr>
        <w:t xml:space="preserve"> of</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unit support</w:t>
      </w:r>
    </w:p>
    <w:p w14:paraId="5992BFC3"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pacing w:val="-1"/>
          <w:sz w:val="24"/>
          <w:szCs w:val="24"/>
        </w:rPr>
        <w:t>Improves</w:t>
      </w:r>
      <w:r w:rsidRPr="004A763C">
        <w:rPr>
          <w:rFonts w:ascii="Arial" w:eastAsia="Arial" w:hAnsi="Arial" w:cs="Arial"/>
          <w:sz w:val="24"/>
          <w:szCs w:val="24"/>
        </w:rPr>
        <w:t xml:space="preserve"> q</w:t>
      </w:r>
      <w:r w:rsidRPr="004A763C">
        <w:rPr>
          <w:rFonts w:ascii="Arial" w:eastAsia="Arial" w:hAnsi="Arial" w:cs="Arial"/>
          <w:spacing w:val="-1"/>
          <w:sz w:val="24"/>
          <w:szCs w:val="24"/>
        </w:rPr>
        <w:t>uality</w:t>
      </w:r>
      <w:r w:rsidRPr="004A763C">
        <w:rPr>
          <w:rFonts w:ascii="Arial" w:eastAsia="Arial" w:hAnsi="Arial" w:cs="Arial"/>
          <w:spacing w:val="-2"/>
          <w:sz w:val="24"/>
          <w:szCs w:val="24"/>
        </w:rPr>
        <w:t xml:space="preserve"> of</w:t>
      </w:r>
      <w:r w:rsidRPr="004A763C">
        <w:rPr>
          <w:rFonts w:ascii="Arial" w:eastAsia="Arial" w:hAnsi="Arial" w:cs="Arial"/>
          <w:spacing w:val="2"/>
          <w:sz w:val="24"/>
          <w:szCs w:val="24"/>
        </w:rPr>
        <w:t xml:space="preserve"> l</w:t>
      </w:r>
      <w:r w:rsidRPr="004A763C">
        <w:rPr>
          <w:rFonts w:ascii="Arial" w:eastAsia="Arial" w:hAnsi="Arial" w:cs="Arial"/>
          <w:spacing w:val="-1"/>
          <w:sz w:val="24"/>
          <w:szCs w:val="24"/>
        </w:rPr>
        <w:t>ife</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among</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unit</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families</w:t>
      </w:r>
    </w:p>
    <w:p w14:paraId="6DD37A9F" w14:textId="77777777" w:rsidR="00CD15D8" w:rsidRPr="004A763C" w:rsidRDefault="00CD15D8" w:rsidP="002F04CE">
      <w:pPr>
        <w:pStyle w:val="ListParagraph"/>
        <w:numPr>
          <w:ilvl w:val="0"/>
          <w:numId w:val="8"/>
        </w:numPr>
        <w:tabs>
          <w:tab w:val="left" w:pos="1841"/>
        </w:tabs>
        <w:spacing w:line="268" w:lineRule="exact"/>
        <w:ind w:right="720"/>
        <w:rPr>
          <w:rFonts w:ascii="Arial" w:eastAsia="Arial" w:hAnsi="Arial" w:cs="Arial"/>
          <w:sz w:val="24"/>
          <w:szCs w:val="24"/>
        </w:rPr>
      </w:pPr>
      <w:r w:rsidRPr="004A763C">
        <w:rPr>
          <w:rFonts w:ascii="Arial" w:eastAsia="Arial" w:hAnsi="Arial" w:cs="Arial"/>
          <w:sz w:val="24"/>
          <w:szCs w:val="24"/>
        </w:rPr>
        <w:t>Increases</w:t>
      </w:r>
      <w:r w:rsidRPr="004A763C">
        <w:rPr>
          <w:rFonts w:ascii="Arial" w:eastAsia="Arial" w:hAnsi="Arial" w:cs="Arial"/>
          <w:spacing w:val="-3"/>
          <w:sz w:val="24"/>
          <w:szCs w:val="24"/>
        </w:rPr>
        <w:t xml:space="preserve"> </w:t>
      </w:r>
      <w:r w:rsidRPr="004A763C">
        <w:rPr>
          <w:rFonts w:ascii="Arial" w:eastAsia="Arial" w:hAnsi="Arial" w:cs="Arial"/>
          <w:spacing w:val="-1"/>
          <w:sz w:val="24"/>
          <w:szCs w:val="24"/>
        </w:rPr>
        <w:t>readiness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and</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retention</w:t>
      </w:r>
    </w:p>
    <w:p w14:paraId="65141D58" w14:textId="77777777" w:rsidR="00CD15D8" w:rsidRPr="004A763C" w:rsidRDefault="00CD15D8" w:rsidP="002F04CE">
      <w:pPr>
        <w:pStyle w:val="ListParagraph"/>
        <w:numPr>
          <w:ilvl w:val="0"/>
          <w:numId w:val="8"/>
        </w:numPr>
        <w:tabs>
          <w:tab w:val="left" w:pos="1841"/>
        </w:tabs>
        <w:spacing w:line="269" w:lineRule="exact"/>
        <w:ind w:right="720"/>
        <w:rPr>
          <w:rFonts w:ascii="Arial" w:eastAsia="Arial" w:hAnsi="Arial" w:cs="Arial"/>
          <w:sz w:val="24"/>
          <w:szCs w:val="24"/>
        </w:rPr>
      </w:pPr>
      <w:r w:rsidRPr="004A763C">
        <w:rPr>
          <w:rFonts w:ascii="Arial" w:eastAsia="Arial" w:hAnsi="Arial" w:cs="Arial"/>
          <w:spacing w:val="-1"/>
          <w:sz w:val="24"/>
          <w:szCs w:val="24"/>
        </w:rPr>
        <w:t>Enhances</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family</w:t>
      </w:r>
      <w:r w:rsidRPr="004A763C">
        <w:rPr>
          <w:rFonts w:ascii="Arial" w:eastAsia="Arial" w:hAnsi="Arial" w:cs="Arial"/>
          <w:spacing w:val="-2"/>
          <w:sz w:val="24"/>
          <w:szCs w:val="24"/>
        </w:rPr>
        <w:t xml:space="preserve"> </w:t>
      </w:r>
      <w:r w:rsidRPr="004A763C">
        <w:rPr>
          <w:rFonts w:ascii="Arial" w:eastAsia="Arial" w:hAnsi="Arial" w:cs="Arial"/>
          <w:spacing w:val="-1"/>
          <w:sz w:val="24"/>
          <w:szCs w:val="24"/>
        </w:rPr>
        <w:t>resilience</w:t>
      </w:r>
    </w:p>
    <w:p w14:paraId="2249304E" w14:textId="1CD9C06D" w:rsidR="001A57E1" w:rsidRDefault="001A57E1" w:rsidP="001A57E1">
      <w:bookmarkStart w:id="53" w:name="_Toc421880497"/>
      <w:bookmarkStart w:id="54" w:name="_Toc421880923"/>
    </w:p>
    <w:p w14:paraId="68B7CAB8" w14:textId="77777777" w:rsidR="001A57E1" w:rsidRDefault="001A57E1" w:rsidP="001A57E1"/>
    <w:p w14:paraId="2F552562" w14:textId="6883C5D3" w:rsidR="00CD15D8" w:rsidRPr="00CD15D8" w:rsidRDefault="00CD15D8" w:rsidP="00D70C9A">
      <w:pPr>
        <w:pStyle w:val="Heading1"/>
        <w:ind w:left="0" w:right="720"/>
      </w:pPr>
      <w:bookmarkStart w:id="55" w:name="_Toc33107990"/>
      <w:r w:rsidRPr="00CD15D8">
        <w:rPr>
          <w:spacing w:val="-1"/>
        </w:rPr>
        <w:t>BUILDING</w:t>
      </w:r>
      <w:r w:rsidRPr="00CD15D8">
        <w:t xml:space="preserve"> THE </w:t>
      </w:r>
      <w:r w:rsidRPr="00CD15D8">
        <w:rPr>
          <w:spacing w:val="-1"/>
        </w:rPr>
        <w:t>TEAM:</w:t>
      </w:r>
      <w:r w:rsidRPr="00CD15D8">
        <w:t xml:space="preserve"> </w:t>
      </w:r>
      <w:r w:rsidRPr="00CD15D8">
        <w:rPr>
          <w:spacing w:val="2"/>
        </w:rPr>
        <w:t xml:space="preserve"> </w:t>
      </w:r>
      <w:r w:rsidRPr="00CD15D8">
        <w:rPr>
          <w:spacing w:val="-1"/>
        </w:rPr>
        <w:t>ROLES</w:t>
      </w:r>
      <w:r w:rsidRPr="00CD15D8">
        <w:rPr>
          <w:spacing w:val="3"/>
        </w:rPr>
        <w:t xml:space="preserve"> </w:t>
      </w:r>
      <w:r w:rsidRPr="00CD15D8">
        <w:rPr>
          <w:spacing w:val="-2"/>
        </w:rPr>
        <w:t>AND</w:t>
      </w:r>
      <w:r w:rsidRPr="00CD15D8">
        <w:rPr>
          <w:spacing w:val="-1"/>
        </w:rPr>
        <w:t xml:space="preserve"> </w:t>
      </w:r>
      <w:r w:rsidRPr="00CD15D8">
        <w:t>RESPONSIBILITIES</w:t>
      </w:r>
      <w:bookmarkEnd w:id="53"/>
      <w:bookmarkEnd w:id="54"/>
      <w:bookmarkEnd w:id="55"/>
      <w:r w:rsidRPr="00CD15D8">
        <w:t xml:space="preserve"> </w:t>
      </w:r>
    </w:p>
    <w:p w14:paraId="7087EA1B" w14:textId="77777777" w:rsidR="00CD15D8" w:rsidRPr="00143CB5" w:rsidRDefault="00CD15D8" w:rsidP="00143CB5">
      <w:pPr>
        <w:rPr>
          <w:rFonts w:ascii="Arial" w:hAnsi="Arial" w:cs="Arial"/>
          <w:sz w:val="24"/>
        </w:rPr>
      </w:pPr>
    </w:p>
    <w:p w14:paraId="292CEEEB" w14:textId="0B9A0BD3" w:rsidR="00CD15D8" w:rsidRPr="00143CB5" w:rsidRDefault="00E17EBA" w:rsidP="007D29B5">
      <w:pPr>
        <w:rPr>
          <w:rFonts w:ascii="Arial" w:hAnsi="Arial" w:cs="Arial"/>
          <w:caps/>
          <w:spacing w:val="-1"/>
          <w:sz w:val="24"/>
        </w:rPr>
      </w:pPr>
      <w:bookmarkStart w:id="56" w:name="_Toc421880498"/>
      <w:bookmarkStart w:id="57" w:name="_Toc421880924"/>
      <w:r w:rsidRPr="00143CB5">
        <w:rPr>
          <w:rFonts w:ascii="Arial" w:hAnsi="Arial" w:cs="Arial"/>
          <w:sz w:val="24"/>
        </w:rPr>
        <w:t>The</w:t>
      </w:r>
      <w:r w:rsidRPr="00143CB5">
        <w:rPr>
          <w:rFonts w:ascii="Arial" w:hAnsi="Arial" w:cs="Arial"/>
          <w:spacing w:val="-2"/>
          <w:sz w:val="24"/>
        </w:rPr>
        <w:t xml:space="preserve"> </w:t>
      </w:r>
      <w:r w:rsidRPr="00143CB5">
        <w:rPr>
          <w:rFonts w:ascii="Arial" w:hAnsi="Arial" w:cs="Arial"/>
          <w:spacing w:val="-1"/>
          <w:sz w:val="24"/>
        </w:rPr>
        <w:t>KSP is</w:t>
      </w:r>
      <w:r w:rsidRPr="00143CB5">
        <w:rPr>
          <w:rFonts w:ascii="Arial" w:hAnsi="Arial" w:cs="Arial"/>
          <w:spacing w:val="-2"/>
          <w:sz w:val="24"/>
        </w:rPr>
        <w:t xml:space="preserve"> </w:t>
      </w:r>
      <w:r w:rsidRPr="00143CB5">
        <w:rPr>
          <w:rFonts w:ascii="Arial" w:hAnsi="Arial" w:cs="Arial"/>
          <w:sz w:val="24"/>
        </w:rPr>
        <w:t xml:space="preserve">a </w:t>
      </w:r>
      <w:r w:rsidR="00116695">
        <w:rPr>
          <w:rFonts w:ascii="Arial" w:hAnsi="Arial" w:cs="Arial"/>
          <w:sz w:val="24"/>
        </w:rPr>
        <w:t>Commander’s</w:t>
      </w:r>
      <w:r w:rsidRPr="00143CB5">
        <w:rPr>
          <w:rFonts w:ascii="Arial" w:hAnsi="Arial" w:cs="Arial"/>
          <w:sz w:val="24"/>
        </w:rPr>
        <w:t xml:space="preserve"> </w:t>
      </w:r>
      <w:r w:rsidR="00C87AFF">
        <w:rPr>
          <w:rFonts w:ascii="Arial" w:hAnsi="Arial" w:cs="Arial"/>
          <w:spacing w:val="-1"/>
          <w:sz w:val="24"/>
        </w:rPr>
        <w:t xml:space="preserve">program.  </w:t>
      </w:r>
      <w:r w:rsidR="00116695">
        <w:rPr>
          <w:rFonts w:ascii="Arial" w:hAnsi="Arial" w:cs="Arial"/>
          <w:sz w:val="24"/>
        </w:rPr>
        <w:t>The Commander</w:t>
      </w:r>
      <w:r w:rsidRPr="00143CB5">
        <w:rPr>
          <w:rFonts w:ascii="Arial" w:hAnsi="Arial" w:cs="Arial"/>
          <w:sz w:val="24"/>
        </w:rPr>
        <w:t xml:space="preserve"> </w:t>
      </w:r>
      <w:r w:rsidRPr="00143CB5">
        <w:rPr>
          <w:rFonts w:ascii="Arial" w:hAnsi="Arial" w:cs="Arial"/>
          <w:spacing w:val="-1"/>
          <w:sz w:val="24"/>
        </w:rPr>
        <w:t>establishes</w:t>
      </w:r>
      <w:r w:rsidRPr="00143CB5">
        <w:rPr>
          <w:rFonts w:ascii="Arial" w:hAnsi="Arial" w:cs="Arial"/>
          <w:spacing w:val="1"/>
          <w:sz w:val="24"/>
        </w:rPr>
        <w:t xml:space="preserve"> </w:t>
      </w:r>
      <w:r w:rsidRPr="00143CB5">
        <w:rPr>
          <w:rFonts w:ascii="Arial" w:hAnsi="Arial" w:cs="Arial"/>
          <w:spacing w:val="-1"/>
          <w:sz w:val="24"/>
        </w:rPr>
        <w:t>and</w:t>
      </w:r>
      <w:bookmarkEnd w:id="56"/>
      <w:bookmarkEnd w:id="57"/>
      <w:r w:rsidRPr="00143CB5">
        <w:rPr>
          <w:rFonts w:ascii="Arial" w:hAnsi="Arial" w:cs="Arial"/>
          <w:spacing w:val="53"/>
          <w:sz w:val="24"/>
        </w:rPr>
        <w:t xml:space="preserve"> </w:t>
      </w:r>
      <w:bookmarkStart w:id="58" w:name="_Toc421880499"/>
      <w:bookmarkStart w:id="59" w:name="_Toc421880925"/>
      <w:r w:rsidRPr="00143CB5">
        <w:rPr>
          <w:rFonts w:ascii="Arial" w:hAnsi="Arial" w:cs="Arial"/>
          <w:spacing w:val="-1"/>
          <w:sz w:val="24"/>
        </w:rPr>
        <w:t>maintains</w:t>
      </w:r>
      <w:r w:rsidRPr="00143CB5">
        <w:rPr>
          <w:rFonts w:ascii="Arial" w:hAnsi="Arial" w:cs="Arial"/>
          <w:spacing w:val="-2"/>
          <w:sz w:val="24"/>
        </w:rPr>
        <w:t xml:space="preserve"> </w:t>
      </w:r>
      <w:r w:rsidRPr="00143CB5">
        <w:rPr>
          <w:rFonts w:ascii="Arial" w:hAnsi="Arial" w:cs="Arial"/>
          <w:sz w:val="24"/>
        </w:rPr>
        <w:t xml:space="preserve">the </w:t>
      </w:r>
      <w:r w:rsidRPr="00143CB5">
        <w:rPr>
          <w:rFonts w:ascii="Arial" w:hAnsi="Arial" w:cs="Arial"/>
          <w:spacing w:val="-2"/>
          <w:sz w:val="24"/>
        </w:rPr>
        <w:t>program</w:t>
      </w:r>
      <w:r w:rsidRPr="00143CB5">
        <w:rPr>
          <w:rFonts w:ascii="Arial" w:hAnsi="Arial" w:cs="Arial"/>
          <w:spacing w:val="1"/>
          <w:sz w:val="24"/>
        </w:rPr>
        <w:t xml:space="preserve"> </w:t>
      </w:r>
      <w:r w:rsidRPr="00143CB5">
        <w:rPr>
          <w:rFonts w:ascii="Arial" w:hAnsi="Arial" w:cs="Arial"/>
          <w:spacing w:val="-2"/>
          <w:sz w:val="24"/>
        </w:rPr>
        <w:t>within</w:t>
      </w:r>
      <w:r w:rsidRPr="00143CB5">
        <w:rPr>
          <w:rFonts w:ascii="Arial" w:hAnsi="Arial" w:cs="Arial"/>
          <w:sz w:val="24"/>
        </w:rPr>
        <w:t xml:space="preserve"> the </w:t>
      </w:r>
      <w:r w:rsidRPr="00143CB5">
        <w:rPr>
          <w:rFonts w:ascii="Arial" w:hAnsi="Arial" w:cs="Arial"/>
          <w:spacing w:val="-1"/>
          <w:sz w:val="24"/>
        </w:rPr>
        <w:t>unit, t</w:t>
      </w:r>
      <w:r w:rsidR="00C87AFF">
        <w:rPr>
          <w:rFonts w:ascii="Arial" w:hAnsi="Arial" w:cs="Arial"/>
          <w:spacing w:val="-1"/>
          <w:sz w:val="24"/>
        </w:rPr>
        <w:t xml:space="preserve">o include choosing team members.  </w:t>
      </w:r>
      <w:r w:rsidRPr="00143CB5">
        <w:rPr>
          <w:rFonts w:ascii="Arial" w:hAnsi="Arial" w:cs="Arial"/>
          <w:sz w:val="24"/>
        </w:rPr>
        <w:t>The</w:t>
      </w:r>
      <w:r w:rsidRPr="00143CB5">
        <w:rPr>
          <w:rFonts w:ascii="Arial" w:hAnsi="Arial" w:cs="Arial"/>
          <w:spacing w:val="-2"/>
          <w:sz w:val="24"/>
        </w:rPr>
        <w:t xml:space="preserve"> </w:t>
      </w:r>
      <w:r w:rsidRPr="00143CB5">
        <w:rPr>
          <w:rFonts w:ascii="Arial" w:hAnsi="Arial" w:cs="Arial"/>
          <w:spacing w:val="-1"/>
          <w:sz w:val="24"/>
        </w:rPr>
        <w:t>team is</w:t>
      </w:r>
      <w:r w:rsidRPr="00143CB5">
        <w:rPr>
          <w:rFonts w:ascii="Arial" w:hAnsi="Arial" w:cs="Arial"/>
          <w:spacing w:val="1"/>
          <w:sz w:val="24"/>
        </w:rPr>
        <w:t xml:space="preserve"> typically </w:t>
      </w:r>
      <w:r w:rsidRPr="00143CB5">
        <w:rPr>
          <w:rFonts w:ascii="Arial" w:hAnsi="Arial" w:cs="Arial"/>
          <w:spacing w:val="-1"/>
          <w:sz w:val="24"/>
        </w:rPr>
        <w:t>comprised</w:t>
      </w:r>
      <w:r w:rsidRPr="00143CB5">
        <w:rPr>
          <w:rFonts w:ascii="Arial" w:hAnsi="Arial" w:cs="Arial"/>
          <w:sz w:val="24"/>
        </w:rPr>
        <w:t xml:space="preserve"> </w:t>
      </w:r>
      <w:r w:rsidRPr="00143CB5">
        <w:rPr>
          <w:rFonts w:ascii="Arial" w:hAnsi="Arial" w:cs="Arial"/>
          <w:spacing w:val="-2"/>
          <w:sz w:val="24"/>
        </w:rPr>
        <w:t>of</w:t>
      </w:r>
      <w:r w:rsidRPr="00143CB5">
        <w:rPr>
          <w:rFonts w:ascii="Arial" w:hAnsi="Arial" w:cs="Arial"/>
          <w:spacing w:val="3"/>
          <w:sz w:val="24"/>
        </w:rPr>
        <w:t xml:space="preserve"> </w:t>
      </w:r>
      <w:r w:rsidRPr="00143CB5">
        <w:rPr>
          <w:rFonts w:ascii="Arial" w:hAnsi="Arial" w:cs="Arial"/>
          <w:sz w:val="24"/>
        </w:rPr>
        <w:t>the</w:t>
      </w:r>
      <w:r w:rsidRPr="00143CB5">
        <w:rPr>
          <w:rFonts w:ascii="Arial" w:hAnsi="Arial" w:cs="Arial"/>
          <w:spacing w:val="-2"/>
          <w:sz w:val="24"/>
        </w:rPr>
        <w:t xml:space="preserve"> C</w:t>
      </w:r>
      <w:r w:rsidR="00116695">
        <w:rPr>
          <w:rFonts w:ascii="Arial" w:hAnsi="Arial" w:cs="Arial"/>
          <w:spacing w:val="-2"/>
          <w:sz w:val="24"/>
        </w:rPr>
        <w:t>ommander</w:t>
      </w:r>
      <w:r w:rsidR="00116695">
        <w:rPr>
          <w:rFonts w:ascii="Arial" w:hAnsi="Arial" w:cs="Arial"/>
          <w:spacing w:val="-1"/>
          <w:sz w:val="24"/>
        </w:rPr>
        <w:t>, First Sergeant</w:t>
      </w:r>
      <w:r w:rsidRPr="00143CB5">
        <w:rPr>
          <w:rFonts w:ascii="Arial" w:hAnsi="Arial" w:cs="Arial"/>
          <w:spacing w:val="-1"/>
          <w:sz w:val="24"/>
        </w:rPr>
        <w:t>,</w:t>
      </w:r>
      <w:r w:rsidRPr="00143CB5">
        <w:rPr>
          <w:rFonts w:ascii="Arial" w:hAnsi="Arial" w:cs="Arial"/>
          <w:sz w:val="24"/>
        </w:rPr>
        <w:t xml:space="preserve"> </w:t>
      </w:r>
      <w:r w:rsidRPr="00143CB5">
        <w:rPr>
          <w:rFonts w:ascii="Arial" w:hAnsi="Arial" w:cs="Arial"/>
          <w:spacing w:val="-1"/>
          <w:sz w:val="24"/>
        </w:rPr>
        <w:t>K</w:t>
      </w:r>
      <w:r w:rsidR="00116695">
        <w:rPr>
          <w:rFonts w:ascii="Arial" w:hAnsi="Arial" w:cs="Arial"/>
          <w:spacing w:val="-1"/>
          <w:sz w:val="24"/>
        </w:rPr>
        <w:t xml:space="preserve">ey </w:t>
      </w:r>
      <w:r w:rsidRPr="00143CB5">
        <w:rPr>
          <w:rFonts w:ascii="Arial" w:hAnsi="Arial" w:cs="Arial"/>
          <w:spacing w:val="-1"/>
          <w:sz w:val="24"/>
        </w:rPr>
        <w:t>S</w:t>
      </w:r>
      <w:r w:rsidR="00116695">
        <w:rPr>
          <w:rFonts w:ascii="Arial" w:hAnsi="Arial" w:cs="Arial"/>
          <w:spacing w:val="-1"/>
          <w:sz w:val="24"/>
        </w:rPr>
        <w:t xml:space="preserve">pouse </w:t>
      </w:r>
      <w:r w:rsidRPr="00143CB5">
        <w:rPr>
          <w:rFonts w:ascii="Arial" w:hAnsi="Arial" w:cs="Arial"/>
          <w:spacing w:val="-1"/>
          <w:sz w:val="24"/>
        </w:rPr>
        <w:t>M</w:t>
      </w:r>
      <w:r w:rsidR="00116695">
        <w:rPr>
          <w:rFonts w:ascii="Arial" w:hAnsi="Arial" w:cs="Arial"/>
          <w:spacing w:val="-1"/>
          <w:sz w:val="24"/>
        </w:rPr>
        <w:t>entor</w:t>
      </w:r>
      <w:r w:rsidRPr="00143CB5">
        <w:rPr>
          <w:rFonts w:ascii="Arial" w:hAnsi="Arial" w:cs="Arial"/>
          <w:spacing w:val="-1"/>
          <w:sz w:val="24"/>
        </w:rPr>
        <w:t>, K</w:t>
      </w:r>
      <w:r w:rsidR="00116695">
        <w:rPr>
          <w:rFonts w:ascii="Arial" w:hAnsi="Arial" w:cs="Arial"/>
          <w:spacing w:val="-1"/>
          <w:sz w:val="24"/>
        </w:rPr>
        <w:t xml:space="preserve">ey </w:t>
      </w:r>
      <w:r w:rsidRPr="00143CB5">
        <w:rPr>
          <w:rFonts w:ascii="Arial" w:hAnsi="Arial" w:cs="Arial"/>
          <w:spacing w:val="-1"/>
          <w:sz w:val="24"/>
        </w:rPr>
        <w:t>S</w:t>
      </w:r>
      <w:r w:rsidR="00116695">
        <w:rPr>
          <w:rFonts w:ascii="Arial" w:hAnsi="Arial" w:cs="Arial"/>
          <w:spacing w:val="-1"/>
          <w:sz w:val="24"/>
        </w:rPr>
        <w:t>pouse</w:t>
      </w:r>
      <w:r w:rsidRPr="00143CB5">
        <w:rPr>
          <w:rFonts w:ascii="Arial" w:hAnsi="Arial" w:cs="Arial"/>
          <w:spacing w:val="-1"/>
          <w:sz w:val="24"/>
        </w:rPr>
        <w:t xml:space="preserve"> and A&amp;FRC.  </w:t>
      </w:r>
      <w:bookmarkEnd w:id="58"/>
      <w:bookmarkEnd w:id="59"/>
      <w:r w:rsidR="00116695">
        <w:rPr>
          <w:rFonts w:ascii="Arial" w:hAnsi="Arial" w:cs="Arial"/>
          <w:spacing w:val="-1"/>
          <w:sz w:val="24"/>
        </w:rPr>
        <w:t>Commander</w:t>
      </w:r>
      <w:r w:rsidRPr="00143CB5">
        <w:rPr>
          <w:rFonts w:ascii="Arial" w:hAnsi="Arial" w:cs="Arial"/>
          <w:spacing w:val="-1"/>
          <w:sz w:val="24"/>
        </w:rPr>
        <w:t xml:space="preserve">s may elect to </w:t>
      </w:r>
      <w:r w:rsidR="000E6751">
        <w:rPr>
          <w:rFonts w:ascii="Arial" w:hAnsi="Arial" w:cs="Arial"/>
          <w:spacing w:val="-1"/>
          <w:sz w:val="24"/>
        </w:rPr>
        <w:t>include</w:t>
      </w:r>
      <w:r w:rsidRPr="00143CB5">
        <w:rPr>
          <w:rFonts w:ascii="Arial" w:hAnsi="Arial" w:cs="Arial"/>
          <w:spacing w:val="-1"/>
          <w:sz w:val="24"/>
        </w:rPr>
        <w:t xml:space="preserve"> a Chief, Superintendent and/or a SNCO as members of the KS leadership team.</w:t>
      </w:r>
    </w:p>
    <w:p w14:paraId="3BD6706F" w14:textId="77777777" w:rsidR="007D29B5" w:rsidRDefault="007D29B5" w:rsidP="007D29B5">
      <w:pPr>
        <w:rPr>
          <w:rFonts w:ascii="Arial" w:hAnsi="Arial" w:cs="Arial"/>
          <w:sz w:val="24"/>
        </w:rPr>
      </w:pPr>
      <w:bookmarkStart w:id="60" w:name="_TOC_250018"/>
      <w:bookmarkStart w:id="61" w:name="_Toc427758621"/>
      <w:bookmarkEnd w:id="43"/>
    </w:p>
    <w:bookmarkEnd w:id="60"/>
    <w:bookmarkEnd w:id="61"/>
    <w:p w14:paraId="533C942D" w14:textId="77777777" w:rsidR="00EE20BC" w:rsidRDefault="00EE20BC" w:rsidP="00116695">
      <w:pPr>
        <w:ind w:firstLine="360"/>
        <w:rPr>
          <w:rFonts w:ascii="Arial" w:hAnsi="Arial" w:cs="Arial"/>
          <w:b/>
          <w:sz w:val="24"/>
          <w:szCs w:val="24"/>
        </w:rPr>
      </w:pPr>
    </w:p>
    <w:p w14:paraId="2EC3D583" w14:textId="79B5EC71" w:rsidR="00847E39" w:rsidRPr="00D70C9A" w:rsidRDefault="00D70C9A" w:rsidP="00116695">
      <w:pPr>
        <w:ind w:firstLine="360"/>
        <w:rPr>
          <w:rFonts w:ascii="Arial" w:hAnsi="Arial" w:cs="Arial"/>
          <w:b/>
          <w:sz w:val="24"/>
          <w:szCs w:val="24"/>
        </w:rPr>
      </w:pPr>
      <w:r w:rsidRPr="00D70C9A">
        <w:rPr>
          <w:rFonts w:ascii="Arial" w:hAnsi="Arial" w:cs="Arial"/>
          <w:b/>
          <w:sz w:val="24"/>
          <w:szCs w:val="24"/>
        </w:rPr>
        <w:t>Commander (CC)</w:t>
      </w:r>
    </w:p>
    <w:p w14:paraId="29E2D204" w14:textId="77777777" w:rsidR="00847E39" w:rsidRDefault="00847E39" w:rsidP="00143CB5"/>
    <w:p w14:paraId="7D9FAB9B" w14:textId="4C22E267" w:rsidR="004A763C" w:rsidRPr="00143CB5" w:rsidRDefault="00116695" w:rsidP="00143CB5">
      <w:pPr>
        <w:ind w:left="360"/>
        <w:rPr>
          <w:rFonts w:ascii="Arial" w:hAnsi="Arial" w:cs="Arial"/>
          <w:sz w:val="24"/>
        </w:rPr>
      </w:pPr>
      <w:bookmarkStart w:id="62" w:name="_Toc421880503"/>
      <w:bookmarkStart w:id="63" w:name="_Toc421880929"/>
      <w:r>
        <w:rPr>
          <w:rFonts w:ascii="Arial" w:hAnsi="Arial" w:cs="Arial"/>
          <w:sz w:val="24"/>
        </w:rPr>
        <w:t>Commander</w:t>
      </w:r>
      <w:r w:rsidR="000E6751">
        <w:rPr>
          <w:rFonts w:ascii="Arial" w:hAnsi="Arial" w:cs="Arial"/>
          <w:sz w:val="24"/>
        </w:rPr>
        <w:t>s</w:t>
      </w:r>
      <w:r w:rsidR="004A763C" w:rsidRPr="00143CB5">
        <w:rPr>
          <w:rFonts w:ascii="Arial" w:hAnsi="Arial" w:cs="Arial"/>
          <w:sz w:val="24"/>
        </w:rPr>
        <w:t xml:space="preserve"> determine and prioritize KS</w:t>
      </w:r>
      <w:r w:rsidR="00172149" w:rsidRPr="00143CB5">
        <w:rPr>
          <w:rFonts w:ascii="Arial" w:hAnsi="Arial" w:cs="Arial"/>
          <w:sz w:val="24"/>
        </w:rPr>
        <w:t xml:space="preserve"> </w:t>
      </w:r>
      <w:r w:rsidR="004A763C" w:rsidRPr="00143CB5">
        <w:rPr>
          <w:rFonts w:ascii="Arial" w:hAnsi="Arial" w:cs="Arial"/>
          <w:sz w:val="24"/>
        </w:rPr>
        <w:t xml:space="preserve">roles and responsibilities based on unit demographics and needs.  The </w:t>
      </w:r>
      <w:r>
        <w:rPr>
          <w:rFonts w:ascii="Arial" w:hAnsi="Arial" w:cs="Arial"/>
          <w:sz w:val="24"/>
        </w:rPr>
        <w:t>Commander</w:t>
      </w:r>
      <w:r w:rsidR="004A763C" w:rsidRPr="00143CB5">
        <w:rPr>
          <w:rFonts w:ascii="Arial" w:hAnsi="Arial" w:cs="Arial"/>
          <w:sz w:val="24"/>
        </w:rPr>
        <w:t>’s responsibilities include</w:t>
      </w:r>
      <w:r w:rsidR="000E6751">
        <w:rPr>
          <w:rFonts w:ascii="Arial" w:hAnsi="Arial" w:cs="Arial"/>
          <w:sz w:val="24"/>
        </w:rPr>
        <w:t>,</w:t>
      </w:r>
      <w:r w:rsidR="004A763C" w:rsidRPr="00143CB5">
        <w:rPr>
          <w:rFonts w:ascii="Arial" w:hAnsi="Arial" w:cs="Arial"/>
          <w:sz w:val="24"/>
        </w:rPr>
        <w:t xml:space="preserve"> but are not limited to the following:</w:t>
      </w:r>
      <w:bookmarkEnd w:id="62"/>
      <w:bookmarkEnd w:id="63"/>
    </w:p>
    <w:p w14:paraId="71875670" w14:textId="77777777" w:rsidR="00847E39" w:rsidRPr="00143CB5" w:rsidRDefault="00847E39" w:rsidP="00143CB5">
      <w:pPr>
        <w:ind w:left="360"/>
        <w:rPr>
          <w:rFonts w:ascii="Arial" w:hAnsi="Arial" w:cs="Arial"/>
          <w:sz w:val="24"/>
        </w:rPr>
      </w:pPr>
    </w:p>
    <w:p w14:paraId="33C73054" w14:textId="77777777" w:rsidR="005E7527" w:rsidRPr="00A900F1" w:rsidRDefault="005E7527" w:rsidP="005E7527">
      <w:pPr>
        <w:pStyle w:val="ListParagraph"/>
        <w:widowControl/>
        <w:numPr>
          <w:ilvl w:val="0"/>
          <w:numId w:val="31"/>
        </w:numPr>
        <w:tabs>
          <w:tab w:val="left" w:pos="1170"/>
        </w:tabs>
        <w:ind w:left="680" w:firstLine="40"/>
        <w:contextualSpacing/>
        <w:rPr>
          <w:rFonts w:ascii="Arial" w:hAnsi="Arial" w:cs="Arial"/>
          <w:sz w:val="24"/>
          <w:szCs w:val="24"/>
        </w:rPr>
      </w:pPr>
      <w:r w:rsidRPr="00A900F1">
        <w:rPr>
          <w:rFonts w:ascii="Arial" w:hAnsi="Arial" w:cs="Arial"/>
          <w:sz w:val="24"/>
          <w:szCs w:val="24"/>
        </w:rPr>
        <w:t xml:space="preserve">Determines the goals and objectives of </w:t>
      </w:r>
      <w:r>
        <w:rPr>
          <w:rFonts w:ascii="Arial" w:hAnsi="Arial" w:cs="Arial"/>
          <w:sz w:val="24"/>
          <w:szCs w:val="24"/>
        </w:rPr>
        <w:t>Unit KSP</w:t>
      </w:r>
    </w:p>
    <w:p w14:paraId="7B95C561" w14:textId="77777777" w:rsidR="005E7527" w:rsidRPr="009B19A7" w:rsidRDefault="005E7527" w:rsidP="005E7527">
      <w:pPr>
        <w:pStyle w:val="ListParagraph"/>
        <w:widowControl/>
        <w:numPr>
          <w:ilvl w:val="0"/>
          <w:numId w:val="31"/>
        </w:numPr>
        <w:tabs>
          <w:tab w:val="left" w:pos="1170"/>
        </w:tabs>
        <w:ind w:left="680" w:firstLine="40"/>
        <w:contextualSpacing/>
        <w:rPr>
          <w:rFonts w:ascii="Arial" w:hAnsi="Arial" w:cs="Arial"/>
          <w:sz w:val="24"/>
          <w:szCs w:val="24"/>
        </w:rPr>
      </w:pPr>
      <w:r w:rsidRPr="009B19A7">
        <w:rPr>
          <w:rFonts w:ascii="Arial" w:hAnsi="Arial" w:cs="Arial"/>
          <w:sz w:val="24"/>
          <w:szCs w:val="24"/>
        </w:rPr>
        <w:t xml:space="preserve">Recruits volunteer(s) to serve as unit KS </w:t>
      </w:r>
    </w:p>
    <w:p w14:paraId="3BC2034A" w14:textId="77777777" w:rsidR="005E7527" w:rsidRDefault="005E7527" w:rsidP="005E7527">
      <w:pPr>
        <w:pStyle w:val="ListParagraph"/>
        <w:widowControl/>
        <w:numPr>
          <w:ilvl w:val="0"/>
          <w:numId w:val="31"/>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Sends out a recruitment e-mail </w:t>
      </w:r>
    </w:p>
    <w:p w14:paraId="1D04FAD6" w14:textId="2C065EBE" w:rsidR="005E7527" w:rsidRDefault="005E7527" w:rsidP="00A07185">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lastRenderedPageBreak/>
        <w:t>Interviews KS/KSM candidates to determine if the volunteer is</w:t>
      </w:r>
      <w:r w:rsidR="00A07185">
        <w:rPr>
          <w:rFonts w:ascii="Arial" w:hAnsi="Arial" w:cs="Arial"/>
          <w:sz w:val="24"/>
          <w:szCs w:val="24"/>
        </w:rPr>
        <w:t xml:space="preserve"> an</w:t>
      </w:r>
      <w:r w:rsidRPr="009B19A7">
        <w:rPr>
          <w:rFonts w:ascii="Arial" w:hAnsi="Arial" w:cs="Arial"/>
          <w:sz w:val="24"/>
          <w:szCs w:val="24"/>
        </w:rPr>
        <w:t xml:space="preserve"> appropriate </w:t>
      </w:r>
      <w:r w:rsidR="00A07185">
        <w:rPr>
          <w:rFonts w:ascii="Arial" w:hAnsi="Arial" w:cs="Arial"/>
          <w:sz w:val="24"/>
          <w:szCs w:val="24"/>
        </w:rPr>
        <w:t>representative for the unit</w:t>
      </w:r>
    </w:p>
    <w:p w14:paraId="1E330CF0" w14:textId="529FD075" w:rsidR="005E7527" w:rsidRPr="00A07185" w:rsidRDefault="005E7527" w:rsidP="00A07185">
      <w:pPr>
        <w:pStyle w:val="ListParagraph"/>
        <w:widowControl/>
        <w:numPr>
          <w:ilvl w:val="0"/>
          <w:numId w:val="31"/>
        </w:numPr>
        <w:tabs>
          <w:tab w:val="left" w:pos="1170"/>
        </w:tabs>
        <w:ind w:left="1170" w:right="1440" w:hanging="450"/>
        <w:contextualSpacing/>
        <w:rPr>
          <w:rFonts w:ascii="Arial" w:hAnsi="Arial" w:cs="Arial"/>
          <w:sz w:val="24"/>
          <w:szCs w:val="24"/>
        </w:rPr>
      </w:pPr>
      <w:r w:rsidRPr="00A07185">
        <w:rPr>
          <w:rFonts w:ascii="Arial" w:hAnsi="Arial" w:cs="Arial"/>
          <w:sz w:val="24"/>
          <w:szCs w:val="24"/>
        </w:rPr>
        <w:t xml:space="preserve">Officially appoints KS/KSM in writing </w:t>
      </w:r>
    </w:p>
    <w:p w14:paraId="27840757" w14:textId="77777777" w:rsidR="005E7527" w:rsidRPr="009B19A7" w:rsidRDefault="005E7527" w:rsidP="005E7527">
      <w:pPr>
        <w:pStyle w:val="ListParagraph"/>
        <w:widowControl/>
        <w:numPr>
          <w:ilvl w:val="0"/>
          <w:numId w:val="31"/>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Provides a copy of the signed </w:t>
      </w:r>
      <w:r>
        <w:rPr>
          <w:rFonts w:ascii="Arial" w:hAnsi="Arial" w:cs="Arial"/>
          <w:sz w:val="24"/>
          <w:szCs w:val="24"/>
        </w:rPr>
        <w:t>a</w:t>
      </w:r>
      <w:r w:rsidRPr="009B19A7">
        <w:rPr>
          <w:rFonts w:ascii="Arial" w:hAnsi="Arial" w:cs="Arial"/>
          <w:sz w:val="24"/>
          <w:szCs w:val="24"/>
        </w:rPr>
        <w:t xml:space="preserve">ppointment </w:t>
      </w:r>
      <w:r>
        <w:rPr>
          <w:rFonts w:ascii="Arial" w:hAnsi="Arial" w:cs="Arial"/>
          <w:sz w:val="24"/>
          <w:szCs w:val="24"/>
        </w:rPr>
        <w:t>l</w:t>
      </w:r>
      <w:r w:rsidRPr="009B19A7">
        <w:rPr>
          <w:rFonts w:ascii="Arial" w:hAnsi="Arial" w:cs="Arial"/>
          <w:sz w:val="24"/>
          <w:szCs w:val="24"/>
        </w:rPr>
        <w:t xml:space="preserve">etter to the Airman &amp; Family </w:t>
      </w:r>
    </w:p>
    <w:p w14:paraId="0F1A5845" w14:textId="77777777" w:rsidR="005E7527" w:rsidRPr="009B19A7" w:rsidRDefault="005E7527" w:rsidP="005E7527">
      <w:pPr>
        <w:widowControl/>
        <w:tabs>
          <w:tab w:val="left" w:pos="1170"/>
        </w:tabs>
        <w:ind w:left="720" w:right="1440"/>
        <w:contextualSpacing/>
        <w:rPr>
          <w:rFonts w:ascii="Arial" w:hAnsi="Arial" w:cs="Arial"/>
          <w:sz w:val="24"/>
          <w:szCs w:val="24"/>
        </w:rPr>
      </w:pPr>
      <w:r>
        <w:rPr>
          <w:rFonts w:ascii="Arial" w:hAnsi="Arial" w:cs="Arial"/>
          <w:sz w:val="24"/>
          <w:szCs w:val="24"/>
        </w:rPr>
        <w:tab/>
      </w:r>
      <w:r w:rsidRPr="009B19A7">
        <w:rPr>
          <w:rFonts w:ascii="Arial" w:hAnsi="Arial" w:cs="Arial"/>
          <w:sz w:val="24"/>
          <w:szCs w:val="24"/>
        </w:rPr>
        <w:t>Readiness Center</w:t>
      </w:r>
    </w:p>
    <w:p w14:paraId="00B9035F" w14:textId="77777777" w:rsidR="005E7527" w:rsidRPr="000937B1"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u w:val="single"/>
        </w:rPr>
      </w:pPr>
      <w:r>
        <w:rPr>
          <w:rFonts w:ascii="Arial" w:hAnsi="Arial" w:cs="Arial"/>
          <w:sz w:val="24"/>
          <w:szCs w:val="24"/>
        </w:rPr>
        <w:t xml:space="preserve">Must ensure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sidRPr="00973B2E">
        <w:rPr>
          <w:rFonts w:ascii="Arial" w:hAnsi="Arial" w:cs="Arial"/>
          <w:sz w:val="24"/>
          <w:szCs w:val="24"/>
        </w:rPr>
        <w:t>is completed and maintained on file before a Key Spouse</w:t>
      </w:r>
      <w:r>
        <w:rPr>
          <w:rFonts w:ascii="Arial" w:hAnsi="Arial" w:cs="Arial"/>
          <w:sz w:val="24"/>
          <w:szCs w:val="24"/>
        </w:rPr>
        <w:t xml:space="preserve"> and/or Key Spouse Mentor </w:t>
      </w:r>
      <w:r w:rsidRPr="00973B2E">
        <w:rPr>
          <w:rFonts w:ascii="Arial" w:hAnsi="Arial" w:cs="Arial"/>
          <w:sz w:val="24"/>
          <w:szCs w:val="24"/>
        </w:rPr>
        <w:t>begins performing duties IAW DoDI 1100.21, Voluntary Services in the Department of Defense</w:t>
      </w:r>
      <w:r>
        <w:rPr>
          <w:rFonts w:ascii="Arial" w:hAnsi="Arial" w:cs="Arial"/>
          <w:sz w:val="24"/>
          <w:szCs w:val="24"/>
        </w:rPr>
        <w:t xml:space="preserve">.  </w:t>
      </w:r>
      <w:r w:rsidRPr="000937B1">
        <w:rPr>
          <w:rFonts w:ascii="Arial" w:hAnsi="Arial" w:cs="Arial"/>
          <w:sz w:val="24"/>
          <w:szCs w:val="24"/>
        </w:rPr>
        <w:t>This is a “Tier 0”, non-waiver inspection item.</w:t>
      </w:r>
    </w:p>
    <w:p w14:paraId="54C2FEBF" w14:textId="77777777" w:rsidR="005E7527" w:rsidRDefault="005E7527" w:rsidP="005E7527">
      <w:pPr>
        <w:pStyle w:val="ListParagraph"/>
        <w:widowControl/>
        <w:numPr>
          <w:ilvl w:val="0"/>
          <w:numId w:val="31"/>
        </w:numPr>
        <w:tabs>
          <w:tab w:val="left" w:pos="1170"/>
        </w:tabs>
        <w:ind w:left="1170" w:right="1152" w:hanging="450"/>
        <w:contextualSpacing/>
        <w:rPr>
          <w:rFonts w:ascii="Arial" w:hAnsi="Arial" w:cs="Arial"/>
          <w:sz w:val="24"/>
          <w:szCs w:val="24"/>
        </w:rPr>
      </w:pPr>
      <w:r>
        <w:rPr>
          <w:rFonts w:ascii="Arial" w:hAnsi="Arial" w:cs="Arial"/>
          <w:sz w:val="24"/>
          <w:szCs w:val="24"/>
        </w:rPr>
        <w:t>Following completion of volunteer service of KS/KSM, signs DD Form 2793</w:t>
      </w:r>
      <w:r w:rsidRPr="009B19A7">
        <w:rPr>
          <w:rFonts w:ascii="Arial" w:hAnsi="Arial" w:cs="Arial"/>
          <w:sz w:val="24"/>
          <w:szCs w:val="24"/>
        </w:rPr>
        <w:t xml:space="preserve">  </w:t>
      </w:r>
    </w:p>
    <w:p w14:paraId="57B3B7CF" w14:textId="070923B2" w:rsidR="005E7527" w:rsidRPr="000937B1" w:rsidRDefault="005E7527" w:rsidP="005E7527">
      <w:pPr>
        <w:pStyle w:val="ListParagraph"/>
        <w:widowControl/>
        <w:numPr>
          <w:ilvl w:val="0"/>
          <w:numId w:val="31"/>
        </w:numPr>
        <w:tabs>
          <w:tab w:val="left" w:pos="1170"/>
          <w:tab w:val="left" w:pos="1260"/>
        </w:tabs>
        <w:ind w:left="1170" w:right="1242" w:hanging="450"/>
        <w:contextualSpacing/>
        <w:rPr>
          <w:rFonts w:ascii="Arial" w:hAnsi="Arial" w:cs="Arial"/>
          <w:sz w:val="24"/>
          <w:szCs w:val="24"/>
        </w:rPr>
      </w:pPr>
      <w:r w:rsidRPr="000937B1">
        <w:rPr>
          <w:rFonts w:ascii="Arial" w:hAnsi="Arial" w:cs="Arial"/>
          <w:sz w:val="24"/>
          <w:szCs w:val="24"/>
        </w:rPr>
        <w:t>Establishes a KSP file which contains DD Form 2793, KS/KSM</w:t>
      </w:r>
      <w:r>
        <w:rPr>
          <w:rFonts w:ascii="Arial" w:hAnsi="Arial" w:cs="Arial"/>
          <w:sz w:val="24"/>
          <w:szCs w:val="24"/>
        </w:rPr>
        <w:t xml:space="preserve"> appointment </w:t>
      </w:r>
      <w:r w:rsidRPr="000937B1">
        <w:rPr>
          <w:rFonts w:ascii="Arial" w:hAnsi="Arial" w:cs="Arial"/>
          <w:sz w:val="24"/>
          <w:szCs w:val="24"/>
        </w:rPr>
        <w:t>letter</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KS/KSM position description</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xml:space="preserve">, and </w:t>
      </w:r>
      <w:r>
        <w:rPr>
          <w:rFonts w:ascii="Arial" w:hAnsi="Arial" w:cs="Arial"/>
          <w:sz w:val="24"/>
          <w:szCs w:val="24"/>
        </w:rPr>
        <w:t xml:space="preserve">initial </w:t>
      </w:r>
      <w:r w:rsidRPr="000937B1">
        <w:rPr>
          <w:rFonts w:ascii="Arial" w:hAnsi="Arial" w:cs="Arial"/>
          <w:sz w:val="24"/>
          <w:szCs w:val="24"/>
        </w:rPr>
        <w:t>training certificate</w:t>
      </w:r>
      <w:r>
        <w:rPr>
          <w:rFonts w:ascii="Arial" w:hAnsi="Arial" w:cs="Arial"/>
          <w:sz w:val="24"/>
          <w:szCs w:val="24"/>
        </w:rPr>
        <w:t>s</w:t>
      </w:r>
    </w:p>
    <w:p w14:paraId="10E65C74" w14:textId="0500591B" w:rsidR="005E7527" w:rsidRPr="00116695" w:rsidRDefault="005E7527" w:rsidP="00116695">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Files KS/KSM resignation letter in the volunteer folder</w:t>
      </w:r>
      <w:r>
        <w:rPr>
          <w:rFonts w:ascii="Arial" w:hAnsi="Arial" w:cs="Arial"/>
          <w:sz w:val="24"/>
          <w:szCs w:val="24"/>
        </w:rPr>
        <w:t xml:space="preserve"> and </w:t>
      </w:r>
      <w:r w:rsidR="00116695">
        <w:rPr>
          <w:rFonts w:ascii="Arial" w:hAnsi="Arial" w:cs="Arial"/>
          <w:sz w:val="24"/>
          <w:szCs w:val="24"/>
        </w:rPr>
        <w:t>n</w:t>
      </w:r>
      <w:r w:rsidRPr="00116695">
        <w:rPr>
          <w:rFonts w:ascii="Arial" w:hAnsi="Arial" w:cs="Arial"/>
          <w:sz w:val="24"/>
          <w:szCs w:val="24"/>
        </w:rPr>
        <w:t xml:space="preserve">otifies the A&amp;FRC of KS/KSM resignations as soon as possible  </w:t>
      </w:r>
    </w:p>
    <w:p w14:paraId="70758CEE" w14:textId="7DC88EE8"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Schedules a recurring meeting (time/date/frequency) with </w:t>
      </w:r>
      <w:r w:rsidRPr="002C29C0">
        <w:rPr>
          <w:rFonts w:ascii="Arial" w:hAnsi="Arial" w:cs="Arial"/>
          <w:sz w:val="24"/>
          <w:szCs w:val="24"/>
        </w:rPr>
        <w:t xml:space="preserve">Unit KS Team </w:t>
      </w:r>
      <w:r w:rsidRPr="009B19A7">
        <w:rPr>
          <w:rFonts w:ascii="Arial" w:hAnsi="Arial" w:cs="Arial"/>
          <w:sz w:val="24"/>
          <w:szCs w:val="24"/>
        </w:rPr>
        <w:t>to allow the team an opportunity to communicate contacts, needs</w:t>
      </w:r>
      <w:r w:rsidR="00116695">
        <w:rPr>
          <w:rFonts w:ascii="Arial" w:hAnsi="Arial" w:cs="Arial"/>
          <w:sz w:val="24"/>
          <w:szCs w:val="24"/>
        </w:rPr>
        <w:t>/</w:t>
      </w:r>
      <w:r w:rsidRPr="009B19A7">
        <w:rPr>
          <w:rFonts w:ascii="Arial" w:hAnsi="Arial" w:cs="Arial"/>
          <w:sz w:val="24"/>
          <w:szCs w:val="24"/>
        </w:rPr>
        <w:t xml:space="preserve">concerns with unit families, advocate on behalf of unit families, and highlight any trends.  This </w:t>
      </w:r>
      <w:r w:rsidR="00116695">
        <w:rPr>
          <w:rFonts w:ascii="Arial" w:hAnsi="Arial" w:cs="Arial"/>
          <w:sz w:val="24"/>
          <w:szCs w:val="24"/>
        </w:rPr>
        <w:t xml:space="preserve">meeting </w:t>
      </w:r>
      <w:r w:rsidRPr="009B19A7">
        <w:rPr>
          <w:rFonts w:ascii="Arial" w:hAnsi="Arial" w:cs="Arial"/>
          <w:sz w:val="24"/>
          <w:szCs w:val="24"/>
        </w:rPr>
        <w:t xml:space="preserve">also allows unit leadership the opportunity to ensure the </w:t>
      </w:r>
      <w:r>
        <w:rPr>
          <w:rFonts w:ascii="Arial" w:hAnsi="Arial" w:cs="Arial"/>
          <w:sz w:val="24"/>
          <w:szCs w:val="24"/>
        </w:rPr>
        <w:t>u</w:t>
      </w:r>
      <w:r w:rsidRPr="009B19A7">
        <w:rPr>
          <w:rFonts w:ascii="Arial" w:hAnsi="Arial" w:cs="Arial"/>
          <w:sz w:val="24"/>
          <w:szCs w:val="24"/>
        </w:rPr>
        <w:t>nit KSP is meeting their intent</w:t>
      </w:r>
      <w:r>
        <w:rPr>
          <w:rFonts w:ascii="Arial" w:hAnsi="Arial" w:cs="Arial"/>
          <w:sz w:val="24"/>
          <w:szCs w:val="24"/>
        </w:rPr>
        <w:t xml:space="preserve">. </w:t>
      </w:r>
    </w:p>
    <w:p w14:paraId="68AC688A" w14:textId="03A561AA"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sidRPr="009B19A7">
        <w:rPr>
          <w:rFonts w:ascii="Arial" w:hAnsi="Arial" w:cs="Arial"/>
          <w:sz w:val="24"/>
          <w:szCs w:val="24"/>
        </w:rPr>
        <w:t>Emphasizes the KS</w:t>
      </w:r>
      <w:r w:rsidR="00116695">
        <w:rPr>
          <w:rFonts w:ascii="Arial" w:hAnsi="Arial" w:cs="Arial"/>
          <w:sz w:val="24"/>
          <w:szCs w:val="24"/>
        </w:rPr>
        <w:t>P and KSs during unit tours, Commander’s C</w:t>
      </w:r>
      <w:r w:rsidRPr="009B19A7">
        <w:rPr>
          <w:rFonts w:ascii="Arial" w:hAnsi="Arial" w:cs="Arial"/>
          <w:sz w:val="24"/>
          <w:szCs w:val="24"/>
        </w:rPr>
        <w:t>alls and unit</w:t>
      </w:r>
      <w:r>
        <w:rPr>
          <w:rFonts w:ascii="Arial" w:hAnsi="Arial" w:cs="Arial"/>
          <w:sz w:val="24"/>
          <w:szCs w:val="24"/>
        </w:rPr>
        <w:t xml:space="preserve"> events</w:t>
      </w:r>
    </w:p>
    <w:p w14:paraId="39336D7F" w14:textId="62230683" w:rsidR="005E7527" w:rsidRDefault="005E7527" w:rsidP="005E7527">
      <w:pPr>
        <w:pStyle w:val="ListParagraph"/>
        <w:widowControl/>
        <w:numPr>
          <w:ilvl w:val="0"/>
          <w:numId w:val="31"/>
        </w:numPr>
        <w:tabs>
          <w:tab w:val="left" w:pos="1170"/>
        </w:tabs>
        <w:ind w:left="1170" w:right="1440" w:hanging="450"/>
        <w:contextualSpacing/>
        <w:rPr>
          <w:rFonts w:ascii="Arial" w:hAnsi="Arial" w:cs="Arial"/>
          <w:sz w:val="24"/>
          <w:szCs w:val="24"/>
        </w:rPr>
      </w:pPr>
      <w:r>
        <w:rPr>
          <w:rFonts w:ascii="Arial" w:hAnsi="Arial" w:cs="Arial"/>
          <w:sz w:val="24"/>
          <w:szCs w:val="24"/>
        </w:rPr>
        <w:t>Recognizes the contributions of the KS utilizing the KSP Coin, when warranted and in-line with intent of the KSP Coin, per AFI 36-3009; along with considering the Volunteer Excellence Award an</w:t>
      </w:r>
      <w:r w:rsidR="00116695">
        <w:rPr>
          <w:rFonts w:ascii="Arial" w:hAnsi="Arial" w:cs="Arial"/>
          <w:sz w:val="24"/>
          <w:szCs w:val="24"/>
        </w:rPr>
        <w:t>d Key Spouse of the Year Award</w:t>
      </w:r>
    </w:p>
    <w:p w14:paraId="04FC622E" w14:textId="10947180" w:rsidR="005E7527" w:rsidRPr="002C29C0" w:rsidRDefault="005E7527" w:rsidP="005E7527">
      <w:pPr>
        <w:pStyle w:val="ListParagraph"/>
        <w:widowControl/>
        <w:numPr>
          <w:ilvl w:val="0"/>
          <w:numId w:val="32"/>
        </w:numPr>
        <w:tabs>
          <w:tab w:val="left" w:pos="1170"/>
        </w:tabs>
        <w:ind w:left="680" w:right="720" w:firstLine="40"/>
        <w:contextualSpacing/>
        <w:rPr>
          <w:rFonts w:ascii="Arial" w:hAnsi="Arial" w:cs="Arial"/>
          <w:sz w:val="24"/>
          <w:szCs w:val="24"/>
        </w:rPr>
      </w:pPr>
      <w:r w:rsidRPr="002C29C0">
        <w:rPr>
          <w:rFonts w:ascii="Arial" w:hAnsi="Arial" w:cs="Arial"/>
          <w:sz w:val="24"/>
          <w:szCs w:val="24"/>
        </w:rPr>
        <w:t>Ensures the KS is provided with unit rosters (</w:t>
      </w:r>
      <w:r w:rsidR="00116695">
        <w:rPr>
          <w:rFonts w:ascii="Arial" w:hAnsi="Arial" w:cs="Arial"/>
          <w:sz w:val="24"/>
          <w:szCs w:val="24"/>
        </w:rPr>
        <w:t xml:space="preserve">with </w:t>
      </w:r>
      <w:r w:rsidRPr="002C29C0">
        <w:rPr>
          <w:rFonts w:ascii="Arial" w:hAnsi="Arial" w:cs="Arial"/>
          <w:sz w:val="24"/>
          <w:szCs w:val="24"/>
        </w:rPr>
        <w:t xml:space="preserve">need to know information only) </w:t>
      </w:r>
    </w:p>
    <w:p w14:paraId="614F254C" w14:textId="121E3452" w:rsidR="005E7527" w:rsidRDefault="005E7527" w:rsidP="005E7527">
      <w:pPr>
        <w:widowControl/>
        <w:tabs>
          <w:tab w:val="left" w:pos="1170"/>
        </w:tabs>
        <w:ind w:left="1170" w:right="720"/>
        <w:contextualSpacing/>
        <w:rPr>
          <w:rFonts w:ascii="Arial" w:hAnsi="Arial" w:cs="Arial"/>
          <w:sz w:val="24"/>
          <w:szCs w:val="24"/>
        </w:rPr>
      </w:pPr>
      <w:r w:rsidRPr="002C29C0">
        <w:rPr>
          <w:rFonts w:ascii="Arial" w:hAnsi="Arial" w:cs="Arial"/>
          <w:sz w:val="24"/>
          <w:szCs w:val="24"/>
        </w:rPr>
        <w:t xml:space="preserve">to develop a basic “communication roster” </w:t>
      </w:r>
      <w:r>
        <w:rPr>
          <w:rFonts w:ascii="Arial" w:hAnsi="Arial" w:cs="Arial"/>
          <w:sz w:val="24"/>
          <w:szCs w:val="24"/>
        </w:rPr>
        <w:t xml:space="preserve">needed </w:t>
      </w:r>
      <w:r w:rsidRPr="002C29C0">
        <w:rPr>
          <w:rFonts w:ascii="Arial" w:hAnsi="Arial" w:cs="Arial"/>
          <w:sz w:val="24"/>
          <w:szCs w:val="24"/>
        </w:rPr>
        <w:t>to accomplish official volunteer KSP duties</w:t>
      </w:r>
    </w:p>
    <w:p w14:paraId="15D704CE" w14:textId="3456C35B" w:rsidR="00A02F59" w:rsidRPr="00E71D8C" w:rsidRDefault="005E7527" w:rsidP="005E7527">
      <w:pPr>
        <w:pStyle w:val="ListParagraph"/>
        <w:widowControl/>
        <w:numPr>
          <w:ilvl w:val="0"/>
          <w:numId w:val="32"/>
        </w:numPr>
        <w:tabs>
          <w:tab w:val="left" w:pos="1170"/>
        </w:tabs>
        <w:ind w:left="1170" w:right="720" w:hanging="450"/>
        <w:contextualSpacing/>
        <w:rPr>
          <w:rFonts w:ascii="Arial" w:hAnsi="Arial" w:cs="Arial"/>
          <w:sz w:val="24"/>
        </w:rPr>
      </w:pPr>
      <w:r w:rsidRPr="00E71D8C">
        <w:rPr>
          <w:rFonts w:ascii="Arial" w:hAnsi="Arial" w:cs="Arial"/>
          <w:sz w:val="24"/>
        </w:rPr>
        <w:t>Determines if the KS/KSM should be granted access to DoD/government computers/networks through the Volunteer Logical Access Credential (VoLAC) Program</w:t>
      </w:r>
      <w:r w:rsidR="00E71D8C" w:rsidRPr="00E71D8C">
        <w:rPr>
          <w:rFonts w:ascii="Arial" w:hAnsi="Arial" w:cs="Arial"/>
          <w:sz w:val="24"/>
        </w:rPr>
        <w:t xml:space="preserve"> </w:t>
      </w:r>
    </w:p>
    <w:p w14:paraId="74E01E36" w14:textId="03F54C9B" w:rsidR="009859A6" w:rsidRPr="00A07185" w:rsidRDefault="009859A6" w:rsidP="00D70C9A">
      <w:pPr>
        <w:ind w:firstLine="288"/>
        <w:rPr>
          <w:rFonts w:ascii="Arial" w:hAnsi="Arial" w:cs="Arial"/>
          <w:sz w:val="24"/>
        </w:rPr>
      </w:pPr>
      <w:bookmarkStart w:id="64" w:name="_TOC_250017"/>
    </w:p>
    <w:p w14:paraId="74888B6E" w14:textId="77777777" w:rsidR="00E71D8C" w:rsidRPr="00A07185" w:rsidRDefault="00E71D8C" w:rsidP="00D70C9A">
      <w:pPr>
        <w:ind w:firstLine="288"/>
        <w:rPr>
          <w:rFonts w:ascii="Arial" w:hAnsi="Arial" w:cs="Arial"/>
          <w:sz w:val="24"/>
        </w:rPr>
      </w:pPr>
    </w:p>
    <w:p w14:paraId="54F3F37A" w14:textId="5C743D9D" w:rsidR="00847E39" w:rsidRPr="00D70C9A" w:rsidRDefault="00847E39" w:rsidP="00D70C9A">
      <w:pPr>
        <w:ind w:firstLine="288"/>
        <w:rPr>
          <w:rFonts w:ascii="Arial" w:hAnsi="Arial" w:cs="Arial"/>
          <w:b/>
          <w:bCs/>
          <w:sz w:val="24"/>
        </w:rPr>
      </w:pPr>
      <w:r w:rsidRPr="00D70C9A">
        <w:rPr>
          <w:rFonts w:ascii="Arial" w:hAnsi="Arial" w:cs="Arial"/>
          <w:b/>
          <w:sz w:val="24"/>
        </w:rPr>
        <w:t>FIRST Sergeant</w:t>
      </w:r>
      <w:bookmarkEnd w:id="64"/>
      <w:r w:rsidR="00484DA9" w:rsidRPr="00D70C9A">
        <w:rPr>
          <w:rFonts w:ascii="Arial" w:hAnsi="Arial" w:cs="Arial"/>
          <w:b/>
          <w:sz w:val="24"/>
        </w:rPr>
        <w:t>, Chief</w:t>
      </w:r>
      <w:r w:rsidR="00194369" w:rsidRPr="00D70C9A">
        <w:rPr>
          <w:rFonts w:ascii="Arial" w:hAnsi="Arial" w:cs="Arial"/>
          <w:b/>
          <w:sz w:val="24"/>
        </w:rPr>
        <w:t>, S</w:t>
      </w:r>
      <w:r w:rsidR="00484DA9" w:rsidRPr="00D70C9A">
        <w:rPr>
          <w:rFonts w:ascii="Arial" w:hAnsi="Arial" w:cs="Arial"/>
          <w:b/>
          <w:sz w:val="24"/>
        </w:rPr>
        <w:t>uperintendent</w:t>
      </w:r>
      <w:r w:rsidR="00EE20BC">
        <w:rPr>
          <w:rFonts w:ascii="Arial" w:hAnsi="Arial" w:cs="Arial"/>
          <w:b/>
          <w:sz w:val="24"/>
        </w:rPr>
        <w:t>,</w:t>
      </w:r>
      <w:r w:rsidR="00194369" w:rsidRPr="00D70C9A">
        <w:rPr>
          <w:rFonts w:ascii="Arial" w:hAnsi="Arial" w:cs="Arial"/>
          <w:b/>
          <w:sz w:val="24"/>
        </w:rPr>
        <w:t xml:space="preserve"> </w:t>
      </w:r>
      <w:r w:rsidR="00EE20BC">
        <w:rPr>
          <w:rFonts w:ascii="Arial" w:hAnsi="Arial" w:cs="Arial"/>
          <w:b/>
          <w:sz w:val="24"/>
        </w:rPr>
        <w:t xml:space="preserve">and/or </w:t>
      </w:r>
      <w:r w:rsidR="00194369" w:rsidRPr="00D70C9A">
        <w:rPr>
          <w:rFonts w:ascii="Arial" w:hAnsi="Arial" w:cs="Arial"/>
          <w:b/>
          <w:sz w:val="24"/>
        </w:rPr>
        <w:t>SNCO</w:t>
      </w:r>
      <w:r w:rsidR="001478B5" w:rsidRPr="00D70C9A">
        <w:rPr>
          <w:rFonts w:ascii="Arial" w:hAnsi="Arial" w:cs="Arial"/>
          <w:b/>
          <w:sz w:val="24"/>
        </w:rPr>
        <w:t xml:space="preserve"> </w:t>
      </w:r>
    </w:p>
    <w:p w14:paraId="2DD084E2" w14:textId="77777777" w:rsidR="00847E39" w:rsidRPr="00227109" w:rsidRDefault="00847E39" w:rsidP="007B18E5">
      <w:pPr>
        <w:spacing w:before="3"/>
        <w:ind w:left="288" w:right="1008"/>
        <w:rPr>
          <w:rFonts w:ascii="Arial" w:eastAsia="Arial" w:hAnsi="Arial" w:cs="Arial"/>
          <w:b/>
          <w:bCs/>
        </w:rPr>
      </w:pPr>
    </w:p>
    <w:p w14:paraId="3386ABB8" w14:textId="3CCBE73E" w:rsidR="007B18E5" w:rsidRDefault="00484DA9" w:rsidP="007B18E5">
      <w:pPr>
        <w:pStyle w:val="BodyText"/>
        <w:ind w:left="288" w:right="1008" w:firstLine="0"/>
        <w:rPr>
          <w:rFonts w:cs="Arial"/>
          <w:spacing w:val="-2"/>
          <w:sz w:val="24"/>
          <w:szCs w:val="24"/>
        </w:rPr>
      </w:pPr>
      <w:r w:rsidRPr="007B18E5">
        <w:rPr>
          <w:sz w:val="24"/>
          <w:szCs w:val="24"/>
        </w:rPr>
        <w:t>The</w:t>
      </w:r>
      <w:r w:rsidRPr="007B18E5">
        <w:rPr>
          <w:spacing w:val="-2"/>
          <w:sz w:val="24"/>
          <w:szCs w:val="24"/>
        </w:rPr>
        <w:t xml:space="preserve"> </w:t>
      </w:r>
      <w:r w:rsidR="00116695">
        <w:rPr>
          <w:spacing w:val="-2"/>
          <w:sz w:val="24"/>
          <w:szCs w:val="24"/>
        </w:rPr>
        <w:t>First Sergeant (</w:t>
      </w:r>
      <w:r w:rsidR="000E6751">
        <w:rPr>
          <w:spacing w:val="-2"/>
          <w:sz w:val="24"/>
          <w:szCs w:val="24"/>
        </w:rPr>
        <w:t>CCF</w:t>
      </w:r>
      <w:r w:rsidR="00116695">
        <w:rPr>
          <w:spacing w:val="-2"/>
          <w:sz w:val="24"/>
          <w:szCs w:val="24"/>
        </w:rPr>
        <w:t>)</w:t>
      </w:r>
      <w:r w:rsidRPr="007B18E5">
        <w:rPr>
          <w:spacing w:val="-2"/>
          <w:sz w:val="24"/>
          <w:szCs w:val="24"/>
        </w:rPr>
        <w:t>, Chief</w:t>
      </w:r>
      <w:r w:rsidR="00D75364" w:rsidRPr="007B18E5">
        <w:rPr>
          <w:spacing w:val="-2"/>
          <w:sz w:val="24"/>
          <w:szCs w:val="24"/>
        </w:rPr>
        <w:t>, S</w:t>
      </w:r>
      <w:r w:rsidRPr="007B18E5">
        <w:rPr>
          <w:spacing w:val="-2"/>
          <w:sz w:val="24"/>
          <w:szCs w:val="24"/>
        </w:rPr>
        <w:t>uperintendent</w:t>
      </w:r>
      <w:r w:rsidR="00D75364" w:rsidRPr="007B18E5">
        <w:rPr>
          <w:spacing w:val="-2"/>
          <w:sz w:val="24"/>
          <w:szCs w:val="24"/>
        </w:rPr>
        <w:t xml:space="preserve"> </w:t>
      </w:r>
      <w:r w:rsidR="002D1ADC">
        <w:rPr>
          <w:spacing w:val="-2"/>
          <w:sz w:val="24"/>
          <w:szCs w:val="24"/>
        </w:rPr>
        <w:t>and/</w:t>
      </w:r>
      <w:r w:rsidR="00D75364" w:rsidRPr="007B18E5">
        <w:rPr>
          <w:spacing w:val="-2"/>
          <w:sz w:val="24"/>
          <w:szCs w:val="24"/>
        </w:rPr>
        <w:t xml:space="preserve">or </w:t>
      </w:r>
      <w:r w:rsidR="002D1ADC">
        <w:rPr>
          <w:spacing w:val="-2"/>
          <w:sz w:val="24"/>
          <w:szCs w:val="24"/>
        </w:rPr>
        <w:t xml:space="preserve">a </w:t>
      </w:r>
      <w:r w:rsidR="00D75364" w:rsidRPr="007B18E5">
        <w:rPr>
          <w:spacing w:val="-2"/>
          <w:sz w:val="24"/>
          <w:szCs w:val="24"/>
        </w:rPr>
        <w:t xml:space="preserve">SNCO </w:t>
      </w:r>
      <w:r w:rsidRPr="007B18E5">
        <w:rPr>
          <w:spacing w:val="-2"/>
          <w:sz w:val="24"/>
          <w:szCs w:val="24"/>
        </w:rPr>
        <w:t xml:space="preserve">may </w:t>
      </w:r>
      <w:r w:rsidR="002F3267">
        <w:rPr>
          <w:spacing w:val="-2"/>
          <w:sz w:val="24"/>
          <w:szCs w:val="24"/>
        </w:rPr>
        <w:t xml:space="preserve">be appointed by the </w:t>
      </w:r>
      <w:r w:rsidR="00EE20BC">
        <w:rPr>
          <w:spacing w:val="-2"/>
          <w:sz w:val="24"/>
          <w:szCs w:val="24"/>
        </w:rPr>
        <w:t>Commander</w:t>
      </w:r>
      <w:r w:rsidR="002F3267">
        <w:rPr>
          <w:spacing w:val="-2"/>
          <w:sz w:val="24"/>
          <w:szCs w:val="24"/>
        </w:rPr>
        <w:t xml:space="preserve"> to </w:t>
      </w:r>
      <w:r w:rsidRPr="007B18E5">
        <w:rPr>
          <w:spacing w:val="-2"/>
          <w:sz w:val="24"/>
          <w:szCs w:val="24"/>
        </w:rPr>
        <w:t>mon</w:t>
      </w:r>
      <w:r w:rsidR="00EE20BC">
        <w:rPr>
          <w:spacing w:val="-2"/>
          <w:sz w:val="24"/>
          <w:szCs w:val="24"/>
        </w:rPr>
        <w:t>itor the KSP and serve as the Commander</w:t>
      </w:r>
      <w:r w:rsidRPr="007B18E5">
        <w:rPr>
          <w:spacing w:val="-2"/>
          <w:sz w:val="24"/>
          <w:szCs w:val="24"/>
        </w:rPr>
        <w:t xml:space="preserve">’s </w:t>
      </w:r>
      <w:r w:rsidR="000E6751">
        <w:rPr>
          <w:spacing w:val="-2"/>
          <w:sz w:val="24"/>
          <w:szCs w:val="24"/>
        </w:rPr>
        <w:t>KS</w:t>
      </w:r>
      <w:r w:rsidRPr="007B18E5">
        <w:rPr>
          <w:spacing w:val="-2"/>
          <w:sz w:val="24"/>
          <w:szCs w:val="24"/>
        </w:rPr>
        <w:t xml:space="preserve"> primary point of contact.</w:t>
      </w:r>
      <w:r w:rsidR="00847E39" w:rsidRPr="007B18E5">
        <w:rPr>
          <w:rFonts w:cs="Arial"/>
          <w:spacing w:val="-2"/>
          <w:sz w:val="24"/>
          <w:szCs w:val="24"/>
        </w:rPr>
        <w:t xml:space="preserve"> </w:t>
      </w:r>
    </w:p>
    <w:p w14:paraId="50766E9C" w14:textId="77777777" w:rsidR="007B18E5" w:rsidRDefault="007B18E5" w:rsidP="007B18E5">
      <w:pPr>
        <w:pStyle w:val="BodyText"/>
        <w:ind w:left="288" w:right="1008" w:firstLine="0"/>
        <w:rPr>
          <w:rFonts w:cs="Arial"/>
          <w:spacing w:val="-2"/>
          <w:sz w:val="24"/>
          <w:szCs w:val="24"/>
        </w:rPr>
      </w:pPr>
    </w:p>
    <w:p w14:paraId="24C0AD00" w14:textId="161A3175" w:rsidR="00E71D8C" w:rsidRPr="00A900F1" w:rsidRDefault="00EE20B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Pr>
          <w:rFonts w:ascii="Arial" w:hAnsi="Arial" w:cs="Arial"/>
          <w:sz w:val="24"/>
          <w:szCs w:val="24"/>
        </w:rPr>
        <w:t>Assists the Commander</w:t>
      </w:r>
      <w:r w:rsidR="00E71D8C" w:rsidRPr="00A900F1">
        <w:rPr>
          <w:rFonts w:ascii="Arial" w:hAnsi="Arial" w:cs="Arial"/>
          <w:sz w:val="24"/>
          <w:szCs w:val="24"/>
        </w:rPr>
        <w:t xml:space="preserve"> in establishing the unit </w:t>
      </w:r>
      <w:r w:rsidR="00E71D8C">
        <w:rPr>
          <w:rFonts w:ascii="Arial" w:hAnsi="Arial" w:cs="Arial"/>
          <w:sz w:val="24"/>
          <w:szCs w:val="24"/>
        </w:rPr>
        <w:t>KSP</w:t>
      </w:r>
      <w:r w:rsidR="00E71D8C" w:rsidRPr="00A900F1">
        <w:rPr>
          <w:rFonts w:ascii="Arial" w:hAnsi="Arial" w:cs="Arial"/>
          <w:sz w:val="24"/>
          <w:szCs w:val="24"/>
        </w:rPr>
        <w:t xml:space="preserve"> </w:t>
      </w:r>
    </w:p>
    <w:p w14:paraId="0EB99865"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Serves as a point of contact for communication with the KS</w:t>
      </w:r>
    </w:p>
    <w:p w14:paraId="0118016F"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Pr>
          <w:rFonts w:ascii="Arial" w:hAnsi="Arial" w:cs="Arial"/>
          <w:sz w:val="24"/>
          <w:szCs w:val="24"/>
        </w:rPr>
        <w:t>Participates in I</w:t>
      </w:r>
      <w:r w:rsidRPr="00A900F1">
        <w:rPr>
          <w:rFonts w:ascii="Arial" w:hAnsi="Arial" w:cs="Arial"/>
          <w:sz w:val="24"/>
          <w:szCs w:val="24"/>
        </w:rPr>
        <w:t xml:space="preserve">nitial KS </w:t>
      </w:r>
      <w:r>
        <w:rPr>
          <w:rFonts w:ascii="Arial" w:hAnsi="Arial" w:cs="Arial"/>
          <w:sz w:val="24"/>
          <w:szCs w:val="24"/>
        </w:rPr>
        <w:t>T</w:t>
      </w:r>
      <w:r w:rsidRPr="00A900F1">
        <w:rPr>
          <w:rFonts w:ascii="Arial" w:hAnsi="Arial" w:cs="Arial"/>
          <w:sz w:val="24"/>
          <w:szCs w:val="24"/>
        </w:rPr>
        <w:t xml:space="preserve">raining and </w:t>
      </w:r>
      <w:r>
        <w:rPr>
          <w:rFonts w:ascii="Arial" w:hAnsi="Arial" w:cs="Arial"/>
          <w:sz w:val="24"/>
          <w:szCs w:val="24"/>
        </w:rPr>
        <w:t>C</w:t>
      </w:r>
      <w:r w:rsidRPr="00A900F1">
        <w:rPr>
          <w:rFonts w:ascii="Arial" w:hAnsi="Arial" w:cs="Arial"/>
          <w:sz w:val="24"/>
          <w:szCs w:val="24"/>
        </w:rPr>
        <w:t xml:space="preserve">ontinuing </w:t>
      </w:r>
      <w:r>
        <w:rPr>
          <w:rFonts w:ascii="Arial" w:hAnsi="Arial" w:cs="Arial"/>
          <w:sz w:val="24"/>
          <w:szCs w:val="24"/>
        </w:rPr>
        <w:t>E</w:t>
      </w:r>
      <w:r w:rsidRPr="00A900F1">
        <w:rPr>
          <w:rFonts w:ascii="Arial" w:hAnsi="Arial" w:cs="Arial"/>
          <w:sz w:val="24"/>
          <w:szCs w:val="24"/>
        </w:rPr>
        <w:t xml:space="preserve">ducation </w:t>
      </w:r>
      <w:r>
        <w:rPr>
          <w:rFonts w:ascii="Arial" w:hAnsi="Arial" w:cs="Arial"/>
          <w:sz w:val="24"/>
          <w:szCs w:val="24"/>
        </w:rPr>
        <w:t>via</w:t>
      </w:r>
      <w:r w:rsidRPr="00A900F1">
        <w:rPr>
          <w:rFonts w:ascii="Arial" w:hAnsi="Arial" w:cs="Arial"/>
          <w:sz w:val="24"/>
          <w:szCs w:val="24"/>
        </w:rPr>
        <w:t xml:space="preserve"> the A&amp;FRC</w:t>
      </w:r>
    </w:p>
    <w:p w14:paraId="10FBAF48" w14:textId="77777777" w:rsidR="00E71D8C" w:rsidRPr="00A900F1"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Maintains KS</w:t>
      </w:r>
      <w:r>
        <w:rPr>
          <w:rFonts w:ascii="Arial" w:hAnsi="Arial" w:cs="Arial"/>
          <w:sz w:val="24"/>
          <w:szCs w:val="24"/>
        </w:rPr>
        <w:t>/KSM</w:t>
      </w:r>
      <w:r w:rsidRPr="00A900F1">
        <w:rPr>
          <w:rFonts w:ascii="Arial" w:hAnsi="Arial" w:cs="Arial"/>
          <w:sz w:val="24"/>
          <w:szCs w:val="24"/>
        </w:rPr>
        <w:t xml:space="preserve"> volunteer files, as directed by the </w:t>
      </w:r>
      <w:r>
        <w:rPr>
          <w:rFonts w:ascii="Arial" w:hAnsi="Arial" w:cs="Arial"/>
          <w:sz w:val="24"/>
          <w:szCs w:val="24"/>
        </w:rPr>
        <w:t>Unit CC</w:t>
      </w:r>
    </w:p>
    <w:p w14:paraId="22801A3A" w14:textId="77777777" w:rsidR="00E71D8C" w:rsidRDefault="00E71D8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Briefs KS</w:t>
      </w:r>
      <w:r>
        <w:rPr>
          <w:rFonts w:ascii="Arial" w:hAnsi="Arial" w:cs="Arial"/>
          <w:sz w:val="24"/>
          <w:szCs w:val="24"/>
        </w:rPr>
        <w:t>/KSM</w:t>
      </w:r>
      <w:r w:rsidRPr="00A900F1">
        <w:rPr>
          <w:rFonts w:ascii="Arial" w:hAnsi="Arial" w:cs="Arial"/>
          <w:sz w:val="24"/>
          <w:szCs w:val="24"/>
        </w:rPr>
        <w:t xml:space="preserve"> on what constitutes </w:t>
      </w:r>
      <w:r>
        <w:rPr>
          <w:rFonts w:ascii="Arial" w:hAnsi="Arial" w:cs="Arial"/>
          <w:sz w:val="24"/>
          <w:szCs w:val="24"/>
        </w:rPr>
        <w:t>P</w:t>
      </w:r>
      <w:r w:rsidRPr="00A900F1">
        <w:rPr>
          <w:rFonts w:ascii="Arial" w:hAnsi="Arial" w:cs="Arial"/>
          <w:sz w:val="24"/>
          <w:szCs w:val="24"/>
        </w:rPr>
        <w:t>ersonal</w:t>
      </w:r>
      <w:r>
        <w:rPr>
          <w:rFonts w:ascii="Arial" w:hAnsi="Arial" w:cs="Arial"/>
          <w:sz w:val="24"/>
          <w:szCs w:val="24"/>
        </w:rPr>
        <w:t>ly</w:t>
      </w:r>
      <w:r w:rsidRPr="00A900F1">
        <w:rPr>
          <w:rFonts w:ascii="Arial" w:hAnsi="Arial" w:cs="Arial"/>
          <w:sz w:val="24"/>
          <w:szCs w:val="24"/>
        </w:rPr>
        <w:t xml:space="preserve"> </w:t>
      </w:r>
      <w:r>
        <w:rPr>
          <w:rFonts w:ascii="Arial" w:hAnsi="Arial" w:cs="Arial"/>
          <w:sz w:val="24"/>
          <w:szCs w:val="24"/>
        </w:rPr>
        <w:t>Identifiable</w:t>
      </w:r>
      <w:r w:rsidRPr="00A900F1">
        <w:rPr>
          <w:rFonts w:ascii="Arial" w:hAnsi="Arial" w:cs="Arial"/>
          <w:sz w:val="24"/>
          <w:szCs w:val="24"/>
        </w:rPr>
        <w:t xml:space="preserve"> </w:t>
      </w:r>
      <w:r>
        <w:rPr>
          <w:rFonts w:ascii="Arial" w:hAnsi="Arial" w:cs="Arial"/>
          <w:sz w:val="24"/>
          <w:szCs w:val="24"/>
        </w:rPr>
        <w:t>I</w:t>
      </w:r>
      <w:r w:rsidRPr="00A900F1">
        <w:rPr>
          <w:rFonts w:ascii="Arial" w:hAnsi="Arial" w:cs="Arial"/>
          <w:sz w:val="24"/>
          <w:szCs w:val="24"/>
        </w:rPr>
        <w:t>nformation (PII)</w:t>
      </w:r>
      <w:r>
        <w:rPr>
          <w:rFonts w:ascii="Arial" w:hAnsi="Arial" w:cs="Arial"/>
          <w:sz w:val="24"/>
          <w:szCs w:val="24"/>
        </w:rPr>
        <w:t xml:space="preserve">, </w:t>
      </w:r>
    </w:p>
    <w:p w14:paraId="277AE379" w14:textId="77777777" w:rsidR="00E71D8C" w:rsidRPr="002C29C0" w:rsidRDefault="00E71D8C" w:rsidP="00E71D8C">
      <w:pPr>
        <w:widowControl/>
        <w:tabs>
          <w:tab w:val="left" w:pos="1170"/>
        </w:tabs>
        <w:ind w:left="720" w:right="720"/>
        <w:contextualSpacing/>
        <w:jc w:val="both"/>
        <w:rPr>
          <w:rFonts w:ascii="Arial" w:hAnsi="Arial" w:cs="Arial"/>
          <w:sz w:val="24"/>
          <w:szCs w:val="24"/>
        </w:rPr>
      </w:pPr>
      <w:r>
        <w:rPr>
          <w:rFonts w:ascii="Arial" w:hAnsi="Arial" w:cs="Arial"/>
          <w:sz w:val="24"/>
          <w:szCs w:val="24"/>
        </w:rPr>
        <w:lastRenderedPageBreak/>
        <w:tab/>
      </w:r>
      <w:r w:rsidRPr="002C29C0">
        <w:rPr>
          <w:rFonts w:ascii="Arial" w:hAnsi="Arial" w:cs="Arial"/>
          <w:sz w:val="24"/>
          <w:szCs w:val="24"/>
        </w:rPr>
        <w:t>Privacy Act of 1974 and Operations Security</w:t>
      </w:r>
    </w:p>
    <w:p w14:paraId="30756439" w14:textId="0A2D3C31" w:rsidR="00E71D8C" w:rsidRPr="00A900F1" w:rsidRDefault="00EE20BC" w:rsidP="0036407B">
      <w:pPr>
        <w:pStyle w:val="ListParagraph"/>
        <w:widowControl/>
        <w:numPr>
          <w:ilvl w:val="0"/>
          <w:numId w:val="32"/>
        </w:numPr>
        <w:tabs>
          <w:tab w:val="left" w:pos="1170"/>
        </w:tabs>
        <w:ind w:left="680" w:right="720" w:firstLine="40"/>
        <w:contextualSpacing/>
        <w:jc w:val="both"/>
        <w:rPr>
          <w:rFonts w:ascii="Arial" w:hAnsi="Arial" w:cs="Arial"/>
          <w:sz w:val="24"/>
          <w:szCs w:val="24"/>
        </w:rPr>
      </w:pPr>
      <w:r>
        <w:rPr>
          <w:rFonts w:ascii="Arial" w:hAnsi="Arial" w:cs="Arial"/>
          <w:sz w:val="24"/>
          <w:szCs w:val="24"/>
        </w:rPr>
        <w:t>Meets with Commander</w:t>
      </w:r>
      <w:r w:rsidR="00E71D8C">
        <w:rPr>
          <w:rFonts w:ascii="Arial" w:hAnsi="Arial" w:cs="Arial"/>
          <w:sz w:val="24"/>
          <w:szCs w:val="24"/>
        </w:rPr>
        <w:t xml:space="preserve">, </w:t>
      </w:r>
      <w:r w:rsidR="00E71D8C" w:rsidRPr="00A900F1">
        <w:rPr>
          <w:rFonts w:ascii="Arial" w:hAnsi="Arial" w:cs="Arial"/>
          <w:sz w:val="24"/>
          <w:szCs w:val="24"/>
        </w:rPr>
        <w:t>KS</w:t>
      </w:r>
      <w:r>
        <w:rPr>
          <w:rFonts w:ascii="Arial" w:hAnsi="Arial" w:cs="Arial"/>
          <w:sz w:val="24"/>
          <w:szCs w:val="24"/>
        </w:rPr>
        <w:t>,</w:t>
      </w:r>
      <w:r w:rsidR="00E71D8C" w:rsidRPr="00A900F1">
        <w:rPr>
          <w:rFonts w:ascii="Arial" w:hAnsi="Arial" w:cs="Arial"/>
          <w:sz w:val="24"/>
          <w:szCs w:val="24"/>
        </w:rPr>
        <w:t xml:space="preserve"> </w:t>
      </w:r>
      <w:r w:rsidR="00E71D8C">
        <w:rPr>
          <w:rFonts w:ascii="Arial" w:hAnsi="Arial" w:cs="Arial"/>
          <w:sz w:val="24"/>
          <w:szCs w:val="24"/>
        </w:rPr>
        <w:t xml:space="preserve">and KSM </w:t>
      </w:r>
      <w:r w:rsidR="00E71D8C" w:rsidRPr="00A900F1">
        <w:rPr>
          <w:rFonts w:ascii="Arial" w:hAnsi="Arial" w:cs="Arial"/>
          <w:sz w:val="24"/>
          <w:szCs w:val="24"/>
        </w:rPr>
        <w:t xml:space="preserve">to identify trends and needs  </w:t>
      </w:r>
    </w:p>
    <w:p w14:paraId="2292B6F0" w14:textId="77777777" w:rsidR="00E71D8C" w:rsidRPr="00A900F1" w:rsidRDefault="00E71D8C" w:rsidP="0036407B">
      <w:pPr>
        <w:pStyle w:val="ListParagraph"/>
        <w:widowControl/>
        <w:numPr>
          <w:ilvl w:val="0"/>
          <w:numId w:val="32"/>
        </w:numPr>
        <w:tabs>
          <w:tab w:val="left" w:pos="1170"/>
        </w:tabs>
        <w:ind w:left="680" w:right="720" w:firstLine="40"/>
        <w:contextualSpacing/>
        <w:rPr>
          <w:rFonts w:ascii="Arial" w:hAnsi="Arial" w:cs="Arial"/>
          <w:sz w:val="24"/>
          <w:szCs w:val="24"/>
        </w:rPr>
      </w:pPr>
      <w:r w:rsidRPr="00A900F1">
        <w:rPr>
          <w:rFonts w:ascii="Arial" w:hAnsi="Arial" w:cs="Arial"/>
          <w:sz w:val="24"/>
          <w:szCs w:val="24"/>
        </w:rPr>
        <w:t xml:space="preserve">Offers logistic support (computer, meetings space, </w:t>
      </w:r>
      <w:r>
        <w:rPr>
          <w:rFonts w:ascii="Arial" w:hAnsi="Arial" w:cs="Arial"/>
          <w:sz w:val="24"/>
          <w:szCs w:val="24"/>
        </w:rPr>
        <w:t xml:space="preserve">KSP/office </w:t>
      </w:r>
      <w:r w:rsidRPr="00A900F1">
        <w:rPr>
          <w:rFonts w:ascii="Arial" w:hAnsi="Arial" w:cs="Arial"/>
          <w:sz w:val="24"/>
          <w:szCs w:val="24"/>
        </w:rPr>
        <w:t>supplies)</w:t>
      </w:r>
    </w:p>
    <w:p w14:paraId="7180D74F" w14:textId="77777777" w:rsidR="00E71D8C" w:rsidRPr="00E54452" w:rsidRDefault="00E71D8C" w:rsidP="0036407B">
      <w:pPr>
        <w:pStyle w:val="ListParagraph"/>
        <w:widowControl/>
        <w:numPr>
          <w:ilvl w:val="0"/>
          <w:numId w:val="32"/>
        </w:numPr>
        <w:tabs>
          <w:tab w:val="left" w:pos="1170"/>
        </w:tabs>
        <w:ind w:left="680" w:right="720" w:firstLine="40"/>
        <w:contextualSpacing/>
        <w:rPr>
          <w:rFonts w:ascii="Arial" w:hAnsi="Arial" w:cs="Arial"/>
          <w:sz w:val="24"/>
          <w:szCs w:val="24"/>
        </w:rPr>
      </w:pPr>
      <w:r w:rsidRPr="00E54452">
        <w:rPr>
          <w:rFonts w:ascii="Arial" w:hAnsi="Arial" w:cs="Arial"/>
          <w:sz w:val="24"/>
          <w:szCs w:val="24"/>
        </w:rPr>
        <w:t xml:space="preserve">Provides unit rosters (need to know information only) to enable the KS to develop </w:t>
      </w:r>
    </w:p>
    <w:p w14:paraId="0ABB762A" w14:textId="77777777" w:rsidR="00495237" w:rsidRDefault="00E71D8C" w:rsidP="00495237">
      <w:pPr>
        <w:widowControl/>
        <w:tabs>
          <w:tab w:val="left" w:pos="1170"/>
        </w:tabs>
        <w:ind w:left="1170" w:right="720"/>
        <w:contextualSpacing/>
        <w:rPr>
          <w:rFonts w:ascii="Arial" w:hAnsi="Arial" w:cs="Arial"/>
          <w:sz w:val="24"/>
          <w:szCs w:val="24"/>
        </w:rPr>
      </w:pPr>
      <w:r w:rsidRPr="00E54452">
        <w:rPr>
          <w:rFonts w:ascii="Arial" w:hAnsi="Arial" w:cs="Arial"/>
          <w:sz w:val="24"/>
          <w:szCs w:val="24"/>
        </w:rPr>
        <w:t xml:space="preserve">a basic “communication roster” </w:t>
      </w:r>
      <w:r w:rsidR="00495237">
        <w:rPr>
          <w:rFonts w:ascii="Arial" w:hAnsi="Arial" w:cs="Arial"/>
          <w:sz w:val="24"/>
          <w:szCs w:val="24"/>
        </w:rPr>
        <w:t xml:space="preserve">needed </w:t>
      </w:r>
      <w:r w:rsidRPr="00E54452">
        <w:rPr>
          <w:rFonts w:ascii="Arial" w:hAnsi="Arial" w:cs="Arial"/>
          <w:sz w:val="24"/>
          <w:szCs w:val="24"/>
        </w:rPr>
        <w:t xml:space="preserve">to accomplish official volunteer KSP </w:t>
      </w:r>
      <w:r w:rsidR="00495237">
        <w:rPr>
          <w:rFonts w:ascii="Arial" w:hAnsi="Arial" w:cs="Arial"/>
          <w:sz w:val="24"/>
          <w:szCs w:val="24"/>
        </w:rPr>
        <w:t>duties</w:t>
      </w:r>
    </w:p>
    <w:p w14:paraId="3C9388AB" w14:textId="035F7AA0" w:rsidR="00847E39" w:rsidRPr="00495237" w:rsidRDefault="00495237" w:rsidP="00495237">
      <w:pPr>
        <w:pStyle w:val="ListParagraph"/>
        <w:widowControl/>
        <w:numPr>
          <w:ilvl w:val="0"/>
          <w:numId w:val="38"/>
        </w:numPr>
        <w:tabs>
          <w:tab w:val="left" w:pos="1170"/>
        </w:tabs>
        <w:ind w:right="720"/>
        <w:contextualSpacing/>
        <w:rPr>
          <w:rFonts w:ascii="Arial" w:eastAsia="Arial" w:hAnsi="Arial" w:cs="Arial"/>
          <w:sz w:val="24"/>
          <w:szCs w:val="24"/>
        </w:rPr>
      </w:pPr>
      <w:r>
        <w:rPr>
          <w:rFonts w:ascii="Arial" w:hAnsi="Arial" w:cs="Arial"/>
          <w:sz w:val="24"/>
          <w:szCs w:val="24"/>
        </w:rPr>
        <w:t xml:space="preserve"> </w:t>
      </w:r>
      <w:r w:rsidR="00E71D8C" w:rsidRPr="00495237">
        <w:rPr>
          <w:rFonts w:ascii="Arial" w:hAnsi="Arial" w:cs="Arial"/>
          <w:sz w:val="24"/>
          <w:szCs w:val="24"/>
        </w:rPr>
        <w:t>A</w:t>
      </w:r>
      <w:r>
        <w:rPr>
          <w:rFonts w:ascii="Arial" w:hAnsi="Arial" w:cs="Arial"/>
          <w:sz w:val="24"/>
          <w:szCs w:val="24"/>
        </w:rPr>
        <w:t>s</w:t>
      </w:r>
      <w:r w:rsidR="00EE20BC">
        <w:rPr>
          <w:rFonts w:ascii="Arial" w:hAnsi="Arial" w:cs="Arial"/>
          <w:sz w:val="24"/>
          <w:szCs w:val="24"/>
        </w:rPr>
        <w:t>sists the Commander</w:t>
      </w:r>
      <w:r w:rsidR="00E71D8C" w:rsidRPr="00495237">
        <w:rPr>
          <w:rFonts w:ascii="Arial" w:hAnsi="Arial" w:cs="Arial"/>
          <w:sz w:val="24"/>
          <w:szCs w:val="24"/>
        </w:rPr>
        <w:t xml:space="preserve"> with recognition of the KS</w:t>
      </w:r>
    </w:p>
    <w:p w14:paraId="02EECC3C" w14:textId="6FAE806E" w:rsidR="00143CB5" w:rsidRDefault="00143CB5" w:rsidP="007B18E5">
      <w:pPr>
        <w:spacing w:before="10"/>
        <w:ind w:left="288" w:right="1008"/>
        <w:rPr>
          <w:rFonts w:ascii="Arial" w:eastAsia="Arial" w:hAnsi="Arial" w:cs="Arial"/>
          <w:sz w:val="24"/>
          <w:szCs w:val="24"/>
        </w:rPr>
      </w:pPr>
    </w:p>
    <w:p w14:paraId="1481FB55" w14:textId="77777777" w:rsidR="00B60ECD" w:rsidRDefault="00B60ECD" w:rsidP="007B18E5">
      <w:pPr>
        <w:spacing w:before="10"/>
        <w:ind w:left="288" w:right="1008"/>
        <w:rPr>
          <w:rFonts w:ascii="Arial" w:eastAsia="Arial" w:hAnsi="Arial" w:cs="Arial"/>
          <w:sz w:val="24"/>
          <w:szCs w:val="24"/>
        </w:rPr>
      </w:pPr>
    </w:p>
    <w:p w14:paraId="1E1DD18C" w14:textId="77777777" w:rsidR="00847E39" w:rsidRPr="006B2D10" w:rsidRDefault="006B2D10" w:rsidP="006B2D10">
      <w:pPr>
        <w:ind w:left="270"/>
        <w:rPr>
          <w:rFonts w:ascii="Arial" w:hAnsi="Arial" w:cs="Arial"/>
          <w:b/>
          <w:bCs/>
          <w:sz w:val="24"/>
        </w:rPr>
      </w:pPr>
      <w:bookmarkStart w:id="65" w:name="_TOC_250016"/>
      <w:r w:rsidRPr="006B2D10">
        <w:rPr>
          <w:rFonts w:ascii="Arial" w:hAnsi="Arial" w:cs="Arial"/>
          <w:b/>
          <w:sz w:val="24"/>
        </w:rPr>
        <w:t>Key Spouse Mentor</w:t>
      </w:r>
      <w:r w:rsidR="00847E39" w:rsidRPr="006B2D10">
        <w:rPr>
          <w:rFonts w:ascii="Arial" w:hAnsi="Arial" w:cs="Arial"/>
          <w:b/>
          <w:spacing w:val="-2"/>
          <w:sz w:val="24"/>
        </w:rPr>
        <w:t xml:space="preserve"> </w:t>
      </w:r>
      <w:r w:rsidR="00847E39" w:rsidRPr="006B2D10">
        <w:rPr>
          <w:rFonts w:ascii="Arial" w:hAnsi="Arial" w:cs="Arial"/>
          <w:b/>
          <w:sz w:val="24"/>
        </w:rPr>
        <w:t>(KSM)</w:t>
      </w:r>
      <w:bookmarkEnd w:id="65"/>
    </w:p>
    <w:p w14:paraId="78FCA0BB" w14:textId="77777777" w:rsidR="00847E39" w:rsidRPr="00B13C4C" w:rsidRDefault="00847E39" w:rsidP="007B18E5">
      <w:pPr>
        <w:ind w:left="288" w:right="1008"/>
        <w:rPr>
          <w:rFonts w:ascii="Arial" w:eastAsia="Arial" w:hAnsi="Arial" w:cs="Arial"/>
          <w:b/>
          <w:bCs/>
          <w:sz w:val="24"/>
          <w:szCs w:val="24"/>
        </w:rPr>
      </w:pPr>
    </w:p>
    <w:p w14:paraId="42852E2F" w14:textId="37FC94B8" w:rsidR="002D2CE7" w:rsidRPr="003012C5" w:rsidRDefault="001654E1" w:rsidP="007B18E5">
      <w:pPr>
        <w:ind w:left="288" w:right="1008"/>
        <w:rPr>
          <w:rFonts w:ascii="Arial" w:hAnsi="Arial" w:cs="Arial"/>
          <w:sz w:val="24"/>
          <w:szCs w:val="24"/>
        </w:rPr>
      </w:pPr>
      <w:r w:rsidRPr="00A900F1">
        <w:rPr>
          <w:rFonts w:ascii="Arial" w:hAnsi="Arial" w:cs="Arial"/>
          <w:sz w:val="24"/>
          <w:szCs w:val="24"/>
        </w:rPr>
        <w:t xml:space="preserve">The role of the KSM is to </w:t>
      </w:r>
      <w:r>
        <w:rPr>
          <w:rFonts w:ascii="Arial" w:hAnsi="Arial" w:cs="Arial"/>
          <w:sz w:val="24"/>
          <w:szCs w:val="24"/>
        </w:rPr>
        <w:t>serve as an advis</w:t>
      </w:r>
      <w:r w:rsidR="002D2CE7">
        <w:rPr>
          <w:rFonts w:ascii="Arial" w:hAnsi="Arial" w:cs="Arial"/>
          <w:sz w:val="24"/>
          <w:szCs w:val="24"/>
        </w:rPr>
        <w:t>o</w:t>
      </w:r>
      <w:r>
        <w:rPr>
          <w:rFonts w:ascii="Arial" w:hAnsi="Arial" w:cs="Arial"/>
          <w:sz w:val="24"/>
          <w:szCs w:val="24"/>
        </w:rPr>
        <w:t>r to</w:t>
      </w:r>
      <w:r w:rsidRPr="00A900F1">
        <w:rPr>
          <w:rFonts w:ascii="Arial" w:hAnsi="Arial" w:cs="Arial"/>
          <w:sz w:val="24"/>
          <w:szCs w:val="24"/>
        </w:rPr>
        <w:t xml:space="preserve"> the KS.</w:t>
      </w:r>
      <w:r w:rsidR="002D2CE7">
        <w:rPr>
          <w:rFonts w:ascii="Arial" w:hAnsi="Arial" w:cs="Arial"/>
          <w:sz w:val="24"/>
          <w:szCs w:val="24"/>
        </w:rPr>
        <w:t xml:space="preserve"> </w:t>
      </w:r>
      <w:r w:rsidR="00847E39" w:rsidRPr="00B13C4C">
        <w:rPr>
          <w:rFonts w:ascii="Arial" w:hAnsi="Arial" w:cs="Arial"/>
          <w:sz w:val="24"/>
          <w:szCs w:val="24"/>
        </w:rPr>
        <w:t>This is not a supervisory role</w:t>
      </w:r>
      <w:r w:rsidR="000E6751">
        <w:rPr>
          <w:rFonts w:ascii="Arial" w:hAnsi="Arial" w:cs="Arial"/>
          <w:sz w:val="24"/>
          <w:szCs w:val="24"/>
        </w:rPr>
        <w:t>,</w:t>
      </w:r>
      <w:r w:rsidR="00847E39" w:rsidRPr="00B13C4C">
        <w:rPr>
          <w:rFonts w:ascii="Arial" w:hAnsi="Arial" w:cs="Arial"/>
          <w:sz w:val="24"/>
          <w:szCs w:val="24"/>
        </w:rPr>
        <w:t xml:space="preserve"> but a supportive role.  </w:t>
      </w:r>
      <w:r w:rsidR="00484DA9" w:rsidRPr="007B18E5">
        <w:rPr>
          <w:rFonts w:ascii="Arial" w:hAnsi="Arial" w:cs="Arial"/>
          <w:sz w:val="24"/>
          <w:szCs w:val="24"/>
        </w:rPr>
        <w:t xml:space="preserve">The KSM should be a </w:t>
      </w:r>
      <w:r w:rsidR="00B13C4C" w:rsidRPr="007B18E5">
        <w:rPr>
          <w:rFonts w:ascii="Arial" w:hAnsi="Arial" w:cs="Arial"/>
          <w:sz w:val="24"/>
          <w:szCs w:val="24"/>
        </w:rPr>
        <w:t xml:space="preserve">volunteer </w:t>
      </w:r>
      <w:r w:rsidR="00B23C5C" w:rsidRPr="007B18E5">
        <w:rPr>
          <w:rFonts w:ascii="Arial" w:hAnsi="Arial" w:cs="Arial"/>
          <w:sz w:val="24"/>
          <w:szCs w:val="24"/>
        </w:rPr>
        <w:t>who</w:t>
      </w:r>
      <w:r w:rsidR="00B13C4C" w:rsidRPr="007B18E5">
        <w:rPr>
          <w:rFonts w:ascii="Arial" w:hAnsi="Arial" w:cs="Arial"/>
          <w:sz w:val="24"/>
          <w:szCs w:val="24"/>
        </w:rPr>
        <w:t xml:space="preserve"> is </w:t>
      </w:r>
      <w:r w:rsidR="00484DA9" w:rsidRPr="007B18E5">
        <w:rPr>
          <w:rFonts w:ascii="Arial" w:hAnsi="Arial" w:cs="Arial"/>
          <w:sz w:val="24"/>
          <w:szCs w:val="24"/>
        </w:rPr>
        <w:t>knowledgeable of the military lifestyle</w:t>
      </w:r>
      <w:r w:rsidR="002D2CE7">
        <w:rPr>
          <w:rFonts w:ascii="Arial" w:hAnsi="Arial" w:cs="Arial"/>
          <w:sz w:val="24"/>
          <w:szCs w:val="24"/>
        </w:rPr>
        <w:t xml:space="preserve">.  </w:t>
      </w:r>
      <w:r w:rsidR="002D2CE7" w:rsidRPr="003012C5">
        <w:rPr>
          <w:rFonts w:ascii="Arial" w:hAnsi="Arial" w:cs="Arial"/>
          <w:sz w:val="24"/>
          <w:szCs w:val="24"/>
        </w:rPr>
        <w:t>A KSM is equipped with a high functioning understanding of installation agencies, units, senior AF leadership</w:t>
      </w:r>
      <w:r w:rsidR="00EE20BC">
        <w:rPr>
          <w:rFonts w:ascii="Arial" w:hAnsi="Arial" w:cs="Arial"/>
          <w:sz w:val="24"/>
          <w:szCs w:val="24"/>
        </w:rPr>
        <w:t>,</w:t>
      </w:r>
      <w:r w:rsidR="0092329B" w:rsidRPr="003012C5">
        <w:rPr>
          <w:rFonts w:ascii="Arial" w:hAnsi="Arial" w:cs="Arial"/>
          <w:sz w:val="24"/>
          <w:szCs w:val="24"/>
        </w:rPr>
        <w:t xml:space="preserve"> and </w:t>
      </w:r>
      <w:r w:rsidR="002D2CE7" w:rsidRPr="003012C5">
        <w:rPr>
          <w:rFonts w:ascii="Arial" w:hAnsi="Arial" w:cs="Arial"/>
          <w:sz w:val="24"/>
          <w:szCs w:val="24"/>
        </w:rPr>
        <w:t>spouse networks</w:t>
      </w:r>
      <w:r w:rsidR="0092329B" w:rsidRPr="003012C5">
        <w:rPr>
          <w:rFonts w:ascii="Arial" w:hAnsi="Arial" w:cs="Arial"/>
          <w:sz w:val="24"/>
          <w:szCs w:val="24"/>
        </w:rPr>
        <w:t xml:space="preserve">.  A KSM </w:t>
      </w:r>
      <w:r w:rsidR="002D2CE7" w:rsidRPr="003012C5">
        <w:rPr>
          <w:rFonts w:ascii="Arial" w:hAnsi="Arial" w:cs="Arial"/>
          <w:sz w:val="24"/>
          <w:szCs w:val="24"/>
        </w:rPr>
        <w:t>possesses specialized skills of advocacy, influence, community awareness</w:t>
      </w:r>
      <w:r w:rsidR="00EE20BC">
        <w:rPr>
          <w:rFonts w:ascii="Arial" w:hAnsi="Arial" w:cs="Arial"/>
          <w:sz w:val="24"/>
          <w:szCs w:val="24"/>
        </w:rPr>
        <w:t>,</w:t>
      </w:r>
      <w:r w:rsidR="002D2CE7" w:rsidRPr="003012C5">
        <w:rPr>
          <w:rFonts w:ascii="Arial" w:hAnsi="Arial" w:cs="Arial"/>
          <w:sz w:val="24"/>
          <w:szCs w:val="24"/>
        </w:rPr>
        <w:t xml:space="preserve"> </w:t>
      </w:r>
      <w:r w:rsidR="0092329B" w:rsidRPr="003012C5">
        <w:rPr>
          <w:rFonts w:ascii="Arial" w:hAnsi="Arial" w:cs="Arial"/>
          <w:sz w:val="24"/>
          <w:szCs w:val="24"/>
        </w:rPr>
        <w:t xml:space="preserve">and </w:t>
      </w:r>
      <w:r w:rsidR="002D2CE7" w:rsidRPr="003012C5">
        <w:rPr>
          <w:rFonts w:ascii="Arial" w:hAnsi="Arial" w:cs="Arial"/>
          <w:sz w:val="24"/>
          <w:szCs w:val="24"/>
        </w:rPr>
        <w:t>Air Force connections</w:t>
      </w:r>
      <w:r w:rsidR="0092329B" w:rsidRPr="003012C5">
        <w:rPr>
          <w:rFonts w:ascii="Arial" w:hAnsi="Arial" w:cs="Arial"/>
          <w:sz w:val="24"/>
          <w:szCs w:val="24"/>
        </w:rPr>
        <w:t xml:space="preserve"> in line with the Air Force vision</w:t>
      </w:r>
      <w:r w:rsidR="002D2CE7" w:rsidRPr="003012C5">
        <w:rPr>
          <w:rFonts w:ascii="Arial" w:hAnsi="Arial" w:cs="Arial"/>
          <w:sz w:val="24"/>
          <w:szCs w:val="24"/>
        </w:rPr>
        <w:t>.</w:t>
      </w:r>
      <w:r w:rsidR="00484DA9" w:rsidRPr="003012C5">
        <w:rPr>
          <w:rFonts w:ascii="Arial" w:hAnsi="Arial" w:cs="Arial"/>
          <w:sz w:val="24"/>
          <w:szCs w:val="24"/>
        </w:rPr>
        <w:t xml:space="preserve">  </w:t>
      </w:r>
      <w:r w:rsidR="00847E39" w:rsidRPr="003012C5">
        <w:rPr>
          <w:rFonts w:ascii="Arial" w:hAnsi="Arial" w:cs="Arial"/>
          <w:sz w:val="24"/>
          <w:szCs w:val="24"/>
        </w:rPr>
        <w:t xml:space="preserve">The unit </w:t>
      </w:r>
      <w:r w:rsidR="00B46295" w:rsidRPr="003012C5">
        <w:rPr>
          <w:rFonts w:ascii="Arial" w:hAnsi="Arial" w:cs="Arial"/>
          <w:sz w:val="24"/>
          <w:szCs w:val="24"/>
        </w:rPr>
        <w:t>CC</w:t>
      </w:r>
      <w:r w:rsidR="00847E39" w:rsidRPr="003012C5">
        <w:rPr>
          <w:rFonts w:ascii="Arial" w:hAnsi="Arial" w:cs="Arial"/>
          <w:sz w:val="24"/>
          <w:szCs w:val="24"/>
        </w:rPr>
        <w:t xml:space="preserve"> may choose whomever he/she deems qualified to perform as a </w:t>
      </w:r>
      <w:r w:rsidR="00A53EF5" w:rsidRPr="003012C5">
        <w:rPr>
          <w:rFonts w:ascii="Arial" w:hAnsi="Arial" w:cs="Arial"/>
          <w:sz w:val="24"/>
          <w:szCs w:val="24"/>
        </w:rPr>
        <w:t xml:space="preserve">KSM. </w:t>
      </w:r>
      <w:r w:rsidR="002F3267" w:rsidRPr="003012C5">
        <w:rPr>
          <w:rFonts w:ascii="Arial" w:hAnsi="Arial" w:cs="Arial"/>
          <w:sz w:val="24"/>
          <w:szCs w:val="24"/>
        </w:rPr>
        <w:t xml:space="preserve">There is no requirement for a </w:t>
      </w:r>
      <w:r w:rsidR="00EE20BC">
        <w:rPr>
          <w:rFonts w:ascii="Arial" w:hAnsi="Arial" w:cs="Arial"/>
          <w:sz w:val="24"/>
          <w:szCs w:val="24"/>
        </w:rPr>
        <w:t>KSM to be the u</w:t>
      </w:r>
      <w:r w:rsidR="000E6751" w:rsidRPr="003012C5">
        <w:rPr>
          <w:rFonts w:ascii="Arial" w:hAnsi="Arial" w:cs="Arial"/>
          <w:sz w:val="24"/>
          <w:szCs w:val="24"/>
        </w:rPr>
        <w:t>nit CC’s</w:t>
      </w:r>
      <w:r w:rsidR="002F3267" w:rsidRPr="003012C5">
        <w:rPr>
          <w:rFonts w:ascii="Arial" w:hAnsi="Arial" w:cs="Arial"/>
          <w:sz w:val="24"/>
          <w:szCs w:val="24"/>
        </w:rPr>
        <w:t xml:space="preserve"> spouse, nor a requirement for the KSM to have previously served as a </w:t>
      </w:r>
      <w:r w:rsidR="000E6751" w:rsidRPr="003012C5">
        <w:rPr>
          <w:rFonts w:ascii="Arial" w:hAnsi="Arial" w:cs="Arial"/>
          <w:sz w:val="24"/>
          <w:szCs w:val="24"/>
        </w:rPr>
        <w:t>KS</w:t>
      </w:r>
      <w:r w:rsidR="002F3267" w:rsidRPr="003012C5">
        <w:rPr>
          <w:rFonts w:ascii="Arial" w:hAnsi="Arial" w:cs="Arial"/>
          <w:sz w:val="24"/>
          <w:szCs w:val="24"/>
        </w:rPr>
        <w:t xml:space="preserve">. </w:t>
      </w:r>
    </w:p>
    <w:p w14:paraId="444A5A5F" w14:textId="77777777" w:rsidR="002D2CE7" w:rsidRPr="003012C5" w:rsidRDefault="002D2CE7" w:rsidP="007B18E5">
      <w:pPr>
        <w:ind w:left="288" w:right="1008"/>
        <w:rPr>
          <w:rFonts w:ascii="Arial" w:hAnsi="Arial" w:cs="Arial"/>
          <w:sz w:val="24"/>
          <w:szCs w:val="24"/>
        </w:rPr>
      </w:pPr>
    </w:p>
    <w:p w14:paraId="0EAF119C" w14:textId="0A49979F" w:rsidR="00847E39" w:rsidRPr="003012C5" w:rsidRDefault="002D4259" w:rsidP="007B18E5">
      <w:pPr>
        <w:ind w:left="288" w:right="1008"/>
        <w:rPr>
          <w:rFonts w:ascii="Arial" w:hAnsi="Arial" w:cs="Arial"/>
          <w:sz w:val="24"/>
          <w:szCs w:val="24"/>
        </w:rPr>
      </w:pPr>
      <w:r w:rsidRPr="003012C5">
        <w:rPr>
          <w:rFonts w:ascii="Arial" w:hAnsi="Arial" w:cs="Arial"/>
          <w:sz w:val="24"/>
          <w:szCs w:val="24"/>
        </w:rPr>
        <w:t xml:space="preserve">Duties include:  </w:t>
      </w:r>
    </w:p>
    <w:p w14:paraId="6D4341E5" w14:textId="77777777" w:rsidR="002D4259" w:rsidRPr="003012C5" w:rsidRDefault="002D4259" w:rsidP="007B18E5">
      <w:pPr>
        <w:ind w:left="288" w:right="1008"/>
        <w:rPr>
          <w:rFonts w:ascii="Arial" w:hAnsi="Arial" w:cs="Arial"/>
          <w:sz w:val="24"/>
          <w:szCs w:val="24"/>
        </w:rPr>
      </w:pPr>
    </w:p>
    <w:p w14:paraId="4843DF2F" w14:textId="77777777" w:rsidR="002D4259" w:rsidRPr="003012C5" w:rsidRDefault="002D4259" w:rsidP="0036407B">
      <w:pPr>
        <w:pStyle w:val="ListParagraph"/>
        <w:widowControl/>
        <w:numPr>
          <w:ilvl w:val="0"/>
          <w:numId w:val="16"/>
        </w:numPr>
        <w:ind w:left="792"/>
        <w:contextualSpacing/>
        <w:jc w:val="both"/>
        <w:rPr>
          <w:rFonts w:ascii="Arial" w:hAnsi="Arial" w:cs="Arial"/>
          <w:sz w:val="24"/>
          <w:szCs w:val="24"/>
        </w:rPr>
      </w:pPr>
      <w:r w:rsidRPr="003012C5">
        <w:rPr>
          <w:rFonts w:ascii="Arial" w:hAnsi="Arial" w:cs="Arial"/>
          <w:sz w:val="24"/>
          <w:szCs w:val="24"/>
        </w:rPr>
        <w:t>Contacts the A&amp;FRC to schedule initial KS training</w:t>
      </w:r>
    </w:p>
    <w:p w14:paraId="6ED5E49D" w14:textId="4DB25D1A" w:rsidR="002D4259" w:rsidRPr="003012C5" w:rsidRDefault="002D4259" w:rsidP="0036407B">
      <w:pPr>
        <w:pStyle w:val="ListParagraph"/>
        <w:widowControl/>
        <w:numPr>
          <w:ilvl w:val="0"/>
          <w:numId w:val="16"/>
        </w:numPr>
        <w:ind w:left="792"/>
        <w:contextualSpacing/>
        <w:jc w:val="both"/>
        <w:rPr>
          <w:rFonts w:ascii="Arial" w:hAnsi="Arial" w:cs="Arial"/>
          <w:sz w:val="24"/>
          <w:szCs w:val="24"/>
        </w:rPr>
      </w:pPr>
      <w:r w:rsidRPr="003012C5">
        <w:rPr>
          <w:rFonts w:ascii="Arial" w:hAnsi="Arial" w:cs="Arial"/>
          <w:sz w:val="24"/>
          <w:szCs w:val="24"/>
        </w:rPr>
        <w:t>Participates in quarterly continuing education</w:t>
      </w:r>
      <w:r w:rsidR="009C0539">
        <w:rPr>
          <w:rFonts w:ascii="Arial" w:hAnsi="Arial" w:cs="Arial"/>
          <w:sz w:val="24"/>
          <w:szCs w:val="24"/>
        </w:rPr>
        <w:t>/networking opportunities</w:t>
      </w:r>
    </w:p>
    <w:p w14:paraId="1EB0535F" w14:textId="154968F1" w:rsidR="002D4259" w:rsidRPr="003012C5" w:rsidRDefault="002D4259" w:rsidP="0036407B">
      <w:pPr>
        <w:pStyle w:val="ListParagraph"/>
        <w:widowControl/>
        <w:numPr>
          <w:ilvl w:val="0"/>
          <w:numId w:val="16"/>
        </w:numPr>
        <w:ind w:left="792"/>
        <w:contextualSpacing/>
        <w:jc w:val="both"/>
        <w:rPr>
          <w:rFonts w:ascii="Arial" w:hAnsi="Arial" w:cs="Arial"/>
          <w:sz w:val="24"/>
          <w:szCs w:val="24"/>
        </w:rPr>
      </w:pPr>
      <w:r w:rsidRPr="003012C5">
        <w:rPr>
          <w:rFonts w:ascii="Arial" w:hAnsi="Arial" w:cs="Arial"/>
          <w:sz w:val="24"/>
          <w:szCs w:val="24"/>
        </w:rPr>
        <w:t xml:space="preserve">Serves as a mentor to the unit KS (share experiences/provide </w:t>
      </w:r>
      <w:r w:rsidR="002F3267" w:rsidRPr="003012C5">
        <w:rPr>
          <w:rFonts w:ascii="Arial" w:hAnsi="Arial" w:cs="Arial"/>
          <w:sz w:val="24"/>
          <w:szCs w:val="24"/>
        </w:rPr>
        <w:t>support/</w:t>
      </w:r>
      <w:r w:rsidRPr="003012C5">
        <w:rPr>
          <w:rFonts w:ascii="Arial" w:hAnsi="Arial" w:cs="Arial"/>
          <w:sz w:val="24"/>
          <w:szCs w:val="24"/>
        </w:rPr>
        <w:t>encouragement)</w:t>
      </w:r>
    </w:p>
    <w:p w14:paraId="6D7B328F" w14:textId="77777777" w:rsidR="002D4259" w:rsidRPr="00A900F1" w:rsidRDefault="002D4259" w:rsidP="0036407B">
      <w:pPr>
        <w:pStyle w:val="ListParagraph"/>
        <w:widowControl/>
        <w:numPr>
          <w:ilvl w:val="0"/>
          <w:numId w:val="17"/>
        </w:numPr>
        <w:ind w:left="792"/>
        <w:contextualSpacing/>
        <w:jc w:val="both"/>
        <w:rPr>
          <w:rFonts w:ascii="Arial" w:hAnsi="Arial" w:cs="Arial"/>
          <w:sz w:val="24"/>
          <w:szCs w:val="24"/>
        </w:rPr>
      </w:pPr>
      <w:r w:rsidRPr="00A900F1">
        <w:rPr>
          <w:rFonts w:ascii="Arial" w:hAnsi="Arial" w:cs="Arial"/>
          <w:sz w:val="24"/>
          <w:szCs w:val="24"/>
        </w:rPr>
        <w:t>Assists the KS in addressing concerns of unit family members</w:t>
      </w:r>
    </w:p>
    <w:p w14:paraId="2A4F89FE" w14:textId="77777777" w:rsidR="002D4259" w:rsidRPr="00A900F1" w:rsidRDefault="002D4259" w:rsidP="0036407B">
      <w:pPr>
        <w:pStyle w:val="ListParagraph"/>
        <w:widowControl/>
        <w:numPr>
          <w:ilvl w:val="0"/>
          <w:numId w:val="17"/>
        </w:numPr>
        <w:ind w:left="792"/>
        <w:contextualSpacing/>
        <w:jc w:val="both"/>
        <w:rPr>
          <w:rFonts w:ascii="Arial" w:hAnsi="Arial" w:cs="Arial"/>
          <w:sz w:val="24"/>
          <w:szCs w:val="24"/>
        </w:rPr>
      </w:pPr>
      <w:r w:rsidRPr="00A900F1">
        <w:rPr>
          <w:rFonts w:ascii="Arial" w:hAnsi="Arial" w:cs="Arial"/>
          <w:sz w:val="24"/>
          <w:szCs w:val="24"/>
        </w:rPr>
        <w:t>Supports KS with family events</w:t>
      </w:r>
    </w:p>
    <w:p w14:paraId="486D9A6F" w14:textId="77777777" w:rsidR="002D4259" w:rsidRDefault="002D4259" w:rsidP="0036407B">
      <w:pPr>
        <w:pStyle w:val="ListParagraph"/>
        <w:widowControl/>
        <w:numPr>
          <w:ilvl w:val="0"/>
          <w:numId w:val="17"/>
        </w:numPr>
        <w:ind w:left="792"/>
        <w:contextualSpacing/>
        <w:jc w:val="both"/>
        <w:rPr>
          <w:rFonts w:ascii="Arial" w:hAnsi="Arial" w:cs="Arial"/>
          <w:sz w:val="24"/>
          <w:szCs w:val="24"/>
        </w:rPr>
      </w:pPr>
      <w:r w:rsidRPr="00A900F1">
        <w:rPr>
          <w:rFonts w:ascii="Arial" w:hAnsi="Arial" w:cs="Arial"/>
          <w:sz w:val="24"/>
          <w:szCs w:val="24"/>
        </w:rPr>
        <w:t>Assists with KS recognition</w:t>
      </w:r>
    </w:p>
    <w:p w14:paraId="2FCA60E7" w14:textId="4F3AD6BE" w:rsidR="002D4259" w:rsidRPr="00E71D8C" w:rsidRDefault="002D4259" w:rsidP="0036407B">
      <w:pPr>
        <w:pStyle w:val="ListParagraph"/>
        <w:widowControl/>
        <w:numPr>
          <w:ilvl w:val="0"/>
          <w:numId w:val="17"/>
        </w:numPr>
        <w:ind w:left="792"/>
        <w:contextualSpacing/>
        <w:jc w:val="both"/>
        <w:rPr>
          <w:rFonts w:ascii="Arial" w:hAnsi="Arial" w:cs="Arial"/>
          <w:sz w:val="24"/>
          <w:szCs w:val="24"/>
        </w:rPr>
      </w:pPr>
      <w:r w:rsidRPr="00E71D8C">
        <w:rPr>
          <w:rFonts w:ascii="Arial" w:hAnsi="Arial" w:cs="Arial"/>
          <w:sz w:val="24"/>
          <w:szCs w:val="24"/>
        </w:rPr>
        <w:t xml:space="preserve">Meets with CC and KS </w:t>
      </w:r>
      <w:r w:rsidR="002F3267" w:rsidRPr="00E71D8C">
        <w:rPr>
          <w:rFonts w:ascii="Arial" w:hAnsi="Arial" w:cs="Arial"/>
          <w:sz w:val="24"/>
          <w:szCs w:val="24"/>
        </w:rPr>
        <w:t>U</w:t>
      </w:r>
      <w:r w:rsidRPr="00E71D8C">
        <w:rPr>
          <w:rFonts w:ascii="Arial" w:hAnsi="Arial" w:cs="Arial"/>
          <w:sz w:val="24"/>
          <w:szCs w:val="24"/>
        </w:rPr>
        <w:t xml:space="preserve">nit </w:t>
      </w:r>
      <w:r w:rsidR="002F3267" w:rsidRPr="00E71D8C">
        <w:rPr>
          <w:rFonts w:ascii="Arial" w:hAnsi="Arial" w:cs="Arial"/>
          <w:sz w:val="24"/>
          <w:szCs w:val="24"/>
        </w:rPr>
        <w:t>L</w:t>
      </w:r>
      <w:r w:rsidRPr="00E71D8C">
        <w:rPr>
          <w:rFonts w:ascii="Arial" w:hAnsi="Arial" w:cs="Arial"/>
          <w:sz w:val="24"/>
          <w:szCs w:val="24"/>
        </w:rPr>
        <w:t xml:space="preserve">eadership </w:t>
      </w:r>
      <w:r w:rsidR="002F3267" w:rsidRPr="00E71D8C">
        <w:rPr>
          <w:rFonts w:ascii="Arial" w:hAnsi="Arial" w:cs="Arial"/>
          <w:sz w:val="24"/>
          <w:szCs w:val="24"/>
        </w:rPr>
        <w:t>T</w:t>
      </w:r>
      <w:r w:rsidRPr="00E71D8C">
        <w:rPr>
          <w:rFonts w:ascii="Arial" w:hAnsi="Arial" w:cs="Arial"/>
          <w:sz w:val="24"/>
          <w:szCs w:val="24"/>
        </w:rPr>
        <w:t>eam</w:t>
      </w:r>
      <w:r w:rsidR="002D2CE7" w:rsidRPr="00E71D8C">
        <w:rPr>
          <w:rFonts w:ascii="Arial" w:hAnsi="Arial" w:cs="Arial"/>
          <w:sz w:val="24"/>
          <w:szCs w:val="24"/>
        </w:rPr>
        <w:t xml:space="preserve"> regularly, as determined by CC</w:t>
      </w:r>
    </w:p>
    <w:p w14:paraId="0C4F27A8" w14:textId="49AA83B8" w:rsidR="002D2CE7" w:rsidRPr="009C0539" w:rsidRDefault="002D2CE7" w:rsidP="0036407B">
      <w:pPr>
        <w:pStyle w:val="ListParagraph"/>
        <w:widowControl/>
        <w:numPr>
          <w:ilvl w:val="0"/>
          <w:numId w:val="17"/>
        </w:numPr>
        <w:ind w:left="810" w:right="1008"/>
        <w:contextualSpacing/>
        <w:jc w:val="both"/>
        <w:rPr>
          <w:rFonts w:ascii="Arial" w:hAnsi="Arial" w:cs="Arial"/>
          <w:sz w:val="24"/>
          <w:szCs w:val="24"/>
        </w:rPr>
      </w:pPr>
      <w:r w:rsidRPr="00E71D8C">
        <w:rPr>
          <w:rFonts w:ascii="Arial" w:hAnsi="Arial" w:cs="Arial"/>
          <w:sz w:val="24"/>
          <w:szCs w:val="24"/>
        </w:rPr>
        <w:t>Protects sensitive information and unit rosters by using Privacy Act Cover Sheets when in possession of unit rosters/</w:t>
      </w:r>
      <w:r w:rsidRPr="009C0539">
        <w:rPr>
          <w:rFonts w:ascii="Arial" w:hAnsi="Arial" w:cs="Arial"/>
          <w:sz w:val="24"/>
          <w:szCs w:val="24"/>
        </w:rPr>
        <w:t xml:space="preserve">information </w:t>
      </w:r>
      <w:r w:rsidR="009C0539" w:rsidRPr="009C0539">
        <w:rPr>
          <w:rFonts w:ascii="Arial" w:hAnsi="Arial" w:cs="Arial"/>
          <w:sz w:val="24"/>
          <w:szCs w:val="24"/>
        </w:rPr>
        <w:t>(Appendix T)</w:t>
      </w:r>
    </w:p>
    <w:p w14:paraId="34EE4795" w14:textId="77777777" w:rsidR="009C0539" w:rsidRPr="009C0539" w:rsidRDefault="009C0539" w:rsidP="009C0539">
      <w:pPr>
        <w:pStyle w:val="ListParagraph"/>
        <w:numPr>
          <w:ilvl w:val="0"/>
          <w:numId w:val="17"/>
        </w:numPr>
        <w:ind w:left="810"/>
      </w:pPr>
      <w:r w:rsidRPr="009C0539">
        <w:rPr>
          <w:rFonts w:ascii="Arial" w:hAnsi="Arial" w:cs="Arial"/>
          <w:sz w:val="24"/>
          <w:szCs w:val="24"/>
        </w:rPr>
        <w:t>Completes and signs a Department of Defense (DD) Form 2793</w:t>
      </w:r>
      <w:r>
        <w:rPr>
          <w:rFonts w:ascii="Arial" w:hAnsi="Arial" w:cs="Arial"/>
          <w:sz w:val="24"/>
          <w:szCs w:val="24"/>
        </w:rPr>
        <w:t xml:space="preserve">,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Pr>
          <w:rFonts w:ascii="Arial" w:hAnsi="Arial" w:cs="Arial"/>
          <w:sz w:val="24"/>
          <w:szCs w:val="24"/>
        </w:rPr>
        <w:t xml:space="preserve">for unit commander to also sign and maintain on file in the unit </w:t>
      </w:r>
      <w:r w:rsidRPr="00973B2E">
        <w:rPr>
          <w:rFonts w:ascii="Arial" w:hAnsi="Arial" w:cs="Arial"/>
          <w:sz w:val="24"/>
          <w:szCs w:val="24"/>
        </w:rPr>
        <w:t xml:space="preserve">IAW DoDI 1100.21, </w:t>
      </w:r>
      <w:r w:rsidRPr="007E7F41">
        <w:rPr>
          <w:rFonts w:ascii="Arial" w:hAnsi="Arial" w:cs="Arial"/>
          <w:i/>
          <w:sz w:val="24"/>
          <w:szCs w:val="24"/>
        </w:rPr>
        <w:t>Voluntary Services in the Department of Defense</w:t>
      </w:r>
    </w:p>
    <w:p w14:paraId="13C0D735" w14:textId="322DD483" w:rsidR="002D4259" w:rsidRPr="00A900F1" w:rsidRDefault="009C0539" w:rsidP="009C0539">
      <w:pPr>
        <w:pStyle w:val="ListParagraph"/>
        <w:numPr>
          <w:ilvl w:val="0"/>
          <w:numId w:val="17"/>
        </w:numPr>
        <w:ind w:left="810"/>
      </w:pPr>
      <w:r w:rsidRPr="009C0539">
        <w:rPr>
          <w:rFonts w:ascii="Arial" w:hAnsi="Arial" w:cs="Arial"/>
          <w:sz w:val="24"/>
          <w:szCs w:val="24"/>
        </w:rPr>
        <w:t>Submits resignation letter to unit CC when necessary and when preparing to leave volunteer KSM position (Appendix C) and signs DD 2793 at end of volunteer service to the unit</w:t>
      </w:r>
    </w:p>
    <w:p w14:paraId="680CBE88" w14:textId="6CEB8383" w:rsidR="00C14BA0" w:rsidRDefault="00C14BA0" w:rsidP="006B2D10">
      <w:pPr>
        <w:ind w:left="360"/>
        <w:rPr>
          <w:rFonts w:ascii="Arial" w:hAnsi="Arial" w:cs="Arial"/>
          <w:b/>
          <w:sz w:val="24"/>
        </w:rPr>
      </w:pPr>
      <w:bookmarkStart w:id="66" w:name="_TOC_250013"/>
    </w:p>
    <w:p w14:paraId="222122D7" w14:textId="77777777" w:rsidR="00B60ECD" w:rsidRDefault="00B60ECD" w:rsidP="006B2D10">
      <w:pPr>
        <w:ind w:left="360"/>
        <w:rPr>
          <w:rFonts w:ascii="Arial" w:hAnsi="Arial" w:cs="Arial"/>
          <w:b/>
          <w:sz w:val="24"/>
        </w:rPr>
      </w:pPr>
    </w:p>
    <w:p w14:paraId="43F4FFBF" w14:textId="77777777" w:rsidR="00847E39" w:rsidRPr="006B2D10" w:rsidRDefault="00847E39" w:rsidP="007B5AE6">
      <w:pPr>
        <w:ind w:left="360" w:hanging="90"/>
        <w:rPr>
          <w:rFonts w:ascii="Arial" w:hAnsi="Arial" w:cs="Arial"/>
          <w:b/>
          <w:bCs/>
          <w:sz w:val="24"/>
        </w:rPr>
      </w:pPr>
      <w:r w:rsidRPr="006B2D10">
        <w:rPr>
          <w:rFonts w:ascii="Arial" w:hAnsi="Arial" w:cs="Arial"/>
          <w:b/>
          <w:sz w:val="24"/>
        </w:rPr>
        <w:t>Key</w:t>
      </w:r>
      <w:r w:rsidRPr="006B2D10">
        <w:rPr>
          <w:rFonts w:ascii="Arial" w:hAnsi="Arial" w:cs="Arial"/>
          <w:b/>
          <w:spacing w:val="-4"/>
          <w:sz w:val="24"/>
        </w:rPr>
        <w:t xml:space="preserve"> </w:t>
      </w:r>
      <w:r w:rsidRPr="006B2D10">
        <w:rPr>
          <w:rFonts w:ascii="Arial" w:hAnsi="Arial" w:cs="Arial"/>
          <w:b/>
          <w:sz w:val="24"/>
        </w:rPr>
        <w:t>Spouse</w:t>
      </w:r>
      <w:r w:rsidRPr="006B2D10">
        <w:rPr>
          <w:rFonts w:ascii="Arial" w:hAnsi="Arial" w:cs="Arial"/>
          <w:b/>
          <w:spacing w:val="1"/>
          <w:sz w:val="24"/>
        </w:rPr>
        <w:t xml:space="preserve"> </w:t>
      </w:r>
      <w:bookmarkEnd w:id="66"/>
      <w:r w:rsidR="00A577EF" w:rsidRPr="006B2D10">
        <w:rPr>
          <w:rFonts w:ascii="Arial" w:hAnsi="Arial" w:cs="Arial"/>
          <w:b/>
          <w:spacing w:val="1"/>
          <w:sz w:val="24"/>
        </w:rPr>
        <w:t>(KS)</w:t>
      </w:r>
    </w:p>
    <w:p w14:paraId="29040B72" w14:textId="77777777" w:rsidR="007B18E5" w:rsidRDefault="007B18E5" w:rsidP="007B18E5">
      <w:pPr>
        <w:ind w:left="288" w:right="1008"/>
        <w:rPr>
          <w:rFonts w:ascii="Arial" w:eastAsia="Arial" w:hAnsi="Arial" w:cs="Arial"/>
          <w:b/>
          <w:bCs/>
        </w:rPr>
      </w:pPr>
    </w:p>
    <w:p w14:paraId="7379BD69" w14:textId="2CF2D775" w:rsidR="002D2CE7" w:rsidRDefault="001478B5" w:rsidP="001478B5">
      <w:pPr>
        <w:ind w:left="288" w:right="720"/>
        <w:rPr>
          <w:rFonts w:ascii="Arial" w:hAnsi="Arial" w:cs="Arial"/>
          <w:sz w:val="24"/>
          <w:szCs w:val="24"/>
        </w:rPr>
      </w:pPr>
      <w:r w:rsidRPr="00A900F1">
        <w:rPr>
          <w:rFonts w:ascii="Arial" w:hAnsi="Arial" w:cs="Arial"/>
          <w:sz w:val="24"/>
          <w:szCs w:val="24"/>
        </w:rPr>
        <w:t xml:space="preserve">The KS contributes to unit readiness by promoting efficient and effective communication between unit leadership, KSM, and unit spouses/families.  The KS is a direct link to </w:t>
      </w:r>
      <w:r>
        <w:rPr>
          <w:rFonts w:ascii="Arial" w:hAnsi="Arial" w:cs="Arial"/>
          <w:sz w:val="24"/>
          <w:szCs w:val="24"/>
        </w:rPr>
        <w:t xml:space="preserve">the </w:t>
      </w:r>
      <w:r w:rsidRPr="00A900F1">
        <w:rPr>
          <w:rFonts w:ascii="Arial" w:hAnsi="Arial" w:cs="Arial"/>
          <w:sz w:val="24"/>
          <w:szCs w:val="24"/>
        </w:rPr>
        <w:t xml:space="preserve">CC when establishing and building unit resilience and a sense of community.  </w:t>
      </w:r>
      <w:r w:rsidR="00157254" w:rsidRPr="00157254">
        <w:rPr>
          <w:rFonts w:ascii="Arial" w:hAnsi="Arial" w:cs="Arial"/>
          <w:sz w:val="24"/>
          <w:szCs w:val="24"/>
        </w:rPr>
        <w:t xml:space="preserve">The unit </w:t>
      </w:r>
      <w:r w:rsidR="00157254" w:rsidRPr="00157254">
        <w:rPr>
          <w:rFonts w:ascii="Arial" w:hAnsi="Arial" w:cs="Arial"/>
          <w:sz w:val="24"/>
          <w:szCs w:val="24"/>
        </w:rPr>
        <w:lastRenderedPageBreak/>
        <w:t>CC may choose whomever he/she deems qualif</w:t>
      </w:r>
      <w:r w:rsidR="00157254">
        <w:rPr>
          <w:rFonts w:ascii="Arial" w:hAnsi="Arial" w:cs="Arial"/>
          <w:sz w:val="24"/>
          <w:szCs w:val="24"/>
        </w:rPr>
        <w:t xml:space="preserve">ied to perform as a </w:t>
      </w:r>
      <w:r w:rsidR="0092329B">
        <w:rPr>
          <w:rFonts w:ascii="Arial" w:hAnsi="Arial" w:cs="Arial"/>
          <w:sz w:val="24"/>
          <w:szCs w:val="24"/>
        </w:rPr>
        <w:t>K</w:t>
      </w:r>
      <w:r w:rsidR="00157254">
        <w:rPr>
          <w:rFonts w:ascii="Arial" w:hAnsi="Arial" w:cs="Arial"/>
          <w:sz w:val="24"/>
          <w:szCs w:val="24"/>
        </w:rPr>
        <w:t xml:space="preserve">ey </w:t>
      </w:r>
      <w:r w:rsidR="0092329B">
        <w:rPr>
          <w:rFonts w:ascii="Arial" w:hAnsi="Arial" w:cs="Arial"/>
          <w:sz w:val="24"/>
          <w:szCs w:val="24"/>
        </w:rPr>
        <w:t>S</w:t>
      </w:r>
      <w:r w:rsidR="00157254">
        <w:rPr>
          <w:rFonts w:ascii="Arial" w:hAnsi="Arial" w:cs="Arial"/>
          <w:sz w:val="24"/>
          <w:szCs w:val="24"/>
        </w:rPr>
        <w:t xml:space="preserve">pouse.  </w:t>
      </w:r>
    </w:p>
    <w:p w14:paraId="425AE980" w14:textId="77777777" w:rsidR="002D2CE7" w:rsidRDefault="002D2CE7" w:rsidP="001478B5">
      <w:pPr>
        <w:ind w:left="288" w:right="720"/>
        <w:rPr>
          <w:rFonts w:ascii="Arial" w:hAnsi="Arial" w:cs="Arial"/>
          <w:sz w:val="24"/>
          <w:szCs w:val="24"/>
        </w:rPr>
      </w:pPr>
    </w:p>
    <w:p w14:paraId="1B37CBB7" w14:textId="189F43E2" w:rsidR="001478B5" w:rsidRPr="009C0539" w:rsidRDefault="001478B5" w:rsidP="001478B5">
      <w:pPr>
        <w:ind w:left="288" w:right="720"/>
        <w:rPr>
          <w:rFonts w:ascii="Arial" w:hAnsi="Arial" w:cs="Arial"/>
          <w:sz w:val="24"/>
          <w:szCs w:val="24"/>
        </w:rPr>
      </w:pPr>
      <w:r w:rsidRPr="009C0539">
        <w:rPr>
          <w:rFonts w:ascii="Arial" w:hAnsi="Arial" w:cs="Arial"/>
          <w:sz w:val="24"/>
          <w:szCs w:val="24"/>
        </w:rPr>
        <w:t>Duties include:</w:t>
      </w:r>
    </w:p>
    <w:p w14:paraId="468EE0E7" w14:textId="77777777" w:rsidR="00847E39" w:rsidRPr="009C0539" w:rsidRDefault="00847E39" w:rsidP="007B18E5">
      <w:pPr>
        <w:ind w:left="288" w:right="1008"/>
        <w:rPr>
          <w:rFonts w:ascii="Arial" w:hAnsi="Arial" w:cs="Arial"/>
          <w:sz w:val="24"/>
          <w:szCs w:val="24"/>
        </w:rPr>
      </w:pPr>
    </w:p>
    <w:p w14:paraId="7256EB4F" w14:textId="6F8E70DD"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 xml:space="preserve">Contact the A&amp;FRC </w:t>
      </w:r>
      <w:r w:rsidR="00B23C5C" w:rsidRPr="009C0539">
        <w:rPr>
          <w:rFonts w:ascii="Arial" w:hAnsi="Arial" w:cs="Arial"/>
          <w:sz w:val="24"/>
          <w:szCs w:val="24"/>
        </w:rPr>
        <w:t xml:space="preserve">to </w:t>
      </w:r>
      <w:r w:rsidRPr="009C0539">
        <w:rPr>
          <w:rFonts w:ascii="Arial" w:hAnsi="Arial" w:cs="Arial"/>
          <w:sz w:val="24"/>
          <w:szCs w:val="24"/>
        </w:rPr>
        <w:t>schedule initial training</w:t>
      </w:r>
    </w:p>
    <w:p w14:paraId="0B8E3D66" w14:textId="2CC5515A"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Meet</w:t>
      </w:r>
      <w:r w:rsidR="00A53EF5" w:rsidRPr="009C0539">
        <w:rPr>
          <w:rFonts w:ascii="Arial" w:hAnsi="Arial" w:cs="Arial"/>
          <w:sz w:val="24"/>
          <w:szCs w:val="24"/>
        </w:rPr>
        <w:t>s</w:t>
      </w:r>
      <w:r w:rsidRPr="009C0539">
        <w:rPr>
          <w:rFonts w:ascii="Arial" w:hAnsi="Arial" w:cs="Arial"/>
          <w:sz w:val="24"/>
          <w:szCs w:val="24"/>
        </w:rPr>
        <w:t xml:space="preserve"> with CC to establish unit KS</w:t>
      </w:r>
      <w:r w:rsidR="00DB7125" w:rsidRPr="009C0539">
        <w:rPr>
          <w:rFonts w:ascii="Arial" w:hAnsi="Arial" w:cs="Arial"/>
          <w:sz w:val="24"/>
          <w:szCs w:val="24"/>
        </w:rPr>
        <w:t>P</w:t>
      </w:r>
      <w:r w:rsidRPr="009C0539">
        <w:rPr>
          <w:rFonts w:ascii="Arial" w:hAnsi="Arial" w:cs="Arial"/>
          <w:sz w:val="24"/>
          <w:szCs w:val="24"/>
        </w:rPr>
        <w:t xml:space="preserve"> expectations</w:t>
      </w:r>
    </w:p>
    <w:p w14:paraId="6AD623BB" w14:textId="77777777"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Create</w:t>
      </w:r>
      <w:r w:rsidR="00A53EF5" w:rsidRPr="009C0539">
        <w:rPr>
          <w:rFonts w:ascii="Arial" w:hAnsi="Arial" w:cs="Arial"/>
          <w:sz w:val="24"/>
          <w:szCs w:val="24"/>
        </w:rPr>
        <w:t>s</w:t>
      </w:r>
      <w:r w:rsidRPr="009C0539">
        <w:rPr>
          <w:rFonts w:ascii="Arial" w:hAnsi="Arial" w:cs="Arial"/>
          <w:sz w:val="24"/>
          <w:szCs w:val="24"/>
        </w:rPr>
        <w:t xml:space="preserve"> </w:t>
      </w:r>
      <w:r w:rsidR="00A577EF" w:rsidRPr="009C0539">
        <w:rPr>
          <w:rFonts w:ascii="Arial" w:hAnsi="Arial" w:cs="Arial"/>
          <w:sz w:val="24"/>
          <w:szCs w:val="24"/>
        </w:rPr>
        <w:t xml:space="preserve">KSP implementation </w:t>
      </w:r>
      <w:r w:rsidRPr="009C0539">
        <w:rPr>
          <w:rFonts w:ascii="Arial" w:hAnsi="Arial" w:cs="Arial"/>
          <w:sz w:val="24"/>
          <w:szCs w:val="24"/>
        </w:rPr>
        <w:t>strategy according to CC program goals</w:t>
      </w:r>
    </w:p>
    <w:p w14:paraId="3425A72F" w14:textId="3B89A0F3"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Complete</w:t>
      </w:r>
      <w:r w:rsidR="00A53EF5" w:rsidRPr="009C0539">
        <w:rPr>
          <w:rFonts w:ascii="Arial" w:hAnsi="Arial" w:cs="Arial"/>
          <w:sz w:val="24"/>
          <w:szCs w:val="24"/>
        </w:rPr>
        <w:t>s</w:t>
      </w:r>
      <w:r w:rsidR="007B5AE6" w:rsidRPr="009C0539">
        <w:rPr>
          <w:rFonts w:ascii="Arial" w:hAnsi="Arial" w:cs="Arial"/>
          <w:sz w:val="24"/>
          <w:szCs w:val="24"/>
        </w:rPr>
        <w:t xml:space="preserve"> mandatory </w:t>
      </w:r>
      <w:r w:rsidR="00DB7125" w:rsidRPr="009C0539">
        <w:rPr>
          <w:rFonts w:ascii="Arial" w:hAnsi="Arial" w:cs="Arial"/>
          <w:sz w:val="24"/>
          <w:szCs w:val="24"/>
        </w:rPr>
        <w:t xml:space="preserve">KSP </w:t>
      </w:r>
      <w:r w:rsidR="007B5AE6" w:rsidRPr="009C0539">
        <w:rPr>
          <w:rFonts w:ascii="Arial" w:hAnsi="Arial" w:cs="Arial"/>
          <w:sz w:val="24"/>
          <w:szCs w:val="24"/>
        </w:rPr>
        <w:t>Initial T</w:t>
      </w:r>
      <w:r w:rsidRPr="009C0539">
        <w:rPr>
          <w:rFonts w:ascii="Arial" w:hAnsi="Arial" w:cs="Arial"/>
          <w:sz w:val="24"/>
          <w:szCs w:val="24"/>
        </w:rPr>
        <w:t>raining</w:t>
      </w:r>
    </w:p>
    <w:p w14:paraId="4F9F895D" w14:textId="77777777" w:rsidR="008D7E95" w:rsidRDefault="009D0C70"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 xml:space="preserve">Completes and signs a Department of Defense (DD) Form 2793, </w:t>
      </w:r>
      <w:r w:rsidRPr="009C0539">
        <w:rPr>
          <w:rFonts w:ascii="Arial" w:hAnsi="Arial" w:cs="Arial"/>
          <w:i/>
          <w:sz w:val="24"/>
          <w:szCs w:val="24"/>
        </w:rPr>
        <w:t xml:space="preserve">Volunteer Agreement for Appropriated Fund Activities &amp; Non Appropriated Fund Instrumentalities, </w:t>
      </w:r>
      <w:r w:rsidR="003079B5" w:rsidRPr="009C0539">
        <w:rPr>
          <w:rFonts w:ascii="Arial" w:hAnsi="Arial" w:cs="Arial"/>
          <w:sz w:val="24"/>
          <w:szCs w:val="24"/>
        </w:rPr>
        <w:t xml:space="preserve">for unit commander to also sign and maintain on file in the unit </w:t>
      </w:r>
      <w:r w:rsidRPr="009C0539">
        <w:rPr>
          <w:rFonts w:ascii="Arial" w:hAnsi="Arial" w:cs="Arial"/>
          <w:sz w:val="24"/>
          <w:szCs w:val="24"/>
        </w:rPr>
        <w:t xml:space="preserve">IAW DoDI 1100.21, </w:t>
      </w:r>
      <w:r w:rsidR="007E7F41" w:rsidRPr="009C0539">
        <w:rPr>
          <w:rFonts w:ascii="Arial" w:hAnsi="Arial" w:cs="Arial"/>
          <w:i/>
          <w:sz w:val="24"/>
          <w:szCs w:val="24"/>
        </w:rPr>
        <w:t>V</w:t>
      </w:r>
      <w:r w:rsidRPr="009C0539">
        <w:rPr>
          <w:rFonts w:ascii="Arial" w:hAnsi="Arial" w:cs="Arial"/>
          <w:i/>
          <w:sz w:val="24"/>
          <w:szCs w:val="24"/>
        </w:rPr>
        <w:t>oluntary Services in the Department of Defense</w:t>
      </w:r>
      <w:r w:rsidRPr="009C0539">
        <w:rPr>
          <w:rFonts w:ascii="Arial" w:hAnsi="Arial" w:cs="Arial"/>
          <w:sz w:val="24"/>
          <w:szCs w:val="24"/>
        </w:rPr>
        <w:t xml:space="preserve"> </w:t>
      </w:r>
    </w:p>
    <w:p w14:paraId="238B7F6E" w14:textId="1D8B4331" w:rsidR="00FC3546" w:rsidRPr="009C0539" w:rsidRDefault="007B5AE6"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Recruit</w:t>
      </w:r>
      <w:r w:rsidR="00C70960" w:rsidRPr="009C0539">
        <w:rPr>
          <w:rFonts w:ascii="Arial" w:hAnsi="Arial" w:cs="Arial"/>
          <w:sz w:val="24"/>
          <w:szCs w:val="24"/>
        </w:rPr>
        <w:t xml:space="preserve">s </w:t>
      </w:r>
      <w:r w:rsidRPr="009C0539">
        <w:rPr>
          <w:rFonts w:ascii="Arial" w:hAnsi="Arial" w:cs="Arial"/>
          <w:sz w:val="24"/>
          <w:szCs w:val="24"/>
        </w:rPr>
        <w:t>and e</w:t>
      </w:r>
      <w:r w:rsidR="00FC3546" w:rsidRPr="009C0539">
        <w:rPr>
          <w:rFonts w:ascii="Arial" w:hAnsi="Arial" w:cs="Arial"/>
          <w:sz w:val="24"/>
          <w:szCs w:val="24"/>
        </w:rPr>
        <w:t>ncourages new unit spouses to attend Heart Link</w:t>
      </w:r>
    </w:p>
    <w:p w14:paraId="235E8A9B" w14:textId="4FAD0109" w:rsidR="007B5AE6" w:rsidRPr="009C0539" w:rsidRDefault="007B5AE6" w:rsidP="0036407B">
      <w:pPr>
        <w:pStyle w:val="ListParagraph"/>
        <w:widowControl/>
        <w:numPr>
          <w:ilvl w:val="0"/>
          <w:numId w:val="9"/>
        </w:numPr>
        <w:tabs>
          <w:tab w:val="left" w:pos="1260"/>
        </w:tabs>
        <w:ind w:right="1008"/>
        <w:contextualSpacing/>
        <w:rPr>
          <w:rFonts w:ascii="Arial" w:hAnsi="Arial" w:cs="Arial"/>
          <w:sz w:val="24"/>
          <w:szCs w:val="24"/>
        </w:rPr>
      </w:pPr>
      <w:r w:rsidRPr="009C0539">
        <w:rPr>
          <w:rFonts w:ascii="Arial" w:hAnsi="Arial" w:cs="Arial"/>
          <w:sz w:val="24"/>
          <w:szCs w:val="24"/>
        </w:rPr>
        <w:t xml:space="preserve">Attends </w:t>
      </w:r>
      <w:r w:rsidR="00997E12" w:rsidRPr="009C0539">
        <w:rPr>
          <w:rFonts w:ascii="Arial" w:hAnsi="Arial" w:cs="Arial"/>
          <w:sz w:val="24"/>
          <w:szCs w:val="24"/>
        </w:rPr>
        <w:t>c</w:t>
      </w:r>
      <w:r w:rsidRPr="009C0539">
        <w:rPr>
          <w:rFonts w:ascii="Arial" w:hAnsi="Arial" w:cs="Arial"/>
          <w:sz w:val="24"/>
          <w:szCs w:val="24"/>
        </w:rPr>
        <w:t xml:space="preserve">ontinuing </w:t>
      </w:r>
      <w:r w:rsidR="00997E12" w:rsidRPr="009C0539">
        <w:rPr>
          <w:rFonts w:ascii="Arial" w:hAnsi="Arial" w:cs="Arial"/>
          <w:sz w:val="24"/>
          <w:szCs w:val="24"/>
        </w:rPr>
        <w:t>e</w:t>
      </w:r>
      <w:r w:rsidRPr="009C0539">
        <w:rPr>
          <w:rFonts w:ascii="Arial" w:hAnsi="Arial" w:cs="Arial"/>
          <w:sz w:val="24"/>
          <w:szCs w:val="24"/>
        </w:rPr>
        <w:t xml:space="preserve">ducation </w:t>
      </w:r>
      <w:r w:rsidR="00DB7125" w:rsidRPr="009C0539">
        <w:rPr>
          <w:rFonts w:ascii="Arial" w:hAnsi="Arial" w:cs="Arial"/>
          <w:sz w:val="24"/>
          <w:szCs w:val="24"/>
        </w:rPr>
        <w:t>t</w:t>
      </w:r>
      <w:r w:rsidRPr="009C0539">
        <w:rPr>
          <w:rFonts w:ascii="Arial" w:hAnsi="Arial" w:cs="Arial"/>
          <w:sz w:val="24"/>
          <w:szCs w:val="24"/>
        </w:rPr>
        <w:t>rainings to remain current on resources and</w:t>
      </w:r>
    </w:p>
    <w:p w14:paraId="0199DCF5" w14:textId="4DC0B78F" w:rsidR="007B5AE6" w:rsidRPr="009C0539" w:rsidRDefault="007B5AE6" w:rsidP="007B5AE6">
      <w:pPr>
        <w:widowControl/>
        <w:ind w:left="648" w:right="1008" w:firstLine="342"/>
        <w:contextualSpacing/>
        <w:rPr>
          <w:rFonts w:ascii="Arial" w:hAnsi="Arial" w:cs="Arial"/>
          <w:sz w:val="24"/>
          <w:szCs w:val="24"/>
        </w:rPr>
      </w:pPr>
      <w:r w:rsidRPr="009C0539">
        <w:rPr>
          <w:rFonts w:ascii="Arial" w:hAnsi="Arial" w:cs="Arial"/>
          <w:sz w:val="24"/>
          <w:szCs w:val="24"/>
        </w:rPr>
        <w:t>installation trends</w:t>
      </w:r>
    </w:p>
    <w:p w14:paraId="5CE6ED85" w14:textId="78A543E8" w:rsidR="00FE7786" w:rsidRPr="009C0539" w:rsidRDefault="00FE7786"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 xml:space="preserve">Obtains basic contact information only on unit families (requires coordination with CC, CCF, Chief, Superintendent and/or a SNCO) to develop a “communication roster” </w:t>
      </w:r>
      <w:r w:rsidR="005972D9">
        <w:rPr>
          <w:rFonts w:ascii="Arial" w:hAnsi="Arial" w:cs="Arial"/>
          <w:sz w:val="24"/>
          <w:szCs w:val="24"/>
        </w:rPr>
        <w:t>needed</w:t>
      </w:r>
      <w:r w:rsidRPr="009C0539">
        <w:rPr>
          <w:rFonts w:ascii="Arial" w:hAnsi="Arial" w:cs="Arial"/>
          <w:sz w:val="24"/>
          <w:szCs w:val="24"/>
        </w:rPr>
        <w:t xml:space="preserve"> to perform KS duties  </w:t>
      </w:r>
    </w:p>
    <w:p w14:paraId="3E465D4B" w14:textId="17DD062C" w:rsidR="007B5AE6" w:rsidRPr="009C0539" w:rsidRDefault="00997E12"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Connects wi</w:t>
      </w:r>
      <w:r w:rsidR="00582B83" w:rsidRPr="009C0539">
        <w:rPr>
          <w:rFonts w:ascii="Arial" w:hAnsi="Arial" w:cs="Arial"/>
          <w:sz w:val="24"/>
          <w:szCs w:val="24"/>
        </w:rPr>
        <w:t>t</w:t>
      </w:r>
      <w:r w:rsidRPr="009C0539">
        <w:rPr>
          <w:rFonts w:ascii="Arial" w:hAnsi="Arial" w:cs="Arial"/>
          <w:sz w:val="24"/>
          <w:szCs w:val="24"/>
        </w:rPr>
        <w:t>h</w:t>
      </w:r>
      <w:r w:rsidR="007B5AE6" w:rsidRPr="009C0539">
        <w:rPr>
          <w:rFonts w:ascii="Arial" w:hAnsi="Arial" w:cs="Arial"/>
          <w:sz w:val="24"/>
          <w:szCs w:val="24"/>
        </w:rPr>
        <w:t xml:space="preserve"> families to verify contact information, clarify preferred method for communication/unit contact and provide information on the unit KSP</w:t>
      </w:r>
    </w:p>
    <w:p w14:paraId="7C32DD8E" w14:textId="77777777"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Provide</w:t>
      </w:r>
      <w:r w:rsidR="00A53EF5" w:rsidRPr="009C0539">
        <w:rPr>
          <w:rFonts w:ascii="Arial" w:hAnsi="Arial" w:cs="Arial"/>
          <w:sz w:val="24"/>
          <w:szCs w:val="24"/>
        </w:rPr>
        <w:t>s</w:t>
      </w:r>
      <w:r w:rsidRPr="009C0539">
        <w:rPr>
          <w:rFonts w:ascii="Arial" w:hAnsi="Arial" w:cs="Arial"/>
          <w:sz w:val="24"/>
          <w:szCs w:val="24"/>
        </w:rPr>
        <w:t xml:space="preserve"> families information on installation and community events</w:t>
      </w:r>
    </w:p>
    <w:p w14:paraId="466A8938" w14:textId="1E92DB2E" w:rsidR="00847E39" w:rsidRPr="009C0539" w:rsidRDefault="00847E39"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Provide</w:t>
      </w:r>
      <w:r w:rsidR="00A53EF5" w:rsidRPr="009C0539">
        <w:rPr>
          <w:rFonts w:ascii="Arial" w:hAnsi="Arial" w:cs="Arial"/>
          <w:sz w:val="24"/>
          <w:szCs w:val="24"/>
        </w:rPr>
        <w:t>s</w:t>
      </w:r>
      <w:r w:rsidRPr="009C0539">
        <w:rPr>
          <w:rFonts w:ascii="Arial" w:hAnsi="Arial" w:cs="Arial"/>
          <w:sz w:val="24"/>
          <w:szCs w:val="24"/>
        </w:rPr>
        <w:t xml:space="preserve"> referral information on base</w:t>
      </w:r>
      <w:r w:rsidR="00607A3E">
        <w:rPr>
          <w:rFonts w:ascii="Arial" w:hAnsi="Arial" w:cs="Arial"/>
          <w:sz w:val="24"/>
          <w:szCs w:val="24"/>
        </w:rPr>
        <w:t xml:space="preserve"> and </w:t>
      </w:r>
      <w:r w:rsidRPr="009C0539">
        <w:rPr>
          <w:rFonts w:ascii="Arial" w:hAnsi="Arial" w:cs="Arial"/>
          <w:sz w:val="24"/>
          <w:szCs w:val="24"/>
        </w:rPr>
        <w:t>community resources as needed</w:t>
      </w:r>
      <w:r w:rsidR="001F2C9C" w:rsidRPr="009C0539">
        <w:rPr>
          <w:rFonts w:ascii="Arial" w:hAnsi="Arial" w:cs="Arial"/>
          <w:sz w:val="24"/>
          <w:szCs w:val="24"/>
        </w:rPr>
        <w:t xml:space="preserve"> </w:t>
      </w:r>
      <w:r w:rsidR="00607A3E">
        <w:rPr>
          <w:rFonts w:ascii="Arial" w:hAnsi="Arial" w:cs="Arial"/>
          <w:sz w:val="24"/>
          <w:szCs w:val="24"/>
        </w:rPr>
        <w:t xml:space="preserve"> </w:t>
      </w:r>
      <w:r w:rsidR="001F2C9C" w:rsidRPr="009C0539">
        <w:rPr>
          <w:rFonts w:ascii="Arial" w:hAnsi="Arial" w:cs="Arial"/>
          <w:sz w:val="24"/>
          <w:szCs w:val="24"/>
        </w:rPr>
        <w:t>(Append</w:t>
      </w:r>
      <w:r w:rsidR="00607A3E">
        <w:rPr>
          <w:rFonts w:ascii="Arial" w:hAnsi="Arial" w:cs="Arial"/>
          <w:sz w:val="24"/>
          <w:szCs w:val="24"/>
        </w:rPr>
        <w:t>ix Q)</w:t>
      </w:r>
      <w:r w:rsidR="001F2C9C" w:rsidRPr="009C0539">
        <w:rPr>
          <w:rFonts w:ascii="Arial" w:hAnsi="Arial" w:cs="Arial"/>
          <w:sz w:val="24"/>
          <w:szCs w:val="24"/>
        </w:rPr>
        <w:t xml:space="preserve"> </w:t>
      </w:r>
    </w:p>
    <w:p w14:paraId="001F1445" w14:textId="69FFCC58" w:rsidR="00ED5E30" w:rsidRPr="009C0539" w:rsidRDefault="00ED5E30"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Meet</w:t>
      </w:r>
      <w:r w:rsidR="00A53EF5" w:rsidRPr="009C0539">
        <w:rPr>
          <w:rFonts w:ascii="Arial" w:hAnsi="Arial" w:cs="Arial"/>
          <w:sz w:val="24"/>
          <w:szCs w:val="24"/>
        </w:rPr>
        <w:t>s</w:t>
      </w:r>
      <w:r w:rsidRPr="009C0539">
        <w:rPr>
          <w:rFonts w:ascii="Arial" w:hAnsi="Arial" w:cs="Arial"/>
          <w:sz w:val="24"/>
          <w:szCs w:val="24"/>
        </w:rPr>
        <w:t xml:space="preserve"> with the CC</w:t>
      </w:r>
      <w:r w:rsidR="00997E12" w:rsidRPr="009C0539">
        <w:rPr>
          <w:rFonts w:ascii="Arial" w:hAnsi="Arial" w:cs="Arial"/>
          <w:sz w:val="24"/>
          <w:szCs w:val="24"/>
        </w:rPr>
        <w:t xml:space="preserve"> and </w:t>
      </w:r>
      <w:r w:rsidRPr="009C0539">
        <w:rPr>
          <w:rFonts w:ascii="Arial" w:hAnsi="Arial" w:cs="Arial"/>
          <w:sz w:val="24"/>
          <w:szCs w:val="24"/>
        </w:rPr>
        <w:t>CCF</w:t>
      </w:r>
      <w:r w:rsidR="00997E12" w:rsidRPr="009C0539">
        <w:rPr>
          <w:rFonts w:ascii="Arial" w:hAnsi="Arial" w:cs="Arial"/>
          <w:sz w:val="24"/>
          <w:szCs w:val="24"/>
        </w:rPr>
        <w:t xml:space="preserve"> </w:t>
      </w:r>
      <w:r w:rsidRPr="009C0539">
        <w:rPr>
          <w:rFonts w:ascii="Arial" w:hAnsi="Arial" w:cs="Arial"/>
          <w:sz w:val="24"/>
          <w:szCs w:val="24"/>
        </w:rPr>
        <w:t>regularly to discuss needs of unit families</w:t>
      </w:r>
    </w:p>
    <w:p w14:paraId="554F0ED9" w14:textId="4281489E" w:rsidR="00286889" w:rsidRPr="009C0539" w:rsidRDefault="00FE7786" w:rsidP="0036407B">
      <w:pPr>
        <w:pStyle w:val="ListParagraph"/>
        <w:widowControl/>
        <w:numPr>
          <w:ilvl w:val="0"/>
          <w:numId w:val="9"/>
        </w:numPr>
        <w:ind w:right="1008"/>
        <w:contextualSpacing/>
        <w:rPr>
          <w:rFonts w:ascii="Arial" w:hAnsi="Arial" w:cs="Arial"/>
          <w:sz w:val="24"/>
          <w:szCs w:val="24"/>
        </w:rPr>
      </w:pPr>
      <w:r w:rsidRPr="009C0539">
        <w:rPr>
          <w:rFonts w:ascii="Arial" w:hAnsi="Arial" w:cs="Arial"/>
          <w:sz w:val="24"/>
          <w:szCs w:val="24"/>
        </w:rPr>
        <w:t>Protects sensitive information and unit rosters by using Privacy Act Cover Sheets when in physical possession of unit rosters/information</w:t>
      </w:r>
      <w:r w:rsidR="00582B83" w:rsidRPr="009C0539">
        <w:rPr>
          <w:rFonts w:ascii="Arial" w:hAnsi="Arial" w:cs="Arial"/>
          <w:sz w:val="24"/>
          <w:szCs w:val="24"/>
        </w:rPr>
        <w:t xml:space="preserve"> </w:t>
      </w:r>
      <w:r w:rsidR="00286889" w:rsidRPr="009C0539">
        <w:rPr>
          <w:rFonts w:ascii="Arial" w:hAnsi="Arial" w:cs="Arial"/>
          <w:sz w:val="24"/>
          <w:szCs w:val="24"/>
        </w:rPr>
        <w:t xml:space="preserve">(Appendix </w:t>
      </w:r>
      <w:r w:rsidR="001F2C9C" w:rsidRPr="009C0539">
        <w:rPr>
          <w:rFonts w:ascii="Arial" w:hAnsi="Arial" w:cs="Arial"/>
          <w:sz w:val="24"/>
          <w:szCs w:val="24"/>
        </w:rPr>
        <w:t>T</w:t>
      </w:r>
      <w:r w:rsidR="00286889" w:rsidRPr="009C0539">
        <w:rPr>
          <w:rFonts w:ascii="Arial" w:hAnsi="Arial" w:cs="Arial"/>
          <w:sz w:val="24"/>
          <w:szCs w:val="24"/>
        </w:rPr>
        <w:t>)</w:t>
      </w:r>
    </w:p>
    <w:p w14:paraId="43C3B80D" w14:textId="2A116450" w:rsidR="00582B83" w:rsidRPr="009C0539" w:rsidRDefault="00582B83" w:rsidP="0036407B">
      <w:pPr>
        <w:pStyle w:val="ListParagraph"/>
        <w:widowControl/>
        <w:numPr>
          <w:ilvl w:val="0"/>
          <w:numId w:val="9"/>
        </w:numPr>
        <w:ind w:right="1008"/>
        <w:contextualSpacing/>
        <w:rPr>
          <w:rFonts w:ascii="Arial" w:hAnsi="Arial" w:cs="Arial"/>
          <w:sz w:val="24"/>
          <w:szCs w:val="24"/>
        </w:rPr>
      </w:pPr>
      <w:bookmarkStart w:id="67" w:name="_TOC_250015"/>
      <w:r w:rsidRPr="009C0539">
        <w:rPr>
          <w:rFonts w:ascii="Arial" w:hAnsi="Arial" w:cs="Arial"/>
          <w:sz w:val="24"/>
          <w:szCs w:val="24"/>
        </w:rPr>
        <w:t>Submits resignation letter to unit CC when</w:t>
      </w:r>
      <w:r w:rsidR="00FE7786" w:rsidRPr="009C0539">
        <w:rPr>
          <w:rFonts w:ascii="Arial" w:hAnsi="Arial" w:cs="Arial"/>
          <w:sz w:val="24"/>
          <w:szCs w:val="24"/>
        </w:rPr>
        <w:t xml:space="preserve"> necessary </w:t>
      </w:r>
      <w:r w:rsidR="00607A3E">
        <w:rPr>
          <w:rFonts w:ascii="Arial" w:hAnsi="Arial" w:cs="Arial"/>
          <w:sz w:val="24"/>
          <w:szCs w:val="24"/>
        </w:rPr>
        <w:t xml:space="preserve">or </w:t>
      </w:r>
      <w:r w:rsidR="00FE7786" w:rsidRPr="009C0539">
        <w:rPr>
          <w:rFonts w:ascii="Arial" w:hAnsi="Arial" w:cs="Arial"/>
          <w:sz w:val="24"/>
          <w:szCs w:val="24"/>
        </w:rPr>
        <w:t>when</w:t>
      </w:r>
      <w:r w:rsidRPr="009C0539">
        <w:rPr>
          <w:rFonts w:ascii="Arial" w:hAnsi="Arial" w:cs="Arial"/>
          <w:sz w:val="24"/>
          <w:szCs w:val="24"/>
        </w:rPr>
        <w:t xml:space="preserve"> preparing to leave KS position (Appendix </w:t>
      </w:r>
      <w:r w:rsidR="001F2C9C" w:rsidRPr="009C0539">
        <w:rPr>
          <w:rFonts w:ascii="Arial" w:hAnsi="Arial" w:cs="Arial"/>
          <w:sz w:val="24"/>
          <w:szCs w:val="24"/>
        </w:rPr>
        <w:t>C</w:t>
      </w:r>
      <w:r w:rsidRPr="009C0539">
        <w:rPr>
          <w:rFonts w:ascii="Arial" w:hAnsi="Arial" w:cs="Arial"/>
          <w:sz w:val="24"/>
          <w:szCs w:val="24"/>
        </w:rPr>
        <w:t>)</w:t>
      </w:r>
      <w:r w:rsidR="00495237" w:rsidRPr="009C0539">
        <w:rPr>
          <w:rFonts w:ascii="Arial" w:hAnsi="Arial" w:cs="Arial"/>
          <w:sz w:val="24"/>
          <w:szCs w:val="24"/>
        </w:rPr>
        <w:t>, and signs</w:t>
      </w:r>
      <w:r w:rsidR="00607A3E">
        <w:rPr>
          <w:rFonts w:ascii="Arial" w:hAnsi="Arial" w:cs="Arial"/>
          <w:sz w:val="24"/>
          <w:szCs w:val="24"/>
        </w:rPr>
        <w:t xml:space="preserve"> (along with CC)</w:t>
      </w:r>
      <w:r w:rsidR="00495237" w:rsidRPr="009C0539">
        <w:rPr>
          <w:rFonts w:ascii="Arial" w:hAnsi="Arial" w:cs="Arial"/>
          <w:sz w:val="24"/>
          <w:szCs w:val="24"/>
        </w:rPr>
        <w:t xml:space="preserve"> DD </w:t>
      </w:r>
      <w:r w:rsidR="00607A3E">
        <w:rPr>
          <w:rFonts w:ascii="Arial" w:hAnsi="Arial" w:cs="Arial"/>
          <w:sz w:val="24"/>
          <w:szCs w:val="24"/>
        </w:rPr>
        <w:t xml:space="preserve">Form </w:t>
      </w:r>
      <w:r w:rsidR="00495237" w:rsidRPr="009C0539">
        <w:rPr>
          <w:rFonts w:ascii="Arial" w:hAnsi="Arial" w:cs="Arial"/>
          <w:sz w:val="24"/>
          <w:szCs w:val="24"/>
        </w:rPr>
        <w:t>2793 at end of volunteer service to the unit</w:t>
      </w:r>
    </w:p>
    <w:p w14:paraId="54F98022" w14:textId="77777777" w:rsidR="00B13C4C" w:rsidRDefault="00B13C4C" w:rsidP="00582B83"/>
    <w:p w14:paraId="02B58860" w14:textId="77777777" w:rsidR="00143CB5" w:rsidRDefault="00143CB5" w:rsidP="00582B83"/>
    <w:p w14:paraId="093D6D32" w14:textId="77777777" w:rsidR="00B13C4C" w:rsidRPr="006B2D10" w:rsidRDefault="00B13C4C" w:rsidP="00582B83">
      <w:pPr>
        <w:ind w:left="360"/>
        <w:rPr>
          <w:rFonts w:ascii="Arial" w:hAnsi="Arial" w:cs="Arial"/>
          <w:b/>
          <w:spacing w:val="-2"/>
          <w:sz w:val="24"/>
        </w:rPr>
      </w:pPr>
      <w:r w:rsidRPr="006B2D10">
        <w:rPr>
          <w:rFonts w:ascii="Arial" w:hAnsi="Arial" w:cs="Arial"/>
          <w:b/>
          <w:sz w:val="24"/>
        </w:rPr>
        <w:t>Airman and Family</w:t>
      </w:r>
      <w:r w:rsidRPr="006B2D10">
        <w:rPr>
          <w:rFonts w:ascii="Arial" w:hAnsi="Arial" w:cs="Arial"/>
          <w:b/>
          <w:spacing w:val="-4"/>
          <w:sz w:val="24"/>
        </w:rPr>
        <w:t xml:space="preserve"> </w:t>
      </w:r>
      <w:r w:rsidRPr="006B2D10">
        <w:rPr>
          <w:rFonts w:ascii="Arial" w:hAnsi="Arial" w:cs="Arial"/>
          <w:b/>
          <w:sz w:val="24"/>
        </w:rPr>
        <w:t xml:space="preserve">Readiness Center </w:t>
      </w:r>
      <w:r w:rsidRPr="006B2D10">
        <w:rPr>
          <w:rFonts w:ascii="Arial" w:hAnsi="Arial" w:cs="Arial"/>
          <w:b/>
          <w:spacing w:val="-2"/>
          <w:sz w:val="24"/>
        </w:rPr>
        <w:t>(A&amp;FRC)</w:t>
      </w:r>
      <w:bookmarkEnd w:id="67"/>
    </w:p>
    <w:p w14:paraId="1492D1FD" w14:textId="77777777" w:rsidR="00B13C4C" w:rsidRDefault="00B13C4C" w:rsidP="00582B83"/>
    <w:p w14:paraId="05068C75" w14:textId="77777777" w:rsidR="00EE25A2" w:rsidRPr="00B50106" w:rsidRDefault="00EE25A2" w:rsidP="00EE25A2">
      <w:pPr>
        <w:pStyle w:val="ListParagraph"/>
        <w:numPr>
          <w:ilvl w:val="0"/>
          <w:numId w:val="34"/>
        </w:numPr>
        <w:ind w:left="990"/>
        <w:rPr>
          <w:rFonts w:ascii="Arial" w:hAnsi="Arial" w:cs="Arial"/>
          <w:b/>
          <w:spacing w:val="-2"/>
          <w:sz w:val="24"/>
          <w:szCs w:val="24"/>
        </w:rPr>
      </w:pPr>
      <w:bookmarkStart w:id="68" w:name="_Toc427758627"/>
      <w:bookmarkStart w:id="69" w:name="_Toc427759061"/>
      <w:bookmarkStart w:id="70" w:name="_Toc427760335"/>
      <w:bookmarkStart w:id="71" w:name="_Toc427760550"/>
      <w:r w:rsidRPr="00B50106">
        <w:rPr>
          <w:rFonts w:ascii="Arial" w:hAnsi="Arial" w:cs="Arial"/>
          <w:spacing w:val="-2"/>
          <w:sz w:val="24"/>
          <w:szCs w:val="24"/>
        </w:rPr>
        <w:t>Briefs C</w:t>
      </w:r>
      <w:r>
        <w:rPr>
          <w:rFonts w:ascii="Arial" w:hAnsi="Arial" w:cs="Arial"/>
          <w:spacing w:val="-2"/>
          <w:sz w:val="24"/>
          <w:szCs w:val="24"/>
        </w:rPr>
        <w:t>Cs</w:t>
      </w:r>
      <w:r w:rsidRPr="00B50106">
        <w:rPr>
          <w:rFonts w:ascii="Arial" w:hAnsi="Arial" w:cs="Arial"/>
          <w:spacing w:val="-2"/>
          <w:sz w:val="24"/>
          <w:szCs w:val="24"/>
        </w:rPr>
        <w:t xml:space="preserve">, Command Chief Master Sergeants, and </w:t>
      </w:r>
      <w:r>
        <w:rPr>
          <w:rFonts w:ascii="Arial" w:hAnsi="Arial" w:cs="Arial"/>
          <w:spacing w:val="-2"/>
          <w:sz w:val="24"/>
          <w:szCs w:val="24"/>
        </w:rPr>
        <w:t>CCFs</w:t>
      </w:r>
      <w:r w:rsidRPr="00B50106">
        <w:rPr>
          <w:rFonts w:ascii="Arial" w:hAnsi="Arial" w:cs="Arial"/>
          <w:spacing w:val="-2"/>
          <w:sz w:val="24"/>
          <w:szCs w:val="24"/>
        </w:rPr>
        <w:t xml:space="preserve"> on the </w:t>
      </w:r>
      <w:r>
        <w:rPr>
          <w:rFonts w:ascii="Arial" w:hAnsi="Arial" w:cs="Arial"/>
          <w:spacing w:val="-2"/>
          <w:sz w:val="24"/>
          <w:szCs w:val="24"/>
        </w:rPr>
        <w:t>KSP</w:t>
      </w:r>
      <w:r w:rsidRPr="00B50106">
        <w:rPr>
          <w:rFonts w:ascii="Arial" w:hAnsi="Arial" w:cs="Arial"/>
          <w:spacing w:val="-2"/>
          <w:sz w:val="24"/>
          <w:szCs w:val="24"/>
        </w:rPr>
        <w:t xml:space="preserve"> during initial leadership consultation</w:t>
      </w:r>
      <w:bookmarkStart w:id="72" w:name="_Toc421880507"/>
      <w:bookmarkStart w:id="73" w:name="_Toc421880933"/>
      <w:bookmarkEnd w:id="68"/>
      <w:bookmarkEnd w:id="69"/>
      <w:bookmarkEnd w:id="70"/>
      <w:bookmarkEnd w:id="71"/>
    </w:p>
    <w:p w14:paraId="67470F23" w14:textId="7AF32E74" w:rsidR="00EE25A2" w:rsidRPr="00B50106" w:rsidRDefault="00EE25A2" w:rsidP="00EE25A2">
      <w:pPr>
        <w:pStyle w:val="ListParagraph"/>
        <w:numPr>
          <w:ilvl w:val="0"/>
          <w:numId w:val="34"/>
        </w:numPr>
        <w:ind w:left="990"/>
        <w:rPr>
          <w:rFonts w:ascii="Arial" w:hAnsi="Arial" w:cs="Arial"/>
          <w:b/>
          <w:sz w:val="24"/>
          <w:szCs w:val="24"/>
        </w:rPr>
      </w:pPr>
      <w:bookmarkStart w:id="74" w:name="_Toc427758628"/>
      <w:bookmarkStart w:id="75" w:name="_Toc427759062"/>
      <w:bookmarkStart w:id="76" w:name="_Toc427760336"/>
      <w:bookmarkStart w:id="77" w:name="_Toc427760551"/>
      <w:bookmarkEnd w:id="72"/>
      <w:bookmarkEnd w:id="73"/>
      <w:r w:rsidRPr="00B50106">
        <w:rPr>
          <w:rFonts w:ascii="Arial" w:hAnsi="Arial" w:cs="Arial"/>
          <w:sz w:val="24"/>
          <w:szCs w:val="24"/>
        </w:rPr>
        <w:t xml:space="preserve">Schedules new and reappointed KS/KSM to attend </w:t>
      </w:r>
      <w:r>
        <w:rPr>
          <w:rFonts w:ascii="Arial" w:hAnsi="Arial" w:cs="Arial"/>
          <w:sz w:val="24"/>
          <w:szCs w:val="24"/>
        </w:rPr>
        <w:t>KSP i</w:t>
      </w:r>
      <w:r w:rsidRPr="00B50106">
        <w:rPr>
          <w:rFonts w:ascii="Arial" w:hAnsi="Arial" w:cs="Arial"/>
          <w:sz w:val="24"/>
          <w:szCs w:val="24"/>
        </w:rPr>
        <w:t>nitial</w:t>
      </w:r>
      <w:r>
        <w:rPr>
          <w:rFonts w:ascii="Arial" w:hAnsi="Arial" w:cs="Arial"/>
          <w:sz w:val="24"/>
          <w:szCs w:val="24"/>
        </w:rPr>
        <w:t>, mentor, r</w:t>
      </w:r>
      <w:r w:rsidRPr="00B50106">
        <w:rPr>
          <w:rFonts w:ascii="Arial" w:hAnsi="Arial" w:cs="Arial"/>
          <w:sz w:val="24"/>
          <w:szCs w:val="24"/>
        </w:rPr>
        <w:t>efresher</w:t>
      </w:r>
      <w:r w:rsidR="00EE20BC">
        <w:rPr>
          <w:rFonts w:ascii="Arial" w:hAnsi="Arial" w:cs="Arial"/>
          <w:sz w:val="24"/>
          <w:szCs w:val="24"/>
        </w:rPr>
        <w:t>,</w:t>
      </w:r>
      <w:r w:rsidRPr="00B50106">
        <w:rPr>
          <w:rFonts w:ascii="Arial" w:hAnsi="Arial" w:cs="Arial"/>
          <w:sz w:val="24"/>
          <w:szCs w:val="24"/>
        </w:rPr>
        <w:t xml:space="preserve"> </w:t>
      </w:r>
      <w:r>
        <w:rPr>
          <w:rFonts w:ascii="Arial" w:hAnsi="Arial" w:cs="Arial"/>
          <w:sz w:val="24"/>
          <w:szCs w:val="24"/>
        </w:rPr>
        <w:t>and continuing education t</w:t>
      </w:r>
      <w:r w:rsidRPr="00B50106">
        <w:rPr>
          <w:rFonts w:ascii="Arial" w:hAnsi="Arial" w:cs="Arial"/>
          <w:sz w:val="24"/>
          <w:szCs w:val="24"/>
        </w:rPr>
        <w:t>raining</w:t>
      </w:r>
      <w:r>
        <w:rPr>
          <w:rFonts w:ascii="Arial" w:hAnsi="Arial" w:cs="Arial"/>
          <w:sz w:val="24"/>
          <w:szCs w:val="24"/>
        </w:rPr>
        <w:t>s</w:t>
      </w:r>
      <w:bookmarkEnd w:id="74"/>
      <w:bookmarkEnd w:id="75"/>
      <w:bookmarkEnd w:id="76"/>
      <w:bookmarkEnd w:id="77"/>
    </w:p>
    <w:p w14:paraId="6CB1DF76" w14:textId="0B8C56E4" w:rsidR="006926E9" w:rsidRPr="00B50106" w:rsidRDefault="006926E9" w:rsidP="006926E9">
      <w:pPr>
        <w:pStyle w:val="ListParagraph"/>
        <w:numPr>
          <w:ilvl w:val="0"/>
          <w:numId w:val="34"/>
        </w:numPr>
        <w:ind w:left="990"/>
        <w:rPr>
          <w:rFonts w:ascii="Arial" w:hAnsi="Arial" w:cs="Arial"/>
          <w:b/>
          <w:sz w:val="24"/>
          <w:szCs w:val="24"/>
        </w:rPr>
      </w:pPr>
      <w:r>
        <w:rPr>
          <w:rFonts w:ascii="Arial" w:hAnsi="Arial" w:cs="Arial"/>
          <w:sz w:val="24"/>
          <w:szCs w:val="24"/>
        </w:rPr>
        <w:t xml:space="preserve">Provides Initial Key Spouse Training at least quarterly, or more frequently if needed, using AF standardized key spouse training curriculum.  </w:t>
      </w:r>
      <w:r w:rsidR="00FF2E5A">
        <w:rPr>
          <w:rFonts w:ascii="Arial" w:hAnsi="Arial" w:cs="Arial"/>
          <w:sz w:val="24"/>
          <w:szCs w:val="24"/>
        </w:rPr>
        <w:t>For</w:t>
      </w:r>
      <w:r>
        <w:rPr>
          <w:rFonts w:ascii="Arial" w:hAnsi="Arial" w:cs="Arial"/>
          <w:sz w:val="24"/>
          <w:szCs w:val="24"/>
        </w:rPr>
        <w:t xml:space="preserve"> </w:t>
      </w:r>
      <w:r w:rsidRPr="008A700A">
        <w:rPr>
          <w:rFonts w:ascii="Arial" w:hAnsi="Arial" w:cs="Arial"/>
          <w:sz w:val="24"/>
          <w:szCs w:val="24"/>
        </w:rPr>
        <w:t>A</w:t>
      </w:r>
      <w:r w:rsidR="008A700A" w:rsidRPr="008A700A">
        <w:rPr>
          <w:rFonts w:ascii="Arial" w:hAnsi="Arial" w:cs="Arial"/>
          <w:sz w:val="24"/>
          <w:szCs w:val="24"/>
        </w:rPr>
        <w:t>F</w:t>
      </w:r>
      <w:r w:rsidRPr="008A700A">
        <w:rPr>
          <w:rFonts w:ascii="Arial" w:hAnsi="Arial" w:cs="Arial"/>
          <w:sz w:val="24"/>
          <w:szCs w:val="24"/>
        </w:rPr>
        <w:t>RC:</w:t>
      </w:r>
      <w:r>
        <w:rPr>
          <w:rFonts w:ascii="Arial" w:hAnsi="Arial" w:cs="Arial"/>
          <w:sz w:val="24"/>
          <w:szCs w:val="24"/>
        </w:rPr>
        <w:t xml:space="preserve"> initial and annual training is provided as required (IAW AFI 36-3009).</w:t>
      </w:r>
    </w:p>
    <w:p w14:paraId="42F84272" w14:textId="5E7B851F" w:rsidR="006C474C" w:rsidRPr="0019073E" w:rsidRDefault="006926E9" w:rsidP="006C474C">
      <w:pPr>
        <w:pStyle w:val="ListParagraph"/>
        <w:numPr>
          <w:ilvl w:val="0"/>
          <w:numId w:val="34"/>
        </w:numPr>
        <w:ind w:left="990"/>
        <w:rPr>
          <w:rFonts w:ascii="Arial" w:hAnsi="Arial" w:cs="Arial"/>
          <w:color w:val="000000" w:themeColor="text1"/>
          <w:sz w:val="24"/>
          <w:szCs w:val="24"/>
        </w:rPr>
      </w:pPr>
      <w:r>
        <w:rPr>
          <w:rFonts w:ascii="Arial" w:hAnsi="Arial" w:cs="Arial"/>
          <w:color w:val="000000" w:themeColor="text1"/>
          <w:sz w:val="24"/>
          <w:szCs w:val="24"/>
        </w:rPr>
        <w:t>Should s</w:t>
      </w:r>
      <w:r w:rsidR="006C474C" w:rsidRPr="0019073E">
        <w:rPr>
          <w:rFonts w:ascii="Arial" w:hAnsi="Arial" w:cs="Arial"/>
          <w:color w:val="000000" w:themeColor="text1"/>
          <w:sz w:val="24"/>
          <w:szCs w:val="24"/>
        </w:rPr>
        <w:t>upport</w:t>
      </w:r>
      <w:r w:rsidR="006C474C">
        <w:rPr>
          <w:rFonts w:ascii="Arial" w:hAnsi="Arial" w:cs="Arial"/>
          <w:color w:val="000000" w:themeColor="text1"/>
          <w:sz w:val="24"/>
          <w:szCs w:val="24"/>
        </w:rPr>
        <w:t xml:space="preserve"> and provide</w:t>
      </w:r>
      <w:r w:rsidR="006C474C" w:rsidRPr="0019073E">
        <w:rPr>
          <w:rFonts w:ascii="Arial" w:hAnsi="Arial" w:cs="Arial"/>
          <w:color w:val="000000" w:themeColor="text1"/>
          <w:sz w:val="24"/>
          <w:szCs w:val="24"/>
        </w:rPr>
        <w:t xml:space="preserve"> </w:t>
      </w:r>
      <w:r w:rsidR="006C474C">
        <w:rPr>
          <w:rFonts w:ascii="Arial" w:hAnsi="Arial" w:cs="Arial"/>
          <w:color w:val="000000" w:themeColor="text1"/>
          <w:sz w:val="24"/>
          <w:szCs w:val="24"/>
        </w:rPr>
        <w:t xml:space="preserve">networking and continuing education/training opportunities to </w:t>
      </w:r>
      <w:r w:rsidR="006C474C" w:rsidRPr="0019073E">
        <w:rPr>
          <w:rFonts w:ascii="Arial" w:hAnsi="Arial" w:cs="Arial"/>
          <w:color w:val="000000" w:themeColor="text1"/>
          <w:sz w:val="24"/>
          <w:szCs w:val="24"/>
        </w:rPr>
        <w:t>Total Air Force</w:t>
      </w:r>
      <w:r w:rsidR="006C474C">
        <w:rPr>
          <w:rFonts w:ascii="Arial" w:hAnsi="Arial" w:cs="Arial"/>
          <w:color w:val="000000" w:themeColor="text1"/>
          <w:sz w:val="24"/>
          <w:szCs w:val="24"/>
        </w:rPr>
        <w:t xml:space="preserve"> Air Force (Regular Air Force (RegAF), </w:t>
      </w:r>
      <w:r w:rsidR="006C474C" w:rsidRPr="0019073E">
        <w:rPr>
          <w:rFonts w:ascii="Arial" w:hAnsi="Arial" w:cs="Arial"/>
          <w:color w:val="000000" w:themeColor="text1"/>
          <w:sz w:val="24"/>
          <w:szCs w:val="24"/>
        </w:rPr>
        <w:t>Air Force Reserve Command</w:t>
      </w:r>
      <w:r w:rsidR="006C474C">
        <w:rPr>
          <w:rFonts w:ascii="Arial" w:hAnsi="Arial" w:cs="Arial"/>
          <w:color w:val="000000" w:themeColor="text1"/>
          <w:sz w:val="24"/>
          <w:szCs w:val="24"/>
        </w:rPr>
        <w:t xml:space="preserve"> (AFRC)</w:t>
      </w:r>
      <w:r w:rsidR="006C474C" w:rsidRPr="0019073E">
        <w:rPr>
          <w:rFonts w:ascii="Arial" w:hAnsi="Arial" w:cs="Arial"/>
          <w:color w:val="000000" w:themeColor="text1"/>
          <w:sz w:val="24"/>
          <w:szCs w:val="24"/>
        </w:rPr>
        <w:t>, Air National Guard</w:t>
      </w:r>
      <w:r w:rsidR="006C474C">
        <w:rPr>
          <w:rFonts w:ascii="Arial" w:hAnsi="Arial" w:cs="Arial"/>
          <w:color w:val="000000" w:themeColor="text1"/>
          <w:sz w:val="24"/>
          <w:szCs w:val="24"/>
        </w:rPr>
        <w:t xml:space="preserve"> (ANG)</w:t>
      </w:r>
      <w:r w:rsidR="006C474C" w:rsidRPr="0019073E">
        <w:rPr>
          <w:rFonts w:ascii="Arial" w:hAnsi="Arial" w:cs="Arial"/>
          <w:color w:val="000000" w:themeColor="text1"/>
          <w:sz w:val="24"/>
          <w:szCs w:val="24"/>
        </w:rPr>
        <w:t xml:space="preserve">, </w:t>
      </w:r>
      <w:r w:rsidR="006C474C">
        <w:rPr>
          <w:rFonts w:ascii="Arial" w:hAnsi="Arial" w:cs="Arial"/>
          <w:color w:val="000000" w:themeColor="text1"/>
          <w:sz w:val="24"/>
          <w:szCs w:val="24"/>
        </w:rPr>
        <w:t xml:space="preserve">and </w:t>
      </w:r>
      <w:r w:rsidR="006C474C" w:rsidRPr="0019073E">
        <w:rPr>
          <w:rFonts w:ascii="Arial" w:hAnsi="Arial" w:cs="Arial"/>
          <w:color w:val="000000" w:themeColor="text1"/>
          <w:sz w:val="24"/>
          <w:szCs w:val="24"/>
        </w:rPr>
        <w:t>Air Force Recruiting Services</w:t>
      </w:r>
      <w:r w:rsidR="006C474C">
        <w:rPr>
          <w:rFonts w:ascii="Arial" w:hAnsi="Arial" w:cs="Arial"/>
          <w:color w:val="000000" w:themeColor="text1"/>
          <w:sz w:val="24"/>
          <w:szCs w:val="24"/>
        </w:rPr>
        <w:t xml:space="preserve"> (AFRS))</w:t>
      </w:r>
      <w:r>
        <w:rPr>
          <w:rFonts w:ascii="Arial" w:hAnsi="Arial" w:cs="Arial"/>
          <w:color w:val="000000" w:themeColor="text1"/>
          <w:sz w:val="24"/>
          <w:szCs w:val="24"/>
        </w:rPr>
        <w:t xml:space="preserve"> to compliment initial Key Spouse Training on a quarterly basis, at a minimum, or as requested by installation leadership (IAW AFI 36-3009)</w:t>
      </w:r>
    </w:p>
    <w:p w14:paraId="4919F9E3" w14:textId="2FD899BD" w:rsidR="006C474C" w:rsidRPr="0019073E" w:rsidRDefault="006C474C" w:rsidP="006C474C">
      <w:pPr>
        <w:pStyle w:val="ListParagraph"/>
        <w:numPr>
          <w:ilvl w:val="0"/>
          <w:numId w:val="34"/>
        </w:numPr>
        <w:ind w:left="990"/>
        <w:rPr>
          <w:rFonts w:ascii="Arial" w:hAnsi="Arial" w:cs="Arial"/>
          <w:color w:val="000000" w:themeColor="text1"/>
          <w:sz w:val="24"/>
          <w:szCs w:val="24"/>
        </w:rPr>
      </w:pPr>
      <w:r w:rsidRPr="0019073E">
        <w:rPr>
          <w:rFonts w:ascii="Arial" w:hAnsi="Arial" w:cs="Arial"/>
          <w:color w:val="000000" w:themeColor="text1"/>
          <w:sz w:val="24"/>
          <w:szCs w:val="24"/>
        </w:rPr>
        <w:t xml:space="preserve">Provides information to Total Air Force </w:t>
      </w:r>
      <w:r>
        <w:rPr>
          <w:rFonts w:ascii="Arial" w:hAnsi="Arial" w:cs="Arial"/>
          <w:color w:val="000000" w:themeColor="text1"/>
          <w:sz w:val="24"/>
          <w:szCs w:val="24"/>
        </w:rPr>
        <w:t xml:space="preserve">CCs, leadership, </w:t>
      </w:r>
      <w:r w:rsidR="00EE20BC">
        <w:rPr>
          <w:rFonts w:ascii="Arial" w:hAnsi="Arial" w:cs="Arial"/>
          <w:color w:val="000000" w:themeColor="text1"/>
          <w:sz w:val="24"/>
          <w:szCs w:val="24"/>
        </w:rPr>
        <w:t xml:space="preserve">and </w:t>
      </w:r>
      <w:r>
        <w:rPr>
          <w:rFonts w:ascii="Arial" w:hAnsi="Arial" w:cs="Arial"/>
          <w:color w:val="000000" w:themeColor="text1"/>
          <w:sz w:val="24"/>
          <w:szCs w:val="24"/>
        </w:rPr>
        <w:t xml:space="preserve">KS/KSMs </w:t>
      </w:r>
      <w:r w:rsidRPr="0019073E">
        <w:rPr>
          <w:rFonts w:ascii="Arial" w:hAnsi="Arial" w:cs="Arial"/>
          <w:color w:val="000000" w:themeColor="text1"/>
          <w:sz w:val="24"/>
          <w:szCs w:val="24"/>
        </w:rPr>
        <w:t xml:space="preserve">on how to access </w:t>
      </w:r>
      <w:r w:rsidRPr="0019073E">
        <w:rPr>
          <w:rFonts w:ascii="Arial" w:hAnsi="Arial" w:cs="Arial"/>
          <w:color w:val="000000" w:themeColor="text1"/>
          <w:sz w:val="24"/>
          <w:szCs w:val="24"/>
        </w:rPr>
        <w:lastRenderedPageBreak/>
        <w:t>and complete Virtual Key Spouse Initial Training when classroom/in-seat training is not a</w:t>
      </w:r>
      <w:r w:rsidRPr="000B5FA6">
        <w:rPr>
          <w:rFonts w:ascii="Arial" w:hAnsi="Arial" w:cs="Arial"/>
          <w:sz w:val="24"/>
        </w:rPr>
        <w:t xml:space="preserve"> </w:t>
      </w:r>
      <w:r>
        <w:rPr>
          <w:rFonts w:ascii="Arial" w:hAnsi="Arial" w:cs="Arial"/>
          <w:sz w:val="24"/>
        </w:rPr>
        <w:t>v</w:t>
      </w:r>
      <w:r w:rsidRPr="0019073E">
        <w:rPr>
          <w:rFonts w:ascii="Arial" w:hAnsi="Arial" w:cs="Arial"/>
          <w:color w:val="000000" w:themeColor="text1"/>
          <w:sz w:val="24"/>
          <w:szCs w:val="24"/>
        </w:rPr>
        <w:t xml:space="preserve">iable option   </w:t>
      </w:r>
    </w:p>
    <w:p w14:paraId="04945794" w14:textId="164DC9F3" w:rsidR="006C474C" w:rsidRPr="000B5FA6" w:rsidRDefault="006926E9" w:rsidP="006C474C">
      <w:pPr>
        <w:pStyle w:val="ListParagraph"/>
        <w:numPr>
          <w:ilvl w:val="0"/>
          <w:numId w:val="34"/>
        </w:numPr>
        <w:tabs>
          <w:tab w:val="left" w:pos="720"/>
          <w:tab w:val="left" w:pos="990"/>
        </w:tabs>
        <w:autoSpaceDE w:val="0"/>
        <w:autoSpaceDN w:val="0"/>
        <w:ind w:hanging="90"/>
        <w:rPr>
          <w:rFonts w:ascii="Arial" w:eastAsia="Arial" w:hAnsi="Arial" w:cs="Arial"/>
          <w:b/>
          <w:sz w:val="24"/>
        </w:rPr>
      </w:pPr>
      <w:r>
        <w:rPr>
          <w:rFonts w:ascii="Arial" w:hAnsi="Arial" w:cs="Arial"/>
          <w:sz w:val="24"/>
        </w:rPr>
        <w:t xml:space="preserve">Provides </w:t>
      </w:r>
      <w:r w:rsidR="006C474C" w:rsidRPr="000B5FA6">
        <w:rPr>
          <w:rFonts w:ascii="Arial" w:hAnsi="Arial" w:cs="Arial"/>
          <w:sz w:val="24"/>
        </w:rPr>
        <w:t xml:space="preserve">networking and continuing education/training opportunities </w:t>
      </w:r>
      <w:r w:rsidR="006C474C">
        <w:rPr>
          <w:rFonts w:ascii="Arial" w:hAnsi="Arial" w:cs="Arial"/>
          <w:sz w:val="24"/>
        </w:rPr>
        <w:t>for</w:t>
      </w:r>
      <w:r w:rsidR="006C474C" w:rsidRPr="000B5FA6">
        <w:rPr>
          <w:rFonts w:ascii="Arial" w:hAnsi="Arial" w:cs="Arial"/>
          <w:sz w:val="24"/>
        </w:rPr>
        <w:t xml:space="preserve"> Geographically </w:t>
      </w:r>
    </w:p>
    <w:p w14:paraId="49F081A3" w14:textId="45AC2810" w:rsidR="006C474C" w:rsidRDefault="006C474C" w:rsidP="006C474C">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r>
      <w:r w:rsidRPr="000B5FA6">
        <w:rPr>
          <w:rFonts w:ascii="Arial" w:hAnsi="Arial" w:cs="Arial"/>
          <w:sz w:val="24"/>
        </w:rPr>
        <w:t xml:space="preserve">Separated Unit (GSU) KSs/KSMs </w:t>
      </w:r>
      <w:r>
        <w:rPr>
          <w:rFonts w:ascii="Arial" w:hAnsi="Arial" w:cs="Arial"/>
          <w:sz w:val="24"/>
        </w:rPr>
        <w:t xml:space="preserve">to attend trainings virtually (via Webinar, Skype or </w:t>
      </w:r>
    </w:p>
    <w:p w14:paraId="2AAA1EE3" w14:textId="77777777" w:rsidR="006C474C" w:rsidRDefault="006C474C" w:rsidP="006C474C">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t>phone)</w:t>
      </w:r>
    </w:p>
    <w:p w14:paraId="602AE0D9" w14:textId="18A5415D" w:rsidR="00EE25A2" w:rsidRPr="006926E9" w:rsidRDefault="00EE25A2" w:rsidP="00EE25A2">
      <w:pPr>
        <w:pStyle w:val="ListParagraph"/>
        <w:numPr>
          <w:ilvl w:val="0"/>
          <w:numId w:val="34"/>
        </w:numPr>
        <w:ind w:left="990"/>
        <w:rPr>
          <w:rFonts w:ascii="Arial" w:hAnsi="Arial" w:cs="Arial"/>
          <w:b/>
          <w:sz w:val="24"/>
          <w:szCs w:val="24"/>
        </w:rPr>
      </w:pPr>
      <w:bookmarkStart w:id="78" w:name="_Toc427758630"/>
      <w:bookmarkStart w:id="79" w:name="_Toc427759064"/>
      <w:bookmarkStart w:id="80" w:name="_Toc427760338"/>
      <w:bookmarkStart w:id="81" w:name="_Toc427760553"/>
      <w:r w:rsidRPr="00B50106">
        <w:rPr>
          <w:rFonts w:ascii="Arial" w:hAnsi="Arial" w:cs="Arial"/>
          <w:sz w:val="24"/>
          <w:szCs w:val="24"/>
        </w:rPr>
        <w:t>Provides training certificate to KS/KSM upon completion of initial training</w:t>
      </w:r>
      <w:bookmarkEnd w:id="78"/>
      <w:bookmarkEnd w:id="79"/>
      <w:bookmarkEnd w:id="80"/>
      <w:bookmarkEnd w:id="81"/>
      <w:r>
        <w:rPr>
          <w:rFonts w:ascii="Arial" w:hAnsi="Arial" w:cs="Arial"/>
          <w:sz w:val="24"/>
          <w:szCs w:val="24"/>
        </w:rPr>
        <w:t>s</w:t>
      </w:r>
    </w:p>
    <w:p w14:paraId="5A5B7DDC" w14:textId="77777777" w:rsidR="006926E9" w:rsidRPr="004C7E9D" w:rsidRDefault="006926E9" w:rsidP="006926E9">
      <w:pPr>
        <w:pStyle w:val="ListParagraph"/>
        <w:numPr>
          <w:ilvl w:val="0"/>
          <w:numId w:val="34"/>
        </w:numPr>
        <w:ind w:left="990"/>
        <w:rPr>
          <w:rFonts w:ascii="Arial" w:hAnsi="Arial" w:cs="Arial"/>
          <w:b/>
          <w:sz w:val="24"/>
          <w:szCs w:val="24"/>
        </w:rPr>
      </w:pPr>
      <w:bookmarkStart w:id="82" w:name="_Toc427758633"/>
      <w:bookmarkStart w:id="83" w:name="_Toc427759067"/>
      <w:bookmarkStart w:id="84" w:name="_Toc427760341"/>
      <w:bookmarkStart w:id="85" w:name="_Toc427760556"/>
      <w:r w:rsidRPr="00B50106">
        <w:rPr>
          <w:rFonts w:ascii="Arial" w:hAnsi="Arial" w:cs="Arial"/>
          <w:sz w:val="24"/>
          <w:szCs w:val="24"/>
        </w:rPr>
        <w:t>Provides information and referral resources to KS/KSMs</w:t>
      </w:r>
      <w:bookmarkStart w:id="86" w:name="_Toc427758634"/>
      <w:bookmarkStart w:id="87" w:name="_Toc427759068"/>
      <w:bookmarkStart w:id="88" w:name="_Toc427760342"/>
      <w:bookmarkStart w:id="89" w:name="_Toc427760557"/>
      <w:bookmarkEnd w:id="82"/>
      <w:bookmarkEnd w:id="83"/>
      <w:bookmarkEnd w:id="84"/>
      <w:bookmarkEnd w:id="85"/>
    </w:p>
    <w:p w14:paraId="6800D393" w14:textId="3C55F553" w:rsidR="00EE25A2" w:rsidRPr="00B50106" w:rsidRDefault="00EE25A2" w:rsidP="00EE25A2">
      <w:pPr>
        <w:pStyle w:val="ListParagraph"/>
        <w:numPr>
          <w:ilvl w:val="0"/>
          <w:numId w:val="34"/>
        </w:numPr>
        <w:ind w:left="990"/>
        <w:rPr>
          <w:rFonts w:ascii="Arial" w:hAnsi="Arial" w:cs="Arial"/>
          <w:b/>
          <w:sz w:val="24"/>
          <w:szCs w:val="24"/>
        </w:rPr>
      </w:pPr>
      <w:bookmarkStart w:id="90" w:name="_Toc427758632"/>
      <w:bookmarkStart w:id="91" w:name="_Toc427759066"/>
      <w:bookmarkStart w:id="92" w:name="_Toc427760340"/>
      <w:bookmarkStart w:id="93" w:name="_Toc427760555"/>
      <w:bookmarkEnd w:id="86"/>
      <w:bookmarkEnd w:id="87"/>
      <w:bookmarkEnd w:id="88"/>
      <w:bookmarkEnd w:id="89"/>
      <w:r w:rsidRPr="00B50106">
        <w:rPr>
          <w:rFonts w:ascii="Arial" w:hAnsi="Arial" w:cs="Arial"/>
          <w:sz w:val="24"/>
          <w:szCs w:val="24"/>
        </w:rPr>
        <w:t xml:space="preserve">Maintains a current roster of </w:t>
      </w:r>
      <w:r w:rsidR="006926E9">
        <w:rPr>
          <w:rFonts w:ascii="Arial" w:hAnsi="Arial" w:cs="Arial"/>
          <w:sz w:val="24"/>
          <w:szCs w:val="24"/>
        </w:rPr>
        <w:t xml:space="preserve">all </w:t>
      </w:r>
      <w:r w:rsidRPr="00B50106">
        <w:rPr>
          <w:rFonts w:ascii="Arial" w:hAnsi="Arial" w:cs="Arial"/>
          <w:sz w:val="24"/>
          <w:szCs w:val="24"/>
        </w:rPr>
        <w:t>trained KS/KSMs (For Official Use Only)</w:t>
      </w:r>
      <w:bookmarkEnd w:id="90"/>
      <w:bookmarkEnd w:id="91"/>
      <w:bookmarkEnd w:id="92"/>
      <w:bookmarkEnd w:id="93"/>
    </w:p>
    <w:p w14:paraId="10E7F3A1" w14:textId="25F8DA34" w:rsidR="00EE25A2" w:rsidRPr="004528AE" w:rsidRDefault="00EE25A2" w:rsidP="00CB7EFB">
      <w:pPr>
        <w:pStyle w:val="ListParagraph"/>
        <w:numPr>
          <w:ilvl w:val="0"/>
          <w:numId w:val="35"/>
        </w:numPr>
        <w:tabs>
          <w:tab w:val="left" w:pos="720"/>
          <w:tab w:val="left" w:pos="990"/>
        </w:tabs>
        <w:autoSpaceDE w:val="0"/>
        <w:autoSpaceDN w:val="0"/>
        <w:rPr>
          <w:rFonts w:ascii="Arial" w:hAnsi="Arial" w:cs="Arial"/>
          <w:sz w:val="24"/>
          <w:szCs w:val="24"/>
        </w:rPr>
      </w:pPr>
      <w:r w:rsidRPr="00EE25A2">
        <w:rPr>
          <w:rFonts w:ascii="Arial" w:eastAsia="Arial" w:hAnsi="Arial" w:cs="Arial"/>
          <w:sz w:val="24"/>
        </w:rPr>
        <w:t>A&amp;</w:t>
      </w:r>
      <w:r w:rsidRPr="004528AE">
        <w:rPr>
          <w:rFonts w:ascii="Arial" w:eastAsia="Arial" w:hAnsi="Arial" w:cs="Arial"/>
          <w:sz w:val="24"/>
        </w:rPr>
        <w:t xml:space="preserve">FRCs must maintain Key Spouse </w:t>
      </w:r>
      <w:r w:rsidR="006926E9" w:rsidRPr="004528AE">
        <w:rPr>
          <w:rFonts w:ascii="Arial" w:eastAsia="Arial" w:hAnsi="Arial" w:cs="Arial"/>
          <w:sz w:val="24"/>
        </w:rPr>
        <w:t xml:space="preserve">Contact </w:t>
      </w:r>
      <w:r w:rsidRPr="004528AE">
        <w:rPr>
          <w:rFonts w:ascii="Arial" w:eastAsia="Arial" w:hAnsi="Arial" w:cs="Arial"/>
          <w:sz w:val="24"/>
        </w:rPr>
        <w:t xml:space="preserve">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w:t>
      </w:r>
      <w:r w:rsidRPr="004528AE">
        <w:rPr>
          <w:rFonts w:ascii="Arial" w:eastAsia="Arial" w:hAnsi="Arial" w:cs="Arial"/>
          <w:sz w:val="24"/>
          <w:szCs w:val="24"/>
        </w:rPr>
        <w:t xml:space="preserve">to this distribution method.  A sample Statement of Consent is attached at Appendix </w:t>
      </w:r>
      <w:r w:rsidR="00E93FEC" w:rsidRPr="004528AE">
        <w:rPr>
          <w:rFonts w:ascii="Arial" w:eastAsia="Arial" w:hAnsi="Arial" w:cs="Arial"/>
          <w:sz w:val="24"/>
          <w:szCs w:val="24"/>
        </w:rPr>
        <w:t>E</w:t>
      </w:r>
      <w:r w:rsidRPr="004528AE">
        <w:rPr>
          <w:rFonts w:ascii="Arial" w:eastAsia="Arial" w:hAnsi="Arial" w:cs="Arial"/>
          <w:sz w:val="24"/>
          <w:szCs w:val="24"/>
        </w:rPr>
        <w:t>.</w:t>
      </w:r>
    </w:p>
    <w:p w14:paraId="18FF0725" w14:textId="67966D32" w:rsidR="0092329B" w:rsidRPr="004528AE" w:rsidRDefault="00EE25A2" w:rsidP="00EE25A2">
      <w:pPr>
        <w:pStyle w:val="ListParagraph"/>
        <w:numPr>
          <w:ilvl w:val="1"/>
          <w:numId w:val="35"/>
        </w:numPr>
        <w:tabs>
          <w:tab w:val="left" w:pos="720"/>
          <w:tab w:val="left" w:pos="990"/>
        </w:tabs>
        <w:autoSpaceDE w:val="0"/>
        <w:autoSpaceDN w:val="0"/>
        <w:rPr>
          <w:rFonts w:ascii="Arial" w:hAnsi="Arial" w:cs="Arial"/>
          <w:sz w:val="24"/>
          <w:szCs w:val="24"/>
        </w:rPr>
      </w:pPr>
      <w:r w:rsidRPr="004528AE">
        <w:rPr>
          <w:rFonts w:ascii="Arial" w:hAnsi="Arial" w:cs="Arial"/>
          <w:sz w:val="24"/>
          <w:szCs w:val="24"/>
        </w:rPr>
        <w:t>If a Key Spouse does not consent to having their personal information released to commercial and personal email addresses via unencrypted emails, their personal information will be maintained by the A&amp;FRC on a separate electronic document and will NOT be released.</w:t>
      </w:r>
    </w:p>
    <w:p w14:paraId="3D0DB420" w14:textId="3112FECC" w:rsidR="00FE7786" w:rsidRPr="004528AE" w:rsidRDefault="00FE7786" w:rsidP="00903794">
      <w:pPr>
        <w:ind w:right="72"/>
        <w:rPr>
          <w:rFonts w:ascii="Arial" w:hAnsi="Arial" w:cs="Arial"/>
        </w:rPr>
      </w:pPr>
    </w:p>
    <w:p w14:paraId="40C5976D" w14:textId="77777777" w:rsidR="00EE25A2" w:rsidRPr="004528AE" w:rsidRDefault="00EE25A2" w:rsidP="00903794">
      <w:pPr>
        <w:ind w:right="72"/>
        <w:rPr>
          <w:rFonts w:ascii="Arial" w:hAnsi="Arial" w:cs="Arial"/>
        </w:rPr>
      </w:pPr>
    </w:p>
    <w:p w14:paraId="4F591747" w14:textId="7DB00CE6" w:rsidR="00847E39" w:rsidRPr="004528AE" w:rsidRDefault="00143CB5" w:rsidP="00903794">
      <w:pPr>
        <w:pStyle w:val="Heading1"/>
        <w:tabs>
          <w:tab w:val="left" w:pos="0"/>
        </w:tabs>
        <w:ind w:left="0" w:right="72"/>
        <w:rPr>
          <w:rFonts w:cs="Arial"/>
        </w:rPr>
      </w:pPr>
      <w:bookmarkStart w:id="94" w:name="_Toc33107991"/>
      <w:r w:rsidRPr="004528AE">
        <w:rPr>
          <w:rFonts w:cs="Arial"/>
        </w:rPr>
        <w:t xml:space="preserve">KEY SPOUSE </w:t>
      </w:r>
      <w:r w:rsidR="00693146">
        <w:rPr>
          <w:rFonts w:cs="Arial"/>
        </w:rPr>
        <w:t xml:space="preserve">PROGRAM </w:t>
      </w:r>
      <w:r w:rsidRPr="004528AE">
        <w:rPr>
          <w:rFonts w:cs="Arial"/>
        </w:rPr>
        <w:t>LIMITATIONS</w:t>
      </w:r>
      <w:bookmarkEnd w:id="94"/>
    </w:p>
    <w:p w14:paraId="27DED2F0" w14:textId="77777777" w:rsidR="00847E39" w:rsidRPr="004528AE" w:rsidRDefault="00847E39" w:rsidP="00AA5DE5">
      <w:pPr>
        <w:rPr>
          <w:rFonts w:ascii="Arial" w:hAnsi="Arial" w:cs="Arial"/>
          <w:sz w:val="24"/>
        </w:rPr>
      </w:pPr>
    </w:p>
    <w:p w14:paraId="2A4F1A5B" w14:textId="49C8283B" w:rsidR="00BE7FED" w:rsidRPr="004528AE" w:rsidRDefault="00847E39" w:rsidP="00903794">
      <w:pPr>
        <w:ind w:right="72"/>
        <w:rPr>
          <w:rFonts w:ascii="Arial" w:hAnsi="Arial" w:cs="Arial"/>
          <w:color w:val="000000" w:themeColor="text1"/>
          <w:sz w:val="24"/>
          <w:szCs w:val="24"/>
        </w:rPr>
      </w:pPr>
      <w:r w:rsidRPr="004528AE">
        <w:rPr>
          <w:rFonts w:ascii="Arial" w:hAnsi="Arial" w:cs="Arial"/>
          <w:sz w:val="24"/>
          <w:szCs w:val="24"/>
        </w:rPr>
        <w:t xml:space="preserve">KSs serve in an official role and must protect personal information.  KSs are prohibited from sharing </w:t>
      </w:r>
      <w:r w:rsidR="00E96027" w:rsidRPr="004528AE">
        <w:rPr>
          <w:rFonts w:ascii="Arial" w:hAnsi="Arial" w:cs="Arial"/>
          <w:sz w:val="24"/>
          <w:szCs w:val="24"/>
        </w:rPr>
        <w:t>P</w:t>
      </w:r>
      <w:r w:rsidR="00A4598F" w:rsidRPr="004528AE">
        <w:rPr>
          <w:rFonts w:ascii="Arial" w:hAnsi="Arial" w:cs="Arial"/>
          <w:sz w:val="24"/>
          <w:szCs w:val="24"/>
        </w:rPr>
        <w:t xml:space="preserve">ersonally </w:t>
      </w:r>
      <w:r w:rsidR="00E96027" w:rsidRPr="004528AE">
        <w:rPr>
          <w:rFonts w:ascii="Arial" w:hAnsi="Arial" w:cs="Arial"/>
          <w:sz w:val="24"/>
          <w:szCs w:val="24"/>
        </w:rPr>
        <w:t>I</w:t>
      </w:r>
      <w:r w:rsidR="00A4598F" w:rsidRPr="004528AE">
        <w:rPr>
          <w:rFonts w:ascii="Arial" w:hAnsi="Arial" w:cs="Arial"/>
          <w:sz w:val="24"/>
          <w:szCs w:val="24"/>
        </w:rPr>
        <w:t>dentifiable</w:t>
      </w:r>
      <w:r w:rsidR="000B17D0" w:rsidRPr="004528AE">
        <w:rPr>
          <w:rFonts w:ascii="Arial" w:hAnsi="Arial" w:cs="Arial"/>
          <w:sz w:val="24"/>
          <w:szCs w:val="24"/>
        </w:rPr>
        <w:t xml:space="preserve"> </w:t>
      </w:r>
      <w:r w:rsidR="00E96027" w:rsidRPr="004528AE">
        <w:rPr>
          <w:rFonts w:ascii="Arial" w:hAnsi="Arial" w:cs="Arial"/>
          <w:sz w:val="24"/>
          <w:szCs w:val="24"/>
        </w:rPr>
        <w:t>I</w:t>
      </w:r>
      <w:r w:rsidR="000B17D0" w:rsidRPr="004528AE">
        <w:rPr>
          <w:rFonts w:ascii="Arial" w:hAnsi="Arial" w:cs="Arial"/>
          <w:sz w:val="24"/>
          <w:szCs w:val="24"/>
        </w:rPr>
        <w:t xml:space="preserve">nformation (PII) </w:t>
      </w:r>
      <w:r w:rsidRPr="004528AE">
        <w:rPr>
          <w:rFonts w:ascii="Arial" w:hAnsi="Arial" w:cs="Arial"/>
          <w:sz w:val="24"/>
          <w:szCs w:val="24"/>
        </w:rPr>
        <w:t xml:space="preserve">obtained within their official KS duties with other unit spouses.  KSs may not use personal contact information for personal gain.  </w:t>
      </w:r>
      <w:r w:rsidR="00BE7FED" w:rsidRPr="004528AE">
        <w:rPr>
          <w:rFonts w:ascii="Arial" w:hAnsi="Arial" w:cs="Arial"/>
          <w:sz w:val="24"/>
          <w:szCs w:val="24"/>
        </w:rPr>
        <w:t>For example,</w:t>
      </w:r>
      <w:r w:rsidR="00BE7FED" w:rsidRPr="004528AE">
        <w:rPr>
          <w:rFonts w:ascii="Arial" w:hAnsi="Arial" w:cs="Arial"/>
          <w:color w:val="C00000"/>
          <w:sz w:val="24"/>
          <w:szCs w:val="24"/>
        </w:rPr>
        <w:t xml:space="preserve"> </w:t>
      </w:r>
      <w:r w:rsidR="0092329B" w:rsidRPr="004528AE">
        <w:rPr>
          <w:rFonts w:ascii="Arial" w:hAnsi="Arial" w:cs="Arial"/>
          <w:color w:val="000000" w:themeColor="text1"/>
          <w:sz w:val="24"/>
          <w:szCs w:val="24"/>
        </w:rPr>
        <w:t xml:space="preserve">personal contact information </w:t>
      </w:r>
      <w:r w:rsidR="00A276F4" w:rsidRPr="004528AE">
        <w:rPr>
          <w:rFonts w:ascii="Arial" w:hAnsi="Arial" w:cs="Arial"/>
          <w:color w:val="000000" w:themeColor="text1"/>
          <w:sz w:val="24"/>
          <w:szCs w:val="24"/>
        </w:rPr>
        <w:t xml:space="preserve">obtained </w:t>
      </w:r>
      <w:r w:rsidR="0092329B" w:rsidRPr="004528AE">
        <w:rPr>
          <w:rFonts w:ascii="Arial" w:hAnsi="Arial" w:cs="Arial"/>
          <w:color w:val="000000" w:themeColor="text1"/>
          <w:sz w:val="24"/>
          <w:szCs w:val="24"/>
        </w:rPr>
        <w:t xml:space="preserve">on </w:t>
      </w:r>
      <w:r w:rsidR="00583458" w:rsidRPr="004528AE">
        <w:rPr>
          <w:rFonts w:ascii="Arial" w:hAnsi="Arial" w:cs="Arial"/>
          <w:color w:val="000000" w:themeColor="text1"/>
          <w:sz w:val="24"/>
          <w:szCs w:val="24"/>
        </w:rPr>
        <w:t xml:space="preserve">unit </w:t>
      </w:r>
      <w:r w:rsidR="0092329B" w:rsidRPr="004528AE">
        <w:rPr>
          <w:rFonts w:ascii="Arial" w:hAnsi="Arial" w:cs="Arial"/>
          <w:color w:val="000000" w:themeColor="text1"/>
          <w:sz w:val="24"/>
          <w:szCs w:val="24"/>
        </w:rPr>
        <w:t>spouses/families</w:t>
      </w:r>
      <w:r w:rsidR="00583458" w:rsidRPr="004528AE">
        <w:rPr>
          <w:rFonts w:ascii="Arial" w:hAnsi="Arial" w:cs="Arial"/>
          <w:color w:val="000000" w:themeColor="text1"/>
          <w:sz w:val="24"/>
          <w:szCs w:val="24"/>
        </w:rPr>
        <w:t xml:space="preserve"> or other key spouses</w:t>
      </w:r>
      <w:r w:rsidR="0092329B" w:rsidRPr="004528AE">
        <w:rPr>
          <w:rFonts w:ascii="Arial" w:hAnsi="Arial" w:cs="Arial"/>
          <w:color w:val="000000" w:themeColor="text1"/>
          <w:sz w:val="24"/>
          <w:szCs w:val="24"/>
        </w:rPr>
        <w:t xml:space="preserve"> </w:t>
      </w:r>
      <w:r w:rsidR="00BE7FED" w:rsidRPr="004528AE">
        <w:rPr>
          <w:rFonts w:ascii="Arial" w:hAnsi="Arial" w:cs="Arial"/>
          <w:color w:val="000000" w:themeColor="text1"/>
          <w:sz w:val="24"/>
          <w:szCs w:val="24"/>
        </w:rPr>
        <w:t>cannot be used</w:t>
      </w:r>
      <w:r w:rsidR="006624AB" w:rsidRPr="004528AE">
        <w:rPr>
          <w:rFonts w:ascii="Arial" w:hAnsi="Arial" w:cs="Arial"/>
          <w:color w:val="000000" w:themeColor="text1"/>
          <w:sz w:val="24"/>
          <w:szCs w:val="24"/>
        </w:rPr>
        <w:t xml:space="preserve"> </w:t>
      </w:r>
      <w:r w:rsidR="0047260E" w:rsidRPr="004528AE">
        <w:rPr>
          <w:rFonts w:ascii="Arial" w:hAnsi="Arial" w:cs="Arial"/>
          <w:color w:val="000000" w:themeColor="text1"/>
          <w:sz w:val="24"/>
          <w:szCs w:val="24"/>
        </w:rPr>
        <w:t>OR</w:t>
      </w:r>
      <w:r w:rsidR="006624AB" w:rsidRPr="004528AE">
        <w:rPr>
          <w:rFonts w:ascii="Arial" w:hAnsi="Arial" w:cs="Arial"/>
          <w:color w:val="000000" w:themeColor="text1"/>
          <w:sz w:val="24"/>
          <w:szCs w:val="24"/>
        </w:rPr>
        <w:t xml:space="preserve"> shared</w:t>
      </w:r>
      <w:r w:rsidR="00BE7FED" w:rsidRPr="004528AE">
        <w:rPr>
          <w:rFonts w:ascii="Arial" w:hAnsi="Arial" w:cs="Arial"/>
          <w:color w:val="000000" w:themeColor="text1"/>
          <w:sz w:val="24"/>
          <w:szCs w:val="24"/>
        </w:rPr>
        <w:t xml:space="preserve"> as a source for potential clients for a business or for a private organization</w:t>
      </w:r>
      <w:r w:rsidR="00A276F4" w:rsidRPr="004528AE">
        <w:rPr>
          <w:rFonts w:ascii="Arial" w:hAnsi="Arial" w:cs="Arial"/>
          <w:color w:val="000000" w:themeColor="text1"/>
          <w:sz w:val="24"/>
          <w:szCs w:val="24"/>
        </w:rPr>
        <w:t xml:space="preserve"> (on or off the installation). </w:t>
      </w:r>
    </w:p>
    <w:p w14:paraId="37B2CE61" w14:textId="77777777" w:rsidR="00847E39" w:rsidRPr="004528AE" w:rsidRDefault="00847E39" w:rsidP="00AA5DE5">
      <w:pPr>
        <w:rPr>
          <w:rFonts w:ascii="Arial" w:hAnsi="Arial" w:cs="Arial"/>
          <w:sz w:val="24"/>
        </w:rPr>
      </w:pPr>
    </w:p>
    <w:p w14:paraId="61A4375A" w14:textId="0F1D6985" w:rsidR="00847E39" w:rsidRPr="004528AE" w:rsidRDefault="00847E39" w:rsidP="00903794">
      <w:pPr>
        <w:tabs>
          <w:tab w:val="left" w:pos="0"/>
        </w:tabs>
        <w:ind w:right="72"/>
        <w:rPr>
          <w:rFonts w:ascii="Arial" w:hAnsi="Arial" w:cs="Arial"/>
          <w:sz w:val="24"/>
          <w:szCs w:val="24"/>
        </w:rPr>
      </w:pPr>
      <w:bookmarkStart w:id="95" w:name="_Toc404602531"/>
      <w:r w:rsidRPr="004528AE">
        <w:rPr>
          <w:rFonts w:ascii="Arial" w:hAnsi="Arial" w:cs="Arial"/>
          <w:sz w:val="24"/>
          <w:szCs w:val="24"/>
        </w:rPr>
        <w:t>KSs are not expected to be subject</w:t>
      </w:r>
      <w:r w:rsidR="00582B83" w:rsidRPr="004528AE">
        <w:rPr>
          <w:rFonts w:ascii="Arial" w:hAnsi="Arial" w:cs="Arial"/>
          <w:sz w:val="24"/>
          <w:szCs w:val="24"/>
        </w:rPr>
        <w:t xml:space="preserve"> </w:t>
      </w:r>
      <w:r w:rsidRPr="004528AE">
        <w:rPr>
          <w:rFonts w:ascii="Arial" w:hAnsi="Arial" w:cs="Arial"/>
          <w:sz w:val="24"/>
          <w:szCs w:val="24"/>
        </w:rPr>
        <w:t xml:space="preserve">matter experts, nor </w:t>
      </w:r>
      <w:r w:rsidR="00E72BFE" w:rsidRPr="004528AE">
        <w:rPr>
          <w:rFonts w:ascii="Arial" w:hAnsi="Arial" w:cs="Arial"/>
          <w:sz w:val="24"/>
          <w:szCs w:val="24"/>
        </w:rPr>
        <w:t>should</w:t>
      </w:r>
      <w:r w:rsidRPr="004528AE">
        <w:rPr>
          <w:rFonts w:ascii="Arial" w:hAnsi="Arial" w:cs="Arial"/>
          <w:sz w:val="24"/>
          <w:szCs w:val="24"/>
        </w:rPr>
        <w:t xml:space="preserve"> they </w:t>
      </w:r>
      <w:r w:rsidR="00E72BFE" w:rsidRPr="004528AE">
        <w:rPr>
          <w:rFonts w:ascii="Arial" w:hAnsi="Arial" w:cs="Arial"/>
          <w:sz w:val="24"/>
          <w:szCs w:val="24"/>
        </w:rPr>
        <w:t xml:space="preserve">act as </w:t>
      </w:r>
      <w:r w:rsidRPr="004528AE">
        <w:rPr>
          <w:rFonts w:ascii="Arial" w:hAnsi="Arial" w:cs="Arial"/>
          <w:sz w:val="24"/>
          <w:szCs w:val="24"/>
        </w:rPr>
        <w:t xml:space="preserve">counselors.  KSs should utilize referral resources such as the A&amp;FRC, </w:t>
      </w:r>
      <w:r w:rsidR="00E72BFE" w:rsidRPr="004528AE">
        <w:rPr>
          <w:rFonts w:ascii="Arial" w:hAnsi="Arial" w:cs="Arial"/>
          <w:sz w:val="24"/>
          <w:szCs w:val="24"/>
        </w:rPr>
        <w:t xml:space="preserve">Family Advocacy Program, Chaplains, </w:t>
      </w:r>
      <w:r w:rsidRPr="004528AE">
        <w:rPr>
          <w:rFonts w:ascii="Arial" w:hAnsi="Arial" w:cs="Arial"/>
          <w:sz w:val="24"/>
          <w:szCs w:val="24"/>
        </w:rPr>
        <w:t>Military One Source, and Military Family Life Counselors</w:t>
      </w:r>
      <w:r w:rsidR="000B17D0" w:rsidRPr="004528AE">
        <w:rPr>
          <w:rFonts w:ascii="Arial" w:hAnsi="Arial" w:cs="Arial"/>
          <w:sz w:val="24"/>
          <w:szCs w:val="24"/>
        </w:rPr>
        <w:t xml:space="preserve"> (MFLC)</w:t>
      </w:r>
      <w:r w:rsidRPr="004528AE">
        <w:rPr>
          <w:rFonts w:ascii="Arial" w:hAnsi="Arial" w:cs="Arial"/>
          <w:sz w:val="24"/>
          <w:szCs w:val="24"/>
        </w:rPr>
        <w:t xml:space="preserve">.  </w:t>
      </w:r>
    </w:p>
    <w:p w14:paraId="73EC68E9" w14:textId="77777777" w:rsidR="00847E39" w:rsidRPr="004528AE" w:rsidRDefault="00847E39" w:rsidP="00903794">
      <w:pPr>
        <w:tabs>
          <w:tab w:val="left" w:pos="0"/>
        </w:tabs>
        <w:ind w:right="72"/>
        <w:rPr>
          <w:rFonts w:ascii="Arial" w:hAnsi="Arial" w:cs="Arial"/>
          <w:sz w:val="24"/>
          <w:szCs w:val="24"/>
        </w:rPr>
      </w:pPr>
    </w:p>
    <w:p w14:paraId="30B92A70" w14:textId="676D8ECE" w:rsidR="00C12B5E" w:rsidRDefault="00847E39" w:rsidP="00903794">
      <w:pPr>
        <w:tabs>
          <w:tab w:val="left" w:pos="0"/>
        </w:tabs>
        <w:ind w:right="72"/>
        <w:rPr>
          <w:rFonts w:ascii="Arial" w:hAnsi="Arial" w:cs="Arial"/>
          <w:sz w:val="24"/>
          <w:szCs w:val="24"/>
        </w:rPr>
      </w:pPr>
      <w:r w:rsidRPr="004528AE">
        <w:rPr>
          <w:rFonts w:ascii="Arial" w:hAnsi="Arial" w:cs="Arial"/>
          <w:sz w:val="24"/>
          <w:szCs w:val="24"/>
        </w:rPr>
        <w:t xml:space="preserve">KSs </w:t>
      </w:r>
      <w:r w:rsidRPr="004528AE">
        <w:rPr>
          <w:rFonts w:ascii="Arial" w:hAnsi="Arial" w:cs="Arial"/>
          <w:color w:val="000000" w:themeColor="text1"/>
          <w:sz w:val="24"/>
          <w:szCs w:val="24"/>
        </w:rPr>
        <w:t>serve as a</w:t>
      </w:r>
      <w:r w:rsidR="006624AB" w:rsidRPr="004528AE">
        <w:rPr>
          <w:rFonts w:ascii="Arial" w:hAnsi="Arial" w:cs="Arial"/>
          <w:color w:val="000000" w:themeColor="text1"/>
          <w:sz w:val="24"/>
          <w:szCs w:val="24"/>
        </w:rPr>
        <w:t>n “</w:t>
      </w:r>
      <w:r w:rsidR="00C12B5E" w:rsidRPr="004528AE">
        <w:rPr>
          <w:rFonts w:ascii="Arial" w:hAnsi="Arial" w:cs="Arial"/>
          <w:color w:val="000000" w:themeColor="text1"/>
          <w:sz w:val="24"/>
          <w:szCs w:val="24"/>
        </w:rPr>
        <w:t>o</w:t>
      </w:r>
      <w:r w:rsidR="006624AB" w:rsidRPr="004528AE">
        <w:rPr>
          <w:rFonts w:ascii="Arial" w:hAnsi="Arial" w:cs="Arial"/>
          <w:color w:val="000000" w:themeColor="text1"/>
          <w:sz w:val="24"/>
          <w:szCs w:val="24"/>
        </w:rPr>
        <w:t>fficial”</w:t>
      </w:r>
      <w:r w:rsidRPr="004528AE">
        <w:rPr>
          <w:rFonts w:ascii="Arial" w:hAnsi="Arial" w:cs="Arial"/>
          <w:color w:val="000000" w:themeColor="text1"/>
          <w:sz w:val="24"/>
          <w:szCs w:val="24"/>
        </w:rPr>
        <w:t xml:space="preserve"> unit </w:t>
      </w:r>
      <w:r w:rsidRPr="004528AE">
        <w:rPr>
          <w:rFonts w:ascii="Arial" w:hAnsi="Arial" w:cs="Arial"/>
          <w:sz w:val="24"/>
          <w:szCs w:val="24"/>
        </w:rPr>
        <w:t>representative, role model</w:t>
      </w:r>
      <w:r w:rsidR="005C3062">
        <w:rPr>
          <w:rFonts w:ascii="Arial" w:hAnsi="Arial" w:cs="Arial"/>
          <w:sz w:val="24"/>
          <w:szCs w:val="24"/>
        </w:rPr>
        <w:t>,</w:t>
      </w:r>
      <w:r w:rsidRPr="004528AE">
        <w:rPr>
          <w:rFonts w:ascii="Arial" w:hAnsi="Arial" w:cs="Arial"/>
          <w:sz w:val="24"/>
          <w:szCs w:val="24"/>
        </w:rPr>
        <w:t xml:space="preserve"> and conduit of accurate information</w:t>
      </w:r>
      <w:r w:rsidR="00E96027" w:rsidRPr="004528AE">
        <w:rPr>
          <w:rFonts w:ascii="Arial" w:hAnsi="Arial" w:cs="Arial"/>
          <w:sz w:val="24"/>
          <w:szCs w:val="24"/>
        </w:rPr>
        <w:t xml:space="preserve"> to unit spouses</w:t>
      </w:r>
      <w:r w:rsidRPr="004528AE">
        <w:rPr>
          <w:rFonts w:ascii="Arial" w:hAnsi="Arial" w:cs="Arial"/>
          <w:sz w:val="24"/>
          <w:szCs w:val="24"/>
        </w:rPr>
        <w:t xml:space="preserve">.  When KSs are asked to step outside of this role, the program can lose credibility and focus.  KSs should not assume the role </w:t>
      </w:r>
      <w:r w:rsidR="00E72BFE" w:rsidRPr="004528AE">
        <w:rPr>
          <w:rFonts w:ascii="Arial" w:hAnsi="Arial" w:cs="Arial"/>
          <w:sz w:val="24"/>
          <w:szCs w:val="24"/>
        </w:rPr>
        <w:t xml:space="preserve">of a </w:t>
      </w:r>
      <w:r w:rsidRPr="004528AE">
        <w:rPr>
          <w:rFonts w:ascii="Arial" w:hAnsi="Arial" w:cs="Arial"/>
          <w:sz w:val="24"/>
          <w:szCs w:val="24"/>
        </w:rPr>
        <w:t>babysitter, nurse, taxi-driver, social coordinator</w:t>
      </w:r>
      <w:r w:rsidR="005C3062">
        <w:rPr>
          <w:rFonts w:ascii="Arial" w:hAnsi="Arial" w:cs="Arial"/>
          <w:sz w:val="24"/>
          <w:szCs w:val="24"/>
        </w:rPr>
        <w:t>,</w:t>
      </w:r>
      <w:r w:rsidRPr="004528AE">
        <w:rPr>
          <w:rFonts w:ascii="Arial" w:hAnsi="Arial" w:cs="Arial"/>
          <w:sz w:val="24"/>
          <w:szCs w:val="24"/>
        </w:rPr>
        <w:t xml:space="preserve"> or fundraiser.  </w:t>
      </w:r>
    </w:p>
    <w:p w14:paraId="710C5D82" w14:textId="6726AF6F" w:rsidR="008627BC" w:rsidRDefault="008627BC" w:rsidP="00903794">
      <w:pPr>
        <w:tabs>
          <w:tab w:val="left" w:pos="0"/>
        </w:tabs>
        <w:ind w:right="72"/>
        <w:rPr>
          <w:rFonts w:ascii="Arial" w:hAnsi="Arial" w:cs="Arial"/>
          <w:sz w:val="24"/>
          <w:szCs w:val="24"/>
        </w:rPr>
      </w:pPr>
    </w:p>
    <w:p w14:paraId="3D7B8B9F" w14:textId="77777777" w:rsidR="008627BC" w:rsidRPr="003D0A27" w:rsidRDefault="008627BC" w:rsidP="008627BC">
      <w:pPr>
        <w:pStyle w:val="Heading3"/>
        <w:rPr>
          <w:rFonts w:ascii="Arial" w:hAnsi="Arial" w:cs="Arial"/>
          <w:color w:val="auto"/>
        </w:rPr>
      </w:pPr>
      <w:bookmarkStart w:id="96" w:name="_Toc33107992"/>
      <w:r w:rsidRPr="003D0A27">
        <w:rPr>
          <w:rFonts w:ascii="Arial" w:hAnsi="Arial" w:cs="Arial"/>
          <w:color w:val="auto"/>
        </w:rPr>
        <w:t>Fundraising</w:t>
      </w:r>
      <w:bookmarkEnd w:id="96"/>
    </w:p>
    <w:p w14:paraId="47A81A51" w14:textId="77777777" w:rsidR="008627BC" w:rsidRPr="00F515C4" w:rsidRDefault="008627BC" w:rsidP="008627BC">
      <w:pPr>
        <w:rPr>
          <w:rFonts w:ascii="Arial" w:hAnsi="Arial" w:cs="Arial"/>
          <w:sz w:val="24"/>
          <w:szCs w:val="24"/>
        </w:rPr>
      </w:pPr>
    </w:p>
    <w:p w14:paraId="1706812D" w14:textId="77777777" w:rsidR="008627BC" w:rsidRDefault="008627BC" w:rsidP="008627BC">
      <w:pPr>
        <w:tabs>
          <w:tab w:val="left" w:pos="0"/>
        </w:tabs>
        <w:ind w:right="72"/>
        <w:rPr>
          <w:rFonts w:ascii="Arial" w:hAnsi="Arial" w:cs="Arial"/>
          <w:color w:val="000000" w:themeColor="text1"/>
          <w:sz w:val="24"/>
          <w:szCs w:val="24"/>
        </w:rPr>
      </w:pPr>
      <w:r w:rsidRPr="004528AE">
        <w:rPr>
          <w:rFonts w:ascii="Arial" w:hAnsi="Arial" w:cs="Arial"/>
          <w:color w:val="000000" w:themeColor="text1"/>
          <w:sz w:val="24"/>
          <w:szCs w:val="24"/>
        </w:rPr>
        <w:t xml:space="preserve">The KSP is </w:t>
      </w:r>
      <w:r w:rsidRPr="004528AE">
        <w:rPr>
          <w:rFonts w:ascii="Arial" w:hAnsi="Arial" w:cs="Arial"/>
          <w:i/>
          <w:color w:val="000000" w:themeColor="text1"/>
          <w:sz w:val="24"/>
          <w:szCs w:val="24"/>
        </w:rPr>
        <w:t>not</w:t>
      </w:r>
      <w:r w:rsidRPr="004528AE">
        <w:rPr>
          <w:rFonts w:ascii="Arial" w:hAnsi="Arial" w:cs="Arial"/>
          <w:color w:val="000000" w:themeColor="text1"/>
          <w:sz w:val="24"/>
          <w:szCs w:val="24"/>
        </w:rPr>
        <w:t xml:space="preserve"> a private organization. It is an official unit readiness pro</w:t>
      </w:r>
      <w:r>
        <w:rPr>
          <w:rFonts w:ascii="Arial" w:hAnsi="Arial" w:cs="Arial"/>
          <w:color w:val="000000" w:themeColor="text1"/>
          <w:sz w:val="24"/>
          <w:szCs w:val="24"/>
        </w:rPr>
        <w:t>gram as outlined in AFI-36-3009;</w:t>
      </w:r>
      <w:r w:rsidRPr="004528AE">
        <w:rPr>
          <w:rFonts w:ascii="Arial" w:hAnsi="Arial" w:cs="Arial"/>
          <w:color w:val="000000" w:themeColor="text1"/>
          <w:sz w:val="24"/>
          <w:szCs w:val="24"/>
        </w:rPr>
        <w:t xml:space="preserve"> thus, as an Appropriated Funds program, neither KSMs nor KSs are permitted to legally conduct fundraising activities.  For example, as a KSM you are not able to participate in fundraising activities through your unit Booster Club; however, as a family member of an active duty unit member, you may participate in fundraising activities with the clear understanding you are NOT representing the KSP in any way.  The Force Support Squadron (FSS) Resource </w:t>
      </w:r>
      <w:r w:rsidRPr="004528AE">
        <w:rPr>
          <w:rFonts w:ascii="Arial" w:hAnsi="Arial" w:cs="Arial"/>
          <w:color w:val="000000" w:themeColor="text1"/>
          <w:sz w:val="24"/>
          <w:szCs w:val="24"/>
        </w:rPr>
        <w:lastRenderedPageBreak/>
        <w:t xml:space="preserve">Management Office has oversight of private organizations and unofficial activity fundraising. </w:t>
      </w:r>
    </w:p>
    <w:p w14:paraId="52251F1F" w14:textId="77777777" w:rsidR="008627BC" w:rsidRDefault="008627BC" w:rsidP="00903794">
      <w:pPr>
        <w:tabs>
          <w:tab w:val="left" w:pos="0"/>
        </w:tabs>
        <w:ind w:right="72"/>
        <w:rPr>
          <w:rFonts w:ascii="Arial" w:hAnsi="Arial" w:cs="Arial"/>
          <w:sz w:val="24"/>
          <w:szCs w:val="24"/>
        </w:rPr>
      </w:pPr>
    </w:p>
    <w:p w14:paraId="61246A22" w14:textId="323C0620" w:rsidR="008627BC" w:rsidRDefault="008627BC" w:rsidP="00903794">
      <w:pPr>
        <w:tabs>
          <w:tab w:val="left" w:pos="0"/>
        </w:tabs>
        <w:ind w:right="72"/>
        <w:rPr>
          <w:rFonts w:ascii="Arial" w:hAnsi="Arial" w:cs="Arial"/>
          <w:sz w:val="24"/>
          <w:szCs w:val="24"/>
        </w:rPr>
      </w:pPr>
    </w:p>
    <w:p w14:paraId="5E58FA7A" w14:textId="496D0770" w:rsidR="008627BC" w:rsidRPr="004528AE" w:rsidRDefault="008627BC" w:rsidP="008627BC">
      <w:pPr>
        <w:pStyle w:val="Heading1"/>
        <w:tabs>
          <w:tab w:val="left" w:pos="0"/>
        </w:tabs>
        <w:ind w:left="0" w:right="72"/>
        <w:rPr>
          <w:rFonts w:cs="Arial"/>
        </w:rPr>
      </w:pPr>
      <w:bookmarkStart w:id="97" w:name="_Toc33107993"/>
      <w:r w:rsidRPr="004528AE">
        <w:rPr>
          <w:rFonts w:cs="Arial"/>
        </w:rPr>
        <w:t xml:space="preserve">KEY SPOUSE </w:t>
      </w:r>
      <w:r>
        <w:rPr>
          <w:rFonts w:cs="Arial"/>
        </w:rPr>
        <w:t>PROGRAM FUNDING</w:t>
      </w:r>
      <w:bookmarkEnd w:id="97"/>
    </w:p>
    <w:p w14:paraId="103BAE53" w14:textId="786977C6" w:rsidR="001F478F" w:rsidRDefault="001F478F" w:rsidP="00903794">
      <w:pPr>
        <w:tabs>
          <w:tab w:val="left" w:pos="0"/>
        </w:tabs>
        <w:ind w:right="72"/>
        <w:rPr>
          <w:rFonts w:ascii="Arial" w:hAnsi="Arial" w:cs="Arial"/>
          <w:sz w:val="24"/>
          <w:szCs w:val="24"/>
        </w:rPr>
      </w:pPr>
    </w:p>
    <w:p w14:paraId="7763FCC1" w14:textId="41B887CC" w:rsidR="008627BC" w:rsidRDefault="00111237" w:rsidP="00903794">
      <w:pPr>
        <w:tabs>
          <w:tab w:val="left" w:pos="0"/>
        </w:tabs>
        <w:ind w:right="72"/>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LINK Acrobat.Document.2015 "\\\\tymx-fs-002v\\restricted\\dpf\\dpff\\dpff-fff-ffs\\10-06 - Personal and Work Life\\KEY SPOUSE\\02-Key Spouse Funding - USE OF APF and NAF FUNDS\\Current Guidance\\FINAL APF-NAF KSP Funding Brochure, 20 Feb 2020.pdf" "" \a \p \f 0 </w:instrText>
      </w:r>
      <w:r>
        <w:rPr>
          <w:rFonts w:ascii="Arial" w:hAnsi="Arial" w:cs="Arial"/>
          <w:sz w:val="24"/>
          <w:szCs w:val="24"/>
        </w:rPr>
        <w:fldChar w:fldCharType="separate"/>
      </w:r>
      <w:r>
        <w:rPr>
          <w:rFonts w:ascii="Arial" w:hAnsi="Arial" w:cs="Arial"/>
          <w:sz w:val="24"/>
          <w:szCs w:val="24"/>
        </w:rPr>
        <w:object w:dxaOrig="1508" w:dyaOrig="983" w14:anchorId="5F3E8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3pt" o:ole="">
            <v:imagedata r:id="rId10" o:title=""/>
          </v:shape>
        </w:object>
      </w:r>
      <w:r>
        <w:rPr>
          <w:rFonts w:ascii="Arial" w:hAnsi="Arial" w:cs="Arial"/>
          <w:sz w:val="24"/>
          <w:szCs w:val="24"/>
        </w:rPr>
        <w:fldChar w:fldCharType="end"/>
      </w:r>
    </w:p>
    <w:p w14:paraId="18C0F0D1" w14:textId="1E93084D" w:rsidR="008627BC" w:rsidRDefault="008627BC" w:rsidP="00903794">
      <w:pPr>
        <w:tabs>
          <w:tab w:val="left" w:pos="0"/>
        </w:tabs>
        <w:ind w:right="72"/>
        <w:rPr>
          <w:rFonts w:ascii="Arial" w:hAnsi="Arial" w:cs="Arial"/>
          <w:sz w:val="24"/>
          <w:szCs w:val="24"/>
        </w:rPr>
      </w:pPr>
    </w:p>
    <w:bookmarkEnd w:id="95"/>
    <w:p w14:paraId="7DC26572" w14:textId="77777777" w:rsidR="00607A3E" w:rsidRPr="004528AE" w:rsidRDefault="00607A3E" w:rsidP="00903794">
      <w:pPr>
        <w:tabs>
          <w:tab w:val="left" w:pos="0"/>
        </w:tabs>
        <w:ind w:right="72"/>
        <w:rPr>
          <w:rFonts w:ascii="Arial" w:hAnsi="Arial" w:cs="Arial"/>
          <w:color w:val="000000" w:themeColor="text1"/>
          <w:sz w:val="24"/>
          <w:szCs w:val="24"/>
        </w:rPr>
      </w:pPr>
    </w:p>
    <w:p w14:paraId="325C380E" w14:textId="77777777" w:rsidR="00431ED0" w:rsidRPr="00A4598F" w:rsidRDefault="006E140F" w:rsidP="00903794">
      <w:pPr>
        <w:pStyle w:val="Heading1"/>
        <w:ind w:left="0" w:right="72"/>
      </w:pPr>
      <w:bookmarkStart w:id="98" w:name="_Toc33107994"/>
      <w:r w:rsidRPr="00A4598F">
        <w:t>INITIAL TRAINING</w:t>
      </w:r>
      <w:bookmarkStart w:id="99" w:name="_Toc421880518"/>
      <w:bookmarkStart w:id="100" w:name="_Toc421880944"/>
      <w:bookmarkEnd w:id="98"/>
    </w:p>
    <w:p w14:paraId="16DF2D8E" w14:textId="65F32380" w:rsidR="00431ED0" w:rsidRDefault="00431ED0" w:rsidP="00903794">
      <w:pPr>
        <w:ind w:right="72"/>
        <w:rPr>
          <w:rFonts w:ascii="Arial" w:hAnsi="Arial" w:cs="Arial"/>
          <w:sz w:val="24"/>
        </w:rPr>
      </w:pPr>
    </w:p>
    <w:bookmarkEnd w:id="99"/>
    <w:bookmarkEnd w:id="100"/>
    <w:p w14:paraId="49BA0D42" w14:textId="77777777" w:rsidR="009C2231" w:rsidRPr="00583458" w:rsidRDefault="009C2231" w:rsidP="009C2231">
      <w:pPr>
        <w:ind w:right="72"/>
        <w:rPr>
          <w:rFonts w:ascii="Arial" w:hAnsi="Arial" w:cs="Arial"/>
          <w:color w:val="000000" w:themeColor="text1"/>
          <w:sz w:val="24"/>
          <w:szCs w:val="24"/>
        </w:rPr>
      </w:pPr>
      <w:r w:rsidRPr="00583458">
        <w:rPr>
          <w:rFonts w:ascii="Arial" w:hAnsi="Arial" w:cs="Arial"/>
          <w:color w:val="000000" w:themeColor="text1"/>
          <w:sz w:val="24"/>
          <w:szCs w:val="24"/>
        </w:rPr>
        <w:t>KSP training is thorough, continuous and critical to the KS</w:t>
      </w:r>
      <w:r>
        <w:rPr>
          <w:rFonts w:ascii="Arial" w:hAnsi="Arial" w:cs="Arial"/>
          <w:color w:val="000000" w:themeColor="text1"/>
          <w:sz w:val="24"/>
          <w:szCs w:val="24"/>
        </w:rPr>
        <w:t xml:space="preserve">/KSM </w:t>
      </w:r>
      <w:r w:rsidRPr="00583458">
        <w:rPr>
          <w:rFonts w:ascii="Arial" w:hAnsi="Arial" w:cs="Arial"/>
          <w:color w:val="000000" w:themeColor="text1"/>
          <w:sz w:val="24"/>
          <w:szCs w:val="24"/>
        </w:rPr>
        <w:t xml:space="preserve">in effectively carrying out official duties, which begins with KSP Initial Training.  Either prior to or following KSP Initial Training the </w:t>
      </w:r>
      <w:r>
        <w:rPr>
          <w:rFonts w:ascii="Arial" w:hAnsi="Arial" w:cs="Arial"/>
          <w:color w:val="000000" w:themeColor="text1"/>
          <w:sz w:val="24"/>
          <w:szCs w:val="24"/>
        </w:rPr>
        <w:t>KS/</w:t>
      </w:r>
      <w:r w:rsidRPr="00583458">
        <w:rPr>
          <w:rFonts w:ascii="Arial" w:hAnsi="Arial" w:cs="Arial"/>
          <w:color w:val="000000" w:themeColor="text1"/>
          <w:sz w:val="24"/>
          <w:szCs w:val="24"/>
        </w:rPr>
        <w:t>KS</w:t>
      </w:r>
      <w:r>
        <w:rPr>
          <w:rFonts w:ascii="Arial" w:hAnsi="Arial" w:cs="Arial"/>
          <w:color w:val="000000" w:themeColor="text1"/>
          <w:sz w:val="24"/>
          <w:szCs w:val="24"/>
        </w:rPr>
        <w:t>M</w:t>
      </w:r>
      <w:r w:rsidRPr="00583458">
        <w:rPr>
          <w:rFonts w:ascii="Arial" w:hAnsi="Arial" w:cs="Arial"/>
          <w:color w:val="000000" w:themeColor="text1"/>
          <w:sz w:val="24"/>
          <w:szCs w:val="24"/>
        </w:rPr>
        <w:t xml:space="preserve"> should </w:t>
      </w:r>
      <w:r>
        <w:rPr>
          <w:rFonts w:ascii="Arial" w:hAnsi="Arial" w:cs="Arial"/>
          <w:color w:val="000000" w:themeColor="text1"/>
          <w:sz w:val="24"/>
          <w:szCs w:val="24"/>
        </w:rPr>
        <w:t xml:space="preserve">also </w:t>
      </w:r>
      <w:r w:rsidRPr="00583458">
        <w:rPr>
          <w:rFonts w:ascii="Arial" w:hAnsi="Arial" w:cs="Arial"/>
          <w:color w:val="000000" w:themeColor="text1"/>
          <w:sz w:val="24"/>
          <w:szCs w:val="24"/>
        </w:rPr>
        <w:t xml:space="preserve">receive an orientation from their KS Unit Leadership Team which will set the foundation for the goals and objectives of the unit’s KSP.  </w:t>
      </w:r>
    </w:p>
    <w:p w14:paraId="019B7612" w14:textId="77777777" w:rsidR="009C2231" w:rsidRPr="00583458" w:rsidRDefault="009C2231" w:rsidP="009C2231">
      <w:pPr>
        <w:ind w:right="72"/>
        <w:rPr>
          <w:rFonts w:ascii="Arial" w:hAnsi="Arial" w:cs="Arial"/>
          <w:color w:val="000000" w:themeColor="text1"/>
          <w:sz w:val="24"/>
          <w:szCs w:val="24"/>
        </w:rPr>
      </w:pPr>
      <w:r w:rsidRPr="00583458">
        <w:rPr>
          <w:rFonts w:ascii="Arial" w:hAnsi="Arial" w:cs="Arial"/>
          <w:color w:val="000000" w:themeColor="text1"/>
          <w:sz w:val="24"/>
          <w:szCs w:val="24"/>
        </w:rPr>
        <w:t xml:space="preserve"> </w:t>
      </w:r>
      <w:bookmarkStart w:id="101" w:name="_Toc405473636"/>
      <w:bookmarkStart w:id="102" w:name="_Toc405474250"/>
      <w:bookmarkStart w:id="103" w:name="_Toc405474502"/>
      <w:bookmarkStart w:id="104" w:name="_Toc405474651"/>
      <w:bookmarkStart w:id="105" w:name="_Toc405475233"/>
      <w:bookmarkStart w:id="106" w:name="_Toc405475391"/>
    </w:p>
    <w:p w14:paraId="6C51BF1E" w14:textId="52869DA0" w:rsidR="009C2231" w:rsidRDefault="009C2231" w:rsidP="009B019C">
      <w:pPr>
        <w:ind w:right="72"/>
        <w:rPr>
          <w:rFonts w:ascii="Arial" w:hAnsi="Arial" w:cs="Arial"/>
          <w:color w:val="000000" w:themeColor="text1"/>
          <w:sz w:val="24"/>
          <w:szCs w:val="24"/>
        </w:rPr>
      </w:pPr>
      <w:bookmarkStart w:id="107" w:name="_Toc404602534"/>
      <w:bookmarkEnd w:id="101"/>
      <w:bookmarkEnd w:id="102"/>
      <w:bookmarkEnd w:id="103"/>
      <w:bookmarkEnd w:id="104"/>
      <w:bookmarkEnd w:id="105"/>
      <w:bookmarkEnd w:id="106"/>
      <w:r w:rsidRPr="0019073E">
        <w:rPr>
          <w:rFonts w:ascii="Arial" w:hAnsi="Arial" w:cs="Arial"/>
          <w:color w:val="000000" w:themeColor="text1"/>
          <w:sz w:val="24"/>
          <w:szCs w:val="24"/>
        </w:rPr>
        <w:t xml:space="preserve">Currently, there are 3 </w:t>
      </w:r>
      <w:r w:rsidR="005742E9">
        <w:rPr>
          <w:rFonts w:ascii="Arial" w:hAnsi="Arial" w:cs="Arial"/>
          <w:color w:val="000000" w:themeColor="text1"/>
          <w:sz w:val="24"/>
          <w:szCs w:val="24"/>
        </w:rPr>
        <w:t xml:space="preserve">required </w:t>
      </w:r>
      <w:r w:rsidRPr="0019073E">
        <w:rPr>
          <w:rFonts w:ascii="Arial" w:hAnsi="Arial" w:cs="Arial"/>
          <w:color w:val="000000" w:themeColor="text1"/>
          <w:sz w:val="24"/>
          <w:szCs w:val="24"/>
        </w:rPr>
        <w:t>“standardized trainings” offered within the KSP (Initial Training, Refresher Training and KS</w:t>
      </w:r>
      <w:r>
        <w:rPr>
          <w:rFonts w:ascii="Arial" w:hAnsi="Arial" w:cs="Arial"/>
          <w:color w:val="000000" w:themeColor="text1"/>
          <w:sz w:val="24"/>
          <w:szCs w:val="24"/>
        </w:rPr>
        <w:t xml:space="preserve"> Mentor</w:t>
      </w:r>
      <w:r w:rsidRPr="0019073E">
        <w:rPr>
          <w:rFonts w:ascii="Arial" w:hAnsi="Arial" w:cs="Arial"/>
          <w:color w:val="000000" w:themeColor="text1"/>
          <w:sz w:val="24"/>
          <w:szCs w:val="24"/>
        </w:rPr>
        <w:t xml:space="preserve"> Training).  </w:t>
      </w:r>
      <w:r>
        <w:rPr>
          <w:rFonts w:ascii="Arial" w:hAnsi="Arial" w:cs="Arial"/>
          <w:color w:val="000000" w:themeColor="text1"/>
          <w:sz w:val="24"/>
          <w:szCs w:val="24"/>
        </w:rPr>
        <w:t>Initial Training can be conducted via in-seat classroom or virtually</w:t>
      </w:r>
      <w:r w:rsidR="005C3062">
        <w:rPr>
          <w:rFonts w:ascii="Arial" w:hAnsi="Arial" w:cs="Arial"/>
          <w:color w:val="000000" w:themeColor="text1"/>
          <w:sz w:val="24"/>
          <w:szCs w:val="24"/>
        </w:rPr>
        <w:t xml:space="preserve">.  </w:t>
      </w:r>
      <w:r w:rsidRPr="00583458">
        <w:rPr>
          <w:rFonts w:ascii="Arial" w:hAnsi="Arial" w:cs="Arial"/>
          <w:color w:val="000000" w:themeColor="text1"/>
          <w:sz w:val="24"/>
          <w:szCs w:val="24"/>
        </w:rPr>
        <w:t xml:space="preserve">KSP Initial Training is facilitated by the installation A&amp;FRC for all newly </w:t>
      </w:r>
      <w:r>
        <w:rPr>
          <w:rFonts w:ascii="Arial" w:hAnsi="Arial" w:cs="Arial"/>
          <w:color w:val="000000" w:themeColor="text1"/>
          <w:sz w:val="24"/>
          <w:szCs w:val="24"/>
        </w:rPr>
        <w:t xml:space="preserve">“officially” </w:t>
      </w:r>
      <w:r w:rsidRPr="00583458">
        <w:rPr>
          <w:rFonts w:ascii="Arial" w:hAnsi="Arial" w:cs="Arial"/>
          <w:color w:val="000000" w:themeColor="text1"/>
          <w:sz w:val="24"/>
          <w:szCs w:val="24"/>
        </w:rPr>
        <w:t xml:space="preserve">appointed KSs and KSMs.  Both KSs and KSMs cannot act in an official capacity until the </w:t>
      </w:r>
      <w:r>
        <w:rPr>
          <w:rFonts w:ascii="Arial" w:hAnsi="Arial" w:cs="Arial"/>
          <w:color w:val="000000" w:themeColor="text1"/>
          <w:sz w:val="24"/>
          <w:szCs w:val="24"/>
        </w:rPr>
        <w:t>classroom (in-seat) I</w:t>
      </w:r>
      <w:r w:rsidRPr="00583458">
        <w:rPr>
          <w:rFonts w:ascii="Arial" w:hAnsi="Arial" w:cs="Arial"/>
          <w:color w:val="000000" w:themeColor="text1"/>
          <w:sz w:val="24"/>
          <w:szCs w:val="24"/>
        </w:rPr>
        <w:t xml:space="preserve">nitial </w:t>
      </w:r>
      <w:r>
        <w:rPr>
          <w:rFonts w:ascii="Arial" w:hAnsi="Arial" w:cs="Arial"/>
          <w:color w:val="000000" w:themeColor="text1"/>
          <w:sz w:val="24"/>
          <w:szCs w:val="24"/>
        </w:rPr>
        <w:t>T</w:t>
      </w:r>
      <w:r w:rsidRPr="00583458">
        <w:rPr>
          <w:rFonts w:ascii="Arial" w:hAnsi="Arial" w:cs="Arial"/>
          <w:color w:val="000000" w:themeColor="text1"/>
          <w:sz w:val="24"/>
          <w:szCs w:val="24"/>
        </w:rPr>
        <w:t xml:space="preserve">raining </w:t>
      </w:r>
      <w:r>
        <w:rPr>
          <w:rFonts w:ascii="Arial" w:hAnsi="Arial" w:cs="Arial"/>
          <w:color w:val="000000" w:themeColor="text1"/>
          <w:sz w:val="24"/>
          <w:szCs w:val="24"/>
        </w:rPr>
        <w:t xml:space="preserve">or Virtual Initial Training </w:t>
      </w:r>
      <w:r w:rsidRPr="00583458">
        <w:rPr>
          <w:rFonts w:ascii="Arial" w:hAnsi="Arial" w:cs="Arial"/>
          <w:color w:val="000000" w:themeColor="text1"/>
          <w:sz w:val="24"/>
          <w:szCs w:val="24"/>
        </w:rPr>
        <w:t xml:space="preserve">has been completed.  </w:t>
      </w:r>
      <w:bookmarkEnd w:id="107"/>
      <w:r>
        <w:rPr>
          <w:rFonts w:ascii="Arial" w:hAnsi="Arial" w:cs="Arial"/>
          <w:color w:val="000000" w:themeColor="text1"/>
          <w:sz w:val="24"/>
          <w:szCs w:val="24"/>
        </w:rPr>
        <w:t xml:space="preserve">The KSP </w:t>
      </w:r>
      <w:r w:rsidRPr="00583458">
        <w:rPr>
          <w:rFonts w:ascii="Arial" w:hAnsi="Arial" w:cs="Arial"/>
          <w:color w:val="000000" w:themeColor="text1"/>
          <w:sz w:val="24"/>
          <w:szCs w:val="24"/>
        </w:rPr>
        <w:t>Initial Training</w:t>
      </w:r>
      <w:r>
        <w:rPr>
          <w:rFonts w:ascii="Arial" w:hAnsi="Arial" w:cs="Arial"/>
          <w:color w:val="000000" w:themeColor="text1"/>
          <w:sz w:val="24"/>
          <w:szCs w:val="24"/>
        </w:rPr>
        <w:t xml:space="preserve"> (classroom and virtual)</w:t>
      </w:r>
      <w:r w:rsidRPr="00583458">
        <w:rPr>
          <w:rFonts w:ascii="Arial" w:hAnsi="Arial" w:cs="Arial"/>
          <w:color w:val="000000" w:themeColor="text1"/>
          <w:sz w:val="24"/>
          <w:szCs w:val="24"/>
        </w:rPr>
        <w:t xml:space="preserve"> consists of eight (8) standardized modules</w:t>
      </w:r>
      <w:r>
        <w:rPr>
          <w:rFonts w:ascii="Arial" w:hAnsi="Arial" w:cs="Arial"/>
          <w:color w:val="000000" w:themeColor="text1"/>
          <w:sz w:val="24"/>
          <w:szCs w:val="24"/>
        </w:rPr>
        <w:t xml:space="preserve"> and training time</w:t>
      </w:r>
      <w:r w:rsidRPr="00583458">
        <w:rPr>
          <w:rFonts w:ascii="Arial" w:hAnsi="Arial" w:cs="Arial"/>
          <w:color w:val="000000" w:themeColor="text1"/>
          <w:sz w:val="24"/>
          <w:szCs w:val="24"/>
        </w:rPr>
        <w:t xml:space="preserve"> is approximately six (6) hours.</w:t>
      </w:r>
    </w:p>
    <w:p w14:paraId="171DC8DA" w14:textId="77777777" w:rsidR="009C2231" w:rsidRDefault="009C2231" w:rsidP="009C2231">
      <w:pPr>
        <w:rPr>
          <w:rFonts w:ascii="Arial" w:hAnsi="Arial" w:cs="Arial"/>
          <w:color w:val="000000" w:themeColor="text1"/>
          <w:sz w:val="24"/>
          <w:szCs w:val="24"/>
        </w:rPr>
      </w:pPr>
    </w:p>
    <w:p w14:paraId="6CAF1CD9" w14:textId="77BAA8F2" w:rsidR="009C2231" w:rsidRDefault="009C2231" w:rsidP="009C2231">
      <w:pPr>
        <w:ind w:right="660"/>
        <w:rPr>
          <w:rFonts w:ascii="Arial" w:hAnsi="Arial" w:cs="Arial"/>
          <w:sz w:val="24"/>
          <w:szCs w:val="24"/>
        </w:rPr>
      </w:pPr>
      <w:r>
        <w:rPr>
          <w:rFonts w:ascii="Arial" w:hAnsi="Arial" w:cs="Arial"/>
          <w:sz w:val="24"/>
          <w:szCs w:val="24"/>
        </w:rPr>
        <w:t xml:space="preserve">The KSP </w:t>
      </w:r>
      <w:r w:rsidRPr="00300025">
        <w:rPr>
          <w:rFonts w:ascii="Arial" w:hAnsi="Arial" w:cs="Arial"/>
          <w:sz w:val="24"/>
          <w:szCs w:val="24"/>
        </w:rPr>
        <w:t>Virtual Initial</w:t>
      </w:r>
      <w:r w:rsidRPr="00B434DC">
        <w:rPr>
          <w:rFonts w:ascii="Arial" w:hAnsi="Arial" w:cs="Arial"/>
          <w:sz w:val="24"/>
          <w:szCs w:val="24"/>
        </w:rPr>
        <w:t xml:space="preserve"> Training is </w:t>
      </w:r>
      <w:r w:rsidRPr="00300025">
        <w:rPr>
          <w:rFonts w:ascii="Arial" w:hAnsi="Arial" w:cs="Arial"/>
          <w:i/>
          <w:sz w:val="24"/>
          <w:szCs w:val="24"/>
        </w:rPr>
        <w:t>not an additional</w:t>
      </w:r>
      <w:r w:rsidRPr="00B434DC">
        <w:rPr>
          <w:rFonts w:ascii="Arial" w:hAnsi="Arial" w:cs="Arial"/>
          <w:sz w:val="24"/>
          <w:szCs w:val="24"/>
        </w:rPr>
        <w:t xml:space="preserve"> training to the classroom KS</w:t>
      </w:r>
      <w:r>
        <w:rPr>
          <w:rFonts w:ascii="Arial" w:hAnsi="Arial" w:cs="Arial"/>
          <w:sz w:val="24"/>
          <w:szCs w:val="24"/>
        </w:rPr>
        <w:t>P</w:t>
      </w:r>
      <w:r w:rsidRPr="00B434DC">
        <w:rPr>
          <w:rFonts w:ascii="Arial" w:hAnsi="Arial" w:cs="Arial"/>
          <w:sz w:val="24"/>
          <w:szCs w:val="24"/>
        </w:rPr>
        <w:t xml:space="preserve"> Initial Training</w:t>
      </w:r>
      <w:r>
        <w:rPr>
          <w:rFonts w:ascii="Arial" w:hAnsi="Arial" w:cs="Arial"/>
          <w:sz w:val="24"/>
          <w:szCs w:val="24"/>
        </w:rPr>
        <w:t xml:space="preserve">, nor is it a supplemental training for the </w:t>
      </w:r>
      <w:r w:rsidRPr="00B434DC">
        <w:rPr>
          <w:rFonts w:ascii="Arial" w:hAnsi="Arial" w:cs="Arial"/>
          <w:sz w:val="24"/>
          <w:szCs w:val="24"/>
        </w:rPr>
        <w:t>KS</w:t>
      </w:r>
      <w:r>
        <w:rPr>
          <w:rFonts w:ascii="Arial" w:hAnsi="Arial" w:cs="Arial"/>
          <w:sz w:val="24"/>
          <w:szCs w:val="24"/>
        </w:rPr>
        <w:t>P</w:t>
      </w:r>
      <w:r w:rsidR="005C3062">
        <w:rPr>
          <w:rFonts w:ascii="Arial" w:hAnsi="Arial" w:cs="Arial"/>
          <w:sz w:val="24"/>
          <w:szCs w:val="24"/>
        </w:rPr>
        <w:t xml:space="preserve"> Refresher Training.  </w:t>
      </w:r>
      <w:r w:rsidRPr="00B434DC">
        <w:rPr>
          <w:rFonts w:ascii="Arial" w:hAnsi="Arial" w:cs="Arial"/>
          <w:sz w:val="24"/>
          <w:szCs w:val="24"/>
        </w:rPr>
        <w:t>The KS</w:t>
      </w:r>
      <w:r>
        <w:rPr>
          <w:rFonts w:ascii="Arial" w:hAnsi="Arial" w:cs="Arial"/>
          <w:sz w:val="24"/>
          <w:szCs w:val="24"/>
        </w:rPr>
        <w:t>P</w:t>
      </w:r>
      <w:r w:rsidRPr="00B434DC">
        <w:rPr>
          <w:rFonts w:ascii="Arial" w:hAnsi="Arial" w:cs="Arial"/>
          <w:sz w:val="24"/>
          <w:szCs w:val="24"/>
        </w:rPr>
        <w:t xml:space="preserve"> Virtual Initial Training is a </w:t>
      </w:r>
      <w:r w:rsidRPr="00B434DC">
        <w:rPr>
          <w:rFonts w:ascii="Arial" w:hAnsi="Arial" w:cs="Arial"/>
          <w:i/>
          <w:iCs/>
          <w:sz w:val="24"/>
          <w:szCs w:val="24"/>
        </w:rPr>
        <w:t>secondary option</w:t>
      </w:r>
      <w:r w:rsidRPr="00B434DC">
        <w:rPr>
          <w:rFonts w:ascii="Arial" w:hAnsi="Arial" w:cs="Arial"/>
          <w:sz w:val="24"/>
          <w:szCs w:val="24"/>
        </w:rPr>
        <w:t xml:space="preserve"> being provided to assist KSs/KSMs in meeting out the </w:t>
      </w:r>
      <w:r>
        <w:rPr>
          <w:rFonts w:ascii="Arial" w:hAnsi="Arial" w:cs="Arial"/>
          <w:sz w:val="24"/>
          <w:szCs w:val="24"/>
        </w:rPr>
        <w:t xml:space="preserve">requirement to complete </w:t>
      </w:r>
      <w:r w:rsidR="005742E9">
        <w:rPr>
          <w:rFonts w:ascii="Arial" w:hAnsi="Arial" w:cs="Arial"/>
          <w:sz w:val="24"/>
          <w:szCs w:val="24"/>
        </w:rPr>
        <w:t>an AF standardized i</w:t>
      </w:r>
      <w:r w:rsidR="005742E9" w:rsidRPr="00B434DC">
        <w:rPr>
          <w:rFonts w:ascii="Arial" w:hAnsi="Arial" w:cs="Arial"/>
          <w:sz w:val="24"/>
          <w:szCs w:val="24"/>
        </w:rPr>
        <w:t xml:space="preserve">nitial </w:t>
      </w:r>
      <w:r w:rsidR="005742E9">
        <w:rPr>
          <w:rFonts w:ascii="Arial" w:hAnsi="Arial" w:cs="Arial"/>
          <w:sz w:val="24"/>
          <w:szCs w:val="24"/>
        </w:rPr>
        <w:t>t</w:t>
      </w:r>
      <w:r w:rsidR="005742E9" w:rsidRPr="00B434DC">
        <w:rPr>
          <w:rFonts w:ascii="Arial" w:hAnsi="Arial" w:cs="Arial"/>
          <w:sz w:val="24"/>
          <w:szCs w:val="24"/>
        </w:rPr>
        <w:t>raining</w:t>
      </w:r>
      <w:r w:rsidR="005742E9">
        <w:rPr>
          <w:rFonts w:ascii="Arial" w:hAnsi="Arial" w:cs="Arial"/>
          <w:sz w:val="24"/>
          <w:szCs w:val="24"/>
        </w:rPr>
        <w:t xml:space="preserve"> curriculum</w:t>
      </w:r>
      <w:r w:rsidR="005C3062">
        <w:rPr>
          <w:rFonts w:ascii="Arial" w:hAnsi="Arial" w:cs="Arial"/>
          <w:sz w:val="24"/>
          <w:szCs w:val="24"/>
        </w:rPr>
        <w:t xml:space="preserve">.  </w:t>
      </w:r>
      <w:r w:rsidRPr="00B434DC">
        <w:rPr>
          <w:rFonts w:ascii="Arial" w:hAnsi="Arial" w:cs="Arial"/>
          <w:sz w:val="24"/>
          <w:szCs w:val="24"/>
        </w:rPr>
        <w:t xml:space="preserve">At present time, </w:t>
      </w:r>
      <w:r>
        <w:rPr>
          <w:rFonts w:ascii="Arial" w:hAnsi="Arial" w:cs="Arial"/>
          <w:sz w:val="24"/>
          <w:szCs w:val="24"/>
        </w:rPr>
        <w:t xml:space="preserve">the </w:t>
      </w:r>
      <w:r w:rsidRPr="00B434DC">
        <w:rPr>
          <w:rFonts w:ascii="Arial" w:hAnsi="Arial" w:cs="Arial"/>
          <w:sz w:val="24"/>
          <w:szCs w:val="24"/>
        </w:rPr>
        <w:t>classroom KS</w:t>
      </w:r>
      <w:r>
        <w:rPr>
          <w:rFonts w:ascii="Arial" w:hAnsi="Arial" w:cs="Arial"/>
          <w:sz w:val="24"/>
          <w:szCs w:val="24"/>
        </w:rPr>
        <w:t>P</w:t>
      </w:r>
      <w:r w:rsidRPr="00B434DC">
        <w:rPr>
          <w:rFonts w:ascii="Arial" w:hAnsi="Arial" w:cs="Arial"/>
          <w:sz w:val="24"/>
          <w:szCs w:val="24"/>
        </w:rPr>
        <w:t xml:space="preserve"> Initial Training remains the primary “gold source” method of receiving this required training.  </w:t>
      </w:r>
    </w:p>
    <w:p w14:paraId="14F29FE1" w14:textId="77777777" w:rsidR="009C2231" w:rsidRPr="00B434DC" w:rsidRDefault="009C2231" w:rsidP="009C2231">
      <w:pPr>
        <w:ind w:right="660"/>
        <w:rPr>
          <w:rFonts w:ascii="Arial" w:hAnsi="Arial" w:cs="Arial"/>
          <w:sz w:val="24"/>
          <w:szCs w:val="24"/>
        </w:rPr>
      </w:pPr>
    </w:p>
    <w:p w14:paraId="3AEC35B5" w14:textId="0251C537" w:rsidR="009C2231" w:rsidRDefault="009C2231" w:rsidP="009C2231">
      <w:pPr>
        <w:rPr>
          <w:rFonts w:ascii="Arial" w:hAnsi="Arial" w:cs="Arial"/>
          <w:sz w:val="24"/>
          <w:szCs w:val="24"/>
        </w:rPr>
      </w:pPr>
      <w:r w:rsidRPr="00B434DC">
        <w:rPr>
          <w:rFonts w:ascii="Arial" w:hAnsi="Arial" w:cs="Arial"/>
          <w:sz w:val="24"/>
          <w:szCs w:val="24"/>
        </w:rPr>
        <w:t xml:space="preserve">The target audience for </w:t>
      </w:r>
      <w:r>
        <w:rPr>
          <w:rFonts w:ascii="Arial" w:hAnsi="Arial" w:cs="Arial"/>
          <w:sz w:val="24"/>
          <w:szCs w:val="24"/>
        </w:rPr>
        <w:t xml:space="preserve">KSP </w:t>
      </w:r>
      <w:r w:rsidRPr="00B434DC">
        <w:rPr>
          <w:rFonts w:ascii="Arial" w:hAnsi="Arial" w:cs="Arial"/>
          <w:sz w:val="24"/>
          <w:szCs w:val="24"/>
        </w:rPr>
        <w:t xml:space="preserve">Virtual Initial Training is </w:t>
      </w:r>
      <w:r w:rsidR="00572C8D">
        <w:rPr>
          <w:rFonts w:ascii="Arial" w:hAnsi="Arial" w:cs="Arial"/>
          <w:sz w:val="24"/>
          <w:szCs w:val="24"/>
        </w:rPr>
        <w:t xml:space="preserve">for </w:t>
      </w:r>
      <w:r w:rsidRPr="00B434DC">
        <w:rPr>
          <w:rFonts w:ascii="Arial" w:hAnsi="Arial" w:cs="Arial"/>
          <w:sz w:val="24"/>
          <w:szCs w:val="24"/>
        </w:rPr>
        <w:t xml:space="preserve">(as of </w:t>
      </w:r>
      <w:r>
        <w:rPr>
          <w:rFonts w:ascii="Arial" w:hAnsi="Arial" w:cs="Arial"/>
          <w:sz w:val="24"/>
          <w:szCs w:val="24"/>
        </w:rPr>
        <w:t xml:space="preserve">1 </w:t>
      </w:r>
      <w:r w:rsidRPr="00B434DC">
        <w:rPr>
          <w:rFonts w:ascii="Arial" w:hAnsi="Arial" w:cs="Arial"/>
          <w:sz w:val="24"/>
          <w:szCs w:val="24"/>
        </w:rPr>
        <w:t xml:space="preserve">Aug 2019) </w:t>
      </w:r>
      <w:r w:rsidRPr="00B434DC">
        <w:rPr>
          <w:rFonts w:ascii="Arial" w:hAnsi="Arial" w:cs="Arial"/>
          <w:i/>
          <w:iCs/>
          <w:sz w:val="24"/>
          <w:szCs w:val="24"/>
        </w:rPr>
        <w:t>new</w:t>
      </w:r>
      <w:r w:rsidRPr="00B434DC">
        <w:rPr>
          <w:rFonts w:ascii="Arial" w:hAnsi="Arial" w:cs="Arial"/>
          <w:sz w:val="24"/>
          <w:szCs w:val="24"/>
        </w:rPr>
        <w:t xml:space="preserve"> </w:t>
      </w:r>
      <w:r w:rsidRPr="00B434DC">
        <w:rPr>
          <w:rFonts w:ascii="Arial" w:hAnsi="Arial" w:cs="Arial"/>
          <w:i/>
          <w:sz w:val="24"/>
          <w:szCs w:val="24"/>
        </w:rPr>
        <w:t>officially appointed</w:t>
      </w:r>
      <w:r>
        <w:rPr>
          <w:rFonts w:ascii="Arial" w:hAnsi="Arial" w:cs="Arial"/>
          <w:i/>
          <w:sz w:val="24"/>
          <w:szCs w:val="24"/>
        </w:rPr>
        <w:t xml:space="preserve"> </w:t>
      </w:r>
      <w:r w:rsidRPr="00300025">
        <w:rPr>
          <w:rFonts w:ascii="Arial" w:hAnsi="Arial" w:cs="Arial"/>
          <w:sz w:val="24"/>
          <w:szCs w:val="24"/>
        </w:rPr>
        <w:t>(via an appointment letter)</w:t>
      </w:r>
      <w:r w:rsidRPr="00B434DC">
        <w:rPr>
          <w:rFonts w:ascii="Arial" w:hAnsi="Arial" w:cs="Arial"/>
          <w:sz w:val="24"/>
          <w:szCs w:val="24"/>
        </w:rPr>
        <w:t xml:space="preserve"> KSs/KMSs </w:t>
      </w:r>
      <w:r>
        <w:rPr>
          <w:rFonts w:ascii="Arial" w:hAnsi="Arial" w:cs="Arial"/>
          <w:sz w:val="24"/>
          <w:szCs w:val="24"/>
        </w:rPr>
        <w:t xml:space="preserve">who are located </w:t>
      </w:r>
      <w:r w:rsidRPr="00B434DC">
        <w:rPr>
          <w:rFonts w:ascii="Arial" w:hAnsi="Arial" w:cs="Arial"/>
          <w:sz w:val="24"/>
          <w:szCs w:val="24"/>
        </w:rPr>
        <w:t>at geographically separated units (GSUs)</w:t>
      </w:r>
      <w:r>
        <w:rPr>
          <w:rFonts w:ascii="Arial" w:hAnsi="Arial" w:cs="Arial"/>
          <w:sz w:val="24"/>
          <w:szCs w:val="24"/>
        </w:rPr>
        <w:t xml:space="preserve"> and those affiliated with the</w:t>
      </w:r>
      <w:r w:rsidRPr="00B434DC">
        <w:rPr>
          <w:rFonts w:ascii="Arial" w:hAnsi="Arial" w:cs="Arial"/>
          <w:sz w:val="24"/>
          <w:szCs w:val="24"/>
        </w:rPr>
        <w:t xml:space="preserve"> </w:t>
      </w:r>
      <w:r>
        <w:rPr>
          <w:rFonts w:ascii="Arial" w:hAnsi="Arial" w:cs="Arial"/>
          <w:sz w:val="24"/>
          <w:szCs w:val="24"/>
        </w:rPr>
        <w:t xml:space="preserve">AF </w:t>
      </w:r>
      <w:r w:rsidRPr="00B434DC">
        <w:rPr>
          <w:rFonts w:ascii="Arial" w:hAnsi="Arial" w:cs="Arial"/>
          <w:sz w:val="24"/>
          <w:szCs w:val="24"/>
        </w:rPr>
        <w:t>Reserve</w:t>
      </w:r>
      <w:r>
        <w:rPr>
          <w:rFonts w:ascii="Arial" w:hAnsi="Arial" w:cs="Arial"/>
          <w:sz w:val="24"/>
          <w:szCs w:val="24"/>
        </w:rPr>
        <w:t xml:space="preserve">, </w:t>
      </w:r>
      <w:r w:rsidRPr="00B434DC">
        <w:rPr>
          <w:rFonts w:ascii="Arial" w:hAnsi="Arial" w:cs="Arial"/>
          <w:sz w:val="24"/>
          <w:szCs w:val="24"/>
        </w:rPr>
        <w:t>Air National Guard</w:t>
      </w:r>
      <w:r>
        <w:rPr>
          <w:rFonts w:ascii="Arial" w:hAnsi="Arial" w:cs="Arial"/>
          <w:sz w:val="24"/>
          <w:szCs w:val="24"/>
        </w:rPr>
        <w:t xml:space="preserve">, </w:t>
      </w:r>
      <w:r>
        <w:rPr>
          <w:rFonts w:ascii="Arial" w:hAnsi="Arial" w:cs="Arial"/>
          <w:color w:val="000000" w:themeColor="text1"/>
          <w:sz w:val="24"/>
          <w:szCs w:val="24"/>
        </w:rPr>
        <w:t>Air Force Recruiting Services</w:t>
      </w:r>
      <w:r w:rsidR="005742E9">
        <w:rPr>
          <w:rFonts w:ascii="Arial" w:hAnsi="Arial" w:cs="Arial"/>
          <w:color w:val="000000" w:themeColor="text1"/>
          <w:sz w:val="24"/>
          <w:szCs w:val="24"/>
        </w:rPr>
        <w:t>; and especially those who are not co-located on an active duty installation</w:t>
      </w:r>
      <w:r>
        <w:rPr>
          <w:rFonts w:ascii="Arial" w:hAnsi="Arial" w:cs="Arial"/>
          <w:color w:val="000000" w:themeColor="text1"/>
          <w:sz w:val="24"/>
          <w:szCs w:val="24"/>
        </w:rPr>
        <w:t>.</w:t>
      </w:r>
      <w:r w:rsidR="00572C8D">
        <w:rPr>
          <w:rFonts w:ascii="Arial" w:hAnsi="Arial" w:cs="Arial"/>
          <w:sz w:val="24"/>
          <w:szCs w:val="24"/>
        </w:rPr>
        <w:t xml:space="preserve">  </w:t>
      </w:r>
      <w:r w:rsidRPr="00B434DC">
        <w:rPr>
          <w:rFonts w:ascii="Arial" w:hAnsi="Arial" w:cs="Arial"/>
          <w:sz w:val="24"/>
          <w:szCs w:val="24"/>
        </w:rPr>
        <w:t>Additionally, the virtual training is available to KSs/KSMs unable to attend the classroom training</w:t>
      </w:r>
      <w:r w:rsidR="00572C8D">
        <w:rPr>
          <w:rFonts w:ascii="Arial" w:hAnsi="Arial" w:cs="Arial"/>
          <w:sz w:val="24"/>
          <w:szCs w:val="24"/>
        </w:rPr>
        <w:t>,</w:t>
      </w:r>
      <w:r w:rsidRPr="00B434DC">
        <w:rPr>
          <w:rFonts w:ascii="Arial" w:hAnsi="Arial" w:cs="Arial"/>
          <w:sz w:val="24"/>
          <w:szCs w:val="24"/>
        </w:rPr>
        <w:t xml:space="preserve"> because they are full-time professionals, Family Day Care Providers</w:t>
      </w:r>
      <w:r w:rsidR="00572C8D">
        <w:rPr>
          <w:rFonts w:ascii="Arial" w:hAnsi="Arial" w:cs="Arial"/>
          <w:sz w:val="24"/>
          <w:szCs w:val="24"/>
        </w:rPr>
        <w:t>,</w:t>
      </w:r>
      <w:r w:rsidRPr="00B434DC">
        <w:rPr>
          <w:rFonts w:ascii="Arial" w:hAnsi="Arial" w:cs="Arial"/>
          <w:sz w:val="24"/>
          <w:szCs w:val="24"/>
        </w:rPr>
        <w:t xml:space="preserve"> and those </w:t>
      </w:r>
      <w:r>
        <w:rPr>
          <w:rFonts w:ascii="Arial" w:hAnsi="Arial" w:cs="Arial"/>
          <w:sz w:val="24"/>
          <w:szCs w:val="24"/>
        </w:rPr>
        <w:t>w</w:t>
      </w:r>
      <w:r w:rsidRPr="00B434DC">
        <w:rPr>
          <w:rFonts w:ascii="Arial" w:hAnsi="Arial" w:cs="Arial"/>
          <w:sz w:val="24"/>
          <w:szCs w:val="24"/>
        </w:rPr>
        <w:t>ho home-school their children</w:t>
      </w:r>
      <w:r w:rsidR="00AF7AE7">
        <w:rPr>
          <w:rFonts w:ascii="Arial" w:hAnsi="Arial" w:cs="Arial"/>
          <w:sz w:val="24"/>
          <w:szCs w:val="24"/>
        </w:rPr>
        <w:t>.</w:t>
      </w:r>
      <w:r w:rsidRPr="00B434DC">
        <w:rPr>
          <w:rFonts w:ascii="Arial" w:hAnsi="Arial" w:cs="Arial"/>
          <w:sz w:val="24"/>
          <w:szCs w:val="24"/>
        </w:rPr>
        <w:t xml:space="preserve"> </w:t>
      </w:r>
    </w:p>
    <w:p w14:paraId="12D538B9" w14:textId="77777777" w:rsidR="009C2231" w:rsidRDefault="009C2231" w:rsidP="009C2231">
      <w:pPr>
        <w:rPr>
          <w:rFonts w:ascii="Arial" w:hAnsi="Arial" w:cs="Arial"/>
          <w:sz w:val="24"/>
          <w:szCs w:val="24"/>
        </w:rPr>
      </w:pPr>
    </w:p>
    <w:p w14:paraId="18EDCE20" w14:textId="2B64AB11" w:rsidR="00347281" w:rsidRDefault="009C2231" w:rsidP="009C2231">
      <w:pPr>
        <w:rPr>
          <w:rFonts w:ascii="Arial" w:hAnsi="Arial" w:cs="Arial"/>
          <w:sz w:val="24"/>
          <w:szCs w:val="24"/>
        </w:rPr>
      </w:pPr>
      <w:r w:rsidRPr="00B434DC">
        <w:rPr>
          <w:rFonts w:ascii="Arial" w:hAnsi="Arial" w:cs="Arial"/>
          <w:sz w:val="24"/>
          <w:szCs w:val="24"/>
        </w:rPr>
        <w:t>KSs/KSMs must coordinate with</w:t>
      </w:r>
      <w:r>
        <w:rPr>
          <w:rFonts w:ascii="Arial" w:hAnsi="Arial" w:cs="Arial"/>
          <w:sz w:val="24"/>
          <w:szCs w:val="24"/>
        </w:rPr>
        <w:t xml:space="preserve"> both</w:t>
      </w:r>
      <w:r w:rsidRPr="00B434DC">
        <w:rPr>
          <w:rFonts w:ascii="Arial" w:hAnsi="Arial" w:cs="Arial"/>
          <w:sz w:val="24"/>
          <w:szCs w:val="24"/>
        </w:rPr>
        <w:t xml:space="preserve"> their Commander </w:t>
      </w:r>
      <w:r w:rsidRPr="00B434DC">
        <w:rPr>
          <w:rFonts w:ascii="Arial" w:hAnsi="Arial" w:cs="Arial"/>
          <w:b/>
          <w:i/>
          <w:iCs/>
          <w:sz w:val="24"/>
          <w:szCs w:val="24"/>
        </w:rPr>
        <w:t>and</w:t>
      </w:r>
      <w:r w:rsidRPr="00B434DC">
        <w:rPr>
          <w:rFonts w:ascii="Arial" w:hAnsi="Arial" w:cs="Arial"/>
          <w:sz w:val="24"/>
          <w:szCs w:val="24"/>
        </w:rPr>
        <w:t xml:space="preserve"> the A&amp;FRC before they initiate </w:t>
      </w:r>
      <w:r>
        <w:rPr>
          <w:rFonts w:ascii="Arial" w:hAnsi="Arial" w:cs="Arial"/>
          <w:sz w:val="24"/>
          <w:szCs w:val="24"/>
        </w:rPr>
        <w:t xml:space="preserve">the </w:t>
      </w:r>
      <w:r w:rsidRPr="00B434DC">
        <w:rPr>
          <w:rFonts w:ascii="Arial" w:hAnsi="Arial" w:cs="Arial"/>
          <w:sz w:val="24"/>
          <w:szCs w:val="24"/>
        </w:rPr>
        <w:t>KS</w:t>
      </w:r>
      <w:r>
        <w:rPr>
          <w:rFonts w:ascii="Arial" w:hAnsi="Arial" w:cs="Arial"/>
          <w:sz w:val="24"/>
          <w:szCs w:val="24"/>
        </w:rPr>
        <w:t>P</w:t>
      </w:r>
      <w:r w:rsidRPr="00B434DC">
        <w:rPr>
          <w:rFonts w:ascii="Arial" w:hAnsi="Arial" w:cs="Arial"/>
          <w:sz w:val="24"/>
          <w:szCs w:val="24"/>
        </w:rPr>
        <w:t xml:space="preserve"> Virtual Initial Training</w:t>
      </w:r>
      <w:r>
        <w:rPr>
          <w:rFonts w:ascii="Arial" w:hAnsi="Arial" w:cs="Arial"/>
          <w:sz w:val="24"/>
          <w:szCs w:val="24"/>
        </w:rPr>
        <w:t>,</w:t>
      </w:r>
      <w:r w:rsidRPr="00B434DC">
        <w:rPr>
          <w:rFonts w:ascii="Arial" w:hAnsi="Arial" w:cs="Arial"/>
          <w:sz w:val="24"/>
          <w:szCs w:val="24"/>
        </w:rPr>
        <w:t xml:space="preserve"> so it can be determined if the virtual training is th</w:t>
      </w:r>
      <w:r w:rsidR="00572C8D">
        <w:rPr>
          <w:rFonts w:ascii="Arial" w:hAnsi="Arial" w:cs="Arial"/>
          <w:sz w:val="24"/>
          <w:szCs w:val="24"/>
        </w:rPr>
        <w:t xml:space="preserve">e best training method for them and to obtain </w:t>
      </w:r>
      <w:r w:rsidRPr="00B434DC">
        <w:rPr>
          <w:rFonts w:ascii="Arial" w:hAnsi="Arial" w:cs="Arial"/>
          <w:sz w:val="24"/>
          <w:szCs w:val="24"/>
        </w:rPr>
        <w:t>step-by-step instructions from the A&amp;FRC on how to access KS</w:t>
      </w:r>
      <w:r>
        <w:rPr>
          <w:rFonts w:ascii="Arial" w:hAnsi="Arial" w:cs="Arial"/>
          <w:sz w:val="24"/>
          <w:szCs w:val="24"/>
        </w:rPr>
        <w:t>P</w:t>
      </w:r>
      <w:r w:rsidRPr="00B434DC">
        <w:rPr>
          <w:rFonts w:ascii="Arial" w:hAnsi="Arial" w:cs="Arial"/>
          <w:sz w:val="24"/>
          <w:szCs w:val="24"/>
        </w:rPr>
        <w:t xml:space="preserve"> Virtual Initial Training.  Prior to taking the </w:t>
      </w:r>
      <w:r>
        <w:rPr>
          <w:rFonts w:ascii="Arial" w:hAnsi="Arial" w:cs="Arial"/>
          <w:sz w:val="24"/>
          <w:szCs w:val="24"/>
        </w:rPr>
        <w:t>virt</w:t>
      </w:r>
      <w:r w:rsidRPr="00B434DC">
        <w:rPr>
          <w:rFonts w:ascii="Arial" w:hAnsi="Arial" w:cs="Arial"/>
          <w:sz w:val="24"/>
          <w:szCs w:val="24"/>
        </w:rPr>
        <w:t xml:space="preserve">ual </w:t>
      </w:r>
      <w:r>
        <w:rPr>
          <w:rFonts w:ascii="Arial" w:hAnsi="Arial" w:cs="Arial"/>
          <w:sz w:val="24"/>
          <w:szCs w:val="24"/>
        </w:rPr>
        <w:t>t</w:t>
      </w:r>
      <w:r w:rsidRPr="00B434DC">
        <w:rPr>
          <w:rFonts w:ascii="Arial" w:hAnsi="Arial" w:cs="Arial"/>
          <w:sz w:val="24"/>
          <w:szCs w:val="24"/>
        </w:rPr>
        <w:t xml:space="preserve">raining an </w:t>
      </w:r>
      <w:r>
        <w:rPr>
          <w:rFonts w:ascii="Arial" w:hAnsi="Arial" w:cs="Arial"/>
          <w:sz w:val="24"/>
          <w:szCs w:val="24"/>
        </w:rPr>
        <w:t xml:space="preserve">“official” </w:t>
      </w:r>
      <w:r w:rsidRPr="00B434DC">
        <w:rPr>
          <w:rFonts w:ascii="Arial" w:hAnsi="Arial" w:cs="Arial"/>
          <w:sz w:val="24"/>
          <w:szCs w:val="24"/>
        </w:rPr>
        <w:t xml:space="preserve">appointment </w:t>
      </w:r>
      <w:r>
        <w:rPr>
          <w:rFonts w:ascii="Arial" w:hAnsi="Arial" w:cs="Arial"/>
          <w:sz w:val="24"/>
          <w:szCs w:val="24"/>
        </w:rPr>
        <w:t xml:space="preserve">letter </w:t>
      </w:r>
      <w:r w:rsidRPr="00B434DC">
        <w:rPr>
          <w:rFonts w:ascii="Arial" w:hAnsi="Arial" w:cs="Arial"/>
          <w:sz w:val="24"/>
          <w:szCs w:val="24"/>
        </w:rPr>
        <w:t>must be on file with the A&amp;FRC and in the</w:t>
      </w:r>
      <w:r>
        <w:rPr>
          <w:rFonts w:ascii="Arial" w:hAnsi="Arial" w:cs="Arial"/>
          <w:sz w:val="24"/>
          <w:szCs w:val="24"/>
        </w:rPr>
        <w:t xml:space="preserve"> KS’s/KSM’s</w:t>
      </w:r>
      <w:r w:rsidRPr="00B434DC">
        <w:rPr>
          <w:rFonts w:ascii="Arial" w:hAnsi="Arial" w:cs="Arial"/>
          <w:sz w:val="24"/>
          <w:szCs w:val="24"/>
        </w:rPr>
        <w:t xml:space="preserve"> unit</w:t>
      </w:r>
      <w:r>
        <w:rPr>
          <w:rFonts w:ascii="Arial" w:hAnsi="Arial" w:cs="Arial"/>
          <w:sz w:val="24"/>
          <w:szCs w:val="24"/>
        </w:rPr>
        <w:t>.</w:t>
      </w:r>
    </w:p>
    <w:p w14:paraId="5003659F" w14:textId="77777777" w:rsidR="00347281" w:rsidRDefault="00347281">
      <w:pPr>
        <w:rPr>
          <w:rFonts w:ascii="Arial" w:hAnsi="Arial" w:cs="Arial"/>
          <w:sz w:val="24"/>
          <w:szCs w:val="24"/>
        </w:rPr>
      </w:pPr>
      <w:r>
        <w:rPr>
          <w:rFonts w:ascii="Arial" w:hAnsi="Arial" w:cs="Arial"/>
          <w:sz w:val="24"/>
          <w:szCs w:val="24"/>
        </w:rPr>
        <w:br w:type="page"/>
      </w:r>
    </w:p>
    <w:p w14:paraId="4299EB17" w14:textId="16548AE3" w:rsidR="00A70D93" w:rsidRDefault="00A70D93" w:rsidP="00577016">
      <w:pPr>
        <w:ind w:right="72" w:firstLine="288"/>
        <w:rPr>
          <w:rFonts w:ascii="Arial" w:hAnsi="Arial" w:cs="Arial"/>
          <w:b/>
          <w:sz w:val="24"/>
          <w:szCs w:val="24"/>
          <w:u w:val="single"/>
        </w:rPr>
      </w:pPr>
      <w:r w:rsidRPr="00A70D93">
        <w:rPr>
          <w:rFonts w:ascii="Arial" w:hAnsi="Arial" w:cs="Arial"/>
          <w:b/>
          <w:sz w:val="24"/>
          <w:szCs w:val="24"/>
          <w:u w:val="single"/>
        </w:rPr>
        <w:lastRenderedPageBreak/>
        <w:t>MODULES</w:t>
      </w:r>
    </w:p>
    <w:p w14:paraId="25DCACD8" w14:textId="77777777" w:rsidR="00B938E9" w:rsidRPr="0047260E" w:rsidRDefault="00B938E9" w:rsidP="00431ED0">
      <w:pPr>
        <w:ind w:right="720"/>
        <w:rPr>
          <w:rFonts w:ascii="Arial" w:hAnsi="Arial" w:cs="Arial"/>
          <w:b/>
          <w:szCs w:val="24"/>
          <w:u w:val="single"/>
        </w:rPr>
      </w:pPr>
    </w:p>
    <w:p w14:paraId="1DDFABFE" w14:textId="018A9F7F"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KS</w:t>
      </w:r>
      <w:r w:rsidR="003D0A27">
        <w:rPr>
          <w:rFonts w:ascii="Arial" w:hAnsi="Arial" w:cs="Arial"/>
          <w:sz w:val="24"/>
          <w:szCs w:val="24"/>
        </w:rPr>
        <w:t>P</w:t>
      </w:r>
      <w:r w:rsidRPr="00A70D93">
        <w:rPr>
          <w:rFonts w:ascii="Arial" w:hAnsi="Arial" w:cs="Arial"/>
          <w:sz w:val="24"/>
          <w:szCs w:val="24"/>
        </w:rPr>
        <w:t xml:space="preserve"> Overview </w:t>
      </w:r>
    </w:p>
    <w:p w14:paraId="28D5FABA"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Communication</w:t>
      </w:r>
    </w:p>
    <w:p w14:paraId="3400880A"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Generational Diversity</w:t>
      </w:r>
    </w:p>
    <w:p w14:paraId="286592D3" w14:textId="1EB710FD" w:rsidR="005527B2" w:rsidRPr="00480D37" w:rsidRDefault="005527B2" w:rsidP="0036407B">
      <w:pPr>
        <w:widowControl/>
        <w:numPr>
          <w:ilvl w:val="0"/>
          <w:numId w:val="19"/>
        </w:numPr>
        <w:ind w:left="648" w:right="72"/>
        <w:rPr>
          <w:rFonts w:ascii="Arial" w:hAnsi="Arial" w:cs="Arial"/>
          <w:sz w:val="24"/>
          <w:szCs w:val="24"/>
        </w:rPr>
      </w:pPr>
      <w:r w:rsidRPr="00480D37">
        <w:rPr>
          <w:rFonts w:ascii="Arial" w:eastAsiaTheme="minorEastAsia" w:hAnsi="Arial"/>
          <w:bCs/>
          <w:color w:val="000000" w:themeColor="text1"/>
          <w:kern w:val="24"/>
          <w:sz w:val="24"/>
          <w:szCs w:val="24"/>
        </w:rPr>
        <w:t>Social Media</w:t>
      </w:r>
      <w:r w:rsidR="00FF3441">
        <w:rPr>
          <w:rFonts w:ascii="Arial" w:eastAsiaTheme="minorEastAsia" w:hAnsi="Arial"/>
          <w:bCs/>
          <w:color w:val="000000" w:themeColor="text1"/>
          <w:kern w:val="24"/>
          <w:sz w:val="24"/>
          <w:szCs w:val="24"/>
        </w:rPr>
        <w:t xml:space="preserve">, </w:t>
      </w:r>
      <w:r w:rsidRPr="00480D37">
        <w:rPr>
          <w:rFonts w:ascii="Arial" w:eastAsiaTheme="minorEastAsia" w:hAnsi="Arial"/>
          <w:bCs/>
          <w:color w:val="000000" w:themeColor="text1"/>
          <w:kern w:val="24"/>
          <w:sz w:val="24"/>
          <w:szCs w:val="24"/>
        </w:rPr>
        <w:t>Operations</w:t>
      </w:r>
      <w:r w:rsidR="00FF3441">
        <w:rPr>
          <w:rFonts w:ascii="Arial" w:eastAsiaTheme="minorEastAsia" w:hAnsi="Arial"/>
          <w:bCs/>
          <w:color w:val="000000" w:themeColor="text1"/>
          <w:kern w:val="24"/>
          <w:sz w:val="24"/>
          <w:szCs w:val="24"/>
        </w:rPr>
        <w:t xml:space="preserve"> and </w:t>
      </w:r>
      <w:r w:rsidRPr="00480D37">
        <w:rPr>
          <w:rFonts w:ascii="Arial" w:eastAsiaTheme="minorEastAsia" w:hAnsi="Arial"/>
          <w:bCs/>
          <w:color w:val="000000" w:themeColor="text1"/>
          <w:kern w:val="24"/>
          <w:sz w:val="24"/>
          <w:szCs w:val="24"/>
        </w:rPr>
        <w:t>Cyber Security</w:t>
      </w:r>
    </w:p>
    <w:p w14:paraId="3F24EA3C"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 xml:space="preserve">Deployment </w:t>
      </w:r>
    </w:p>
    <w:p w14:paraId="1C3782D1" w14:textId="77777777"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Disaster Preparedness</w:t>
      </w:r>
    </w:p>
    <w:p w14:paraId="18A25E6D" w14:textId="77A3F94C" w:rsidR="00A70D93" w:rsidRPr="00A70D93" w:rsidRDefault="0002548B" w:rsidP="0036407B">
      <w:pPr>
        <w:widowControl/>
        <w:numPr>
          <w:ilvl w:val="0"/>
          <w:numId w:val="19"/>
        </w:numPr>
        <w:ind w:left="648" w:right="72"/>
        <w:rPr>
          <w:rFonts w:ascii="Arial" w:hAnsi="Arial" w:cs="Arial"/>
          <w:sz w:val="24"/>
          <w:szCs w:val="24"/>
        </w:rPr>
      </w:pPr>
      <w:r>
        <w:rPr>
          <w:rFonts w:ascii="Arial" w:hAnsi="Arial" w:cs="Arial"/>
          <w:sz w:val="24"/>
          <w:szCs w:val="24"/>
        </w:rPr>
        <w:t>Information Security</w:t>
      </w:r>
    </w:p>
    <w:p w14:paraId="280D2E8D" w14:textId="618A3532" w:rsidR="00A70D93" w:rsidRPr="00A70D93" w:rsidRDefault="00A70D93" w:rsidP="0036407B">
      <w:pPr>
        <w:widowControl/>
        <w:numPr>
          <w:ilvl w:val="0"/>
          <w:numId w:val="19"/>
        </w:numPr>
        <w:ind w:left="648" w:right="72"/>
        <w:rPr>
          <w:rFonts w:ascii="Arial" w:hAnsi="Arial" w:cs="Arial"/>
          <w:sz w:val="24"/>
          <w:szCs w:val="24"/>
        </w:rPr>
      </w:pPr>
      <w:r w:rsidRPr="00A70D93">
        <w:rPr>
          <w:rFonts w:ascii="Arial" w:hAnsi="Arial" w:cs="Arial"/>
          <w:sz w:val="24"/>
          <w:szCs w:val="24"/>
        </w:rPr>
        <w:t>Resilience</w:t>
      </w:r>
      <w:r w:rsidR="00C51EB9">
        <w:rPr>
          <w:rFonts w:ascii="Arial" w:hAnsi="Arial" w:cs="Arial"/>
          <w:sz w:val="24"/>
          <w:szCs w:val="24"/>
        </w:rPr>
        <w:t xml:space="preserve">   </w:t>
      </w:r>
    </w:p>
    <w:p w14:paraId="1CBF9E7B" w14:textId="77777777" w:rsidR="00A70D93" w:rsidRPr="0047260E" w:rsidRDefault="00A70D93" w:rsidP="00903794">
      <w:pPr>
        <w:widowControl/>
        <w:ind w:right="72"/>
        <w:rPr>
          <w:rFonts w:ascii="Arial" w:hAnsi="Arial" w:cs="Arial"/>
          <w:szCs w:val="24"/>
        </w:rPr>
      </w:pPr>
    </w:p>
    <w:p w14:paraId="01E0401F" w14:textId="0B0F4F24" w:rsidR="00C51EB9" w:rsidRPr="00583458" w:rsidRDefault="00C51EB9" w:rsidP="00903794">
      <w:pPr>
        <w:ind w:right="72"/>
        <w:rPr>
          <w:rFonts w:ascii="Arial" w:hAnsi="Arial" w:cs="Arial"/>
          <w:color w:val="000000" w:themeColor="text1"/>
          <w:sz w:val="24"/>
          <w:szCs w:val="24"/>
        </w:rPr>
      </w:pPr>
      <w:r w:rsidRPr="00583458">
        <w:rPr>
          <w:rFonts w:ascii="Arial" w:hAnsi="Arial" w:cs="Arial"/>
          <w:color w:val="000000" w:themeColor="text1"/>
          <w:sz w:val="24"/>
          <w:szCs w:val="24"/>
        </w:rPr>
        <w:t>Module 8, will be facilitated by the installation’s Community Support Coordinator (CSC) or a designated Master Resilience Trainer (MRT)</w:t>
      </w:r>
      <w:r w:rsidR="002A3BC3" w:rsidRPr="00583458">
        <w:rPr>
          <w:rFonts w:ascii="Arial" w:hAnsi="Arial" w:cs="Arial"/>
          <w:color w:val="000000" w:themeColor="text1"/>
          <w:sz w:val="24"/>
          <w:szCs w:val="24"/>
        </w:rPr>
        <w:t xml:space="preserve"> selected by the installation CSC</w:t>
      </w:r>
      <w:r w:rsidR="00D83795">
        <w:rPr>
          <w:rFonts w:ascii="Arial" w:hAnsi="Arial" w:cs="Arial"/>
          <w:color w:val="000000" w:themeColor="text1"/>
          <w:sz w:val="24"/>
          <w:szCs w:val="24"/>
        </w:rPr>
        <w:t>, u</w:t>
      </w:r>
      <w:r w:rsidR="007552DA">
        <w:rPr>
          <w:rFonts w:ascii="Arial" w:hAnsi="Arial" w:cs="Arial"/>
          <w:color w:val="000000" w:themeColor="text1"/>
          <w:sz w:val="24"/>
          <w:szCs w:val="24"/>
        </w:rPr>
        <w:t xml:space="preserve">nless </w:t>
      </w:r>
      <w:r w:rsidR="00D83795">
        <w:rPr>
          <w:rFonts w:ascii="Arial" w:hAnsi="Arial" w:cs="Arial"/>
          <w:color w:val="000000" w:themeColor="text1"/>
          <w:sz w:val="24"/>
          <w:szCs w:val="24"/>
        </w:rPr>
        <w:t xml:space="preserve">it is </w:t>
      </w:r>
      <w:r w:rsidR="007552DA">
        <w:rPr>
          <w:rFonts w:ascii="Arial" w:hAnsi="Arial" w:cs="Arial"/>
          <w:color w:val="000000" w:themeColor="text1"/>
          <w:sz w:val="24"/>
          <w:szCs w:val="24"/>
        </w:rPr>
        <w:t>being conducted via the virtual training.</w:t>
      </w:r>
      <w:r w:rsidR="00607A3E">
        <w:rPr>
          <w:rFonts w:ascii="Arial" w:hAnsi="Arial" w:cs="Arial"/>
          <w:color w:val="000000" w:themeColor="text1"/>
          <w:sz w:val="24"/>
          <w:szCs w:val="24"/>
        </w:rPr>
        <w:t xml:space="preserve"> Recommended Resilience Module: Gratitude. </w:t>
      </w:r>
    </w:p>
    <w:p w14:paraId="1308930C" w14:textId="77777777" w:rsidR="00C51EB9" w:rsidRPr="00583458" w:rsidRDefault="00C51EB9" w:rsidP="00903794">
      <w:pPr>
        <w:ind w:right="72"/>
        <w:rPr>
          <w:rFonts w:ascii="Arial" w:hAnsi="Arial" w:cs="Arial"/>
          <w:color w:val="000000" w:themeColor="text1"/>
          <w:szCs w:val="24"/>
        </w:rPr>
      </w:pPr>
    </w:p>
    <w:p w14:paraId="04C8CD8E" w14:textId="39D4B9F5" w:rsidR="00C55DA6" w:rsidRPr="009D52DE" w:rsidRDefault="00300AB4" w:rsidP="00903794">
      <w:pPr>
        <w:ind w:right="72"/>
        <w:rPr>
          <w:rFonts w:ascii="Arial" w:hAnsi="Arial" w:cs="Arial"/>
          <w:color w:val="C00000"/>
          <w:sz w:val="24"/>
          <w:szCs w:val="24"/>
        </w:rPr>
      </w:pPr>
      <w:r w:rsidRPr="00583458">
        <w:rPr>
          <w:rFonts w:ascii="Arial" w:hAnsi="Arial" w:cs="Arial"/>
          <w:color w:val="000000" w:themeColor="text1"/>
          <w:sz w:val="24"/>
          <w:szCs w:val="24"/>
        </w:rPr>
        <w:t xml:space="preserve">In addition to the </w:t>
      </w:r>
      <w:r w:rsidR="004A6BFA" w:rsidRPr="00583458">
        <w:rPr>
          <w:rFonts w:ascii="Arial" w:hAnsi="Arial" w:cs="Arial"/>
          <w:color w:val="000000" w:themeColor="text1"/>
          <w:sz w:val="24"/>
          <w:szCs w:val="24"/>
        </w:rPr>
        <w:t>eight</w:t>
      </w:r>
      <w:r w:rsidRPr="00583458">
        <w:rPr>
          <w:rFonts w:ascii="Arial" w:hAnsi="Arial" w:cs="Arial"/>
          <w:color w:val="000000" w:themeColor="text1"/>
          <w:sz w:val="24"/>
          <w:szCs w:val="24"/>
        </w:rPr>
        <w:t xml:space="preserve"> </w:t>
      </w:r>
      <w:r w:rsidR="00A4598F" w:rsidRPr="00583458">
        <w:rPr>
          <w:rFonts w:ascii="Arial" w:hAnsi="Arial" w:cs="Arial"/>
          <w:color w:val="000000" w:themeColor="text1"/>
          <w:sz w:val="24"/>
          <w:szCs w:val="24"/>
        </w:rPr>
        <w:t xml:space="preserve">(8) </w:t>
      </w:r>
      <w:r w:rsidRPr="00583458">
        <w:rPr>
          <w:rFonts w:ascii="Arial" w:hAnsi="Arial" w:cs="Arial"/>
          <w:color w:val="000000" w:themeColor="text1"/>
          <w:sz w:val="24"/>
          <w:szCs w:val="24"/>
        </w:rPr>
        <w:t>standardized modules,</w:t>
      </w:r>
      <w:r w:rsidR="009958A3" w:rsidRPr="00583458">
        <w:rPr>
          <w:rFonts w:ascii="Arial" w:hAnsi="Arial" w:cs="Arial"/>
          <w:color w:val="000000" w:themeColor="text1"/>
          <w:sz w:val="24"/>
          <w:szCs w:val="24"/>
        </w:rPr>
        <w:t xml:space="preserve"> </w:t>
      </w:r>
      <w:r w:rsidR="00C51EB9" w:rsidRPr="00583458">
        <w:rPr>
          <w:rFonts w:ascii="Arial" w:hAnsi="Arial" w:cs="Arial"/>
          <w:color w:val="000000" w:themeColor="text1"/>
          <w:sz w:val="24"/>
          <w:szCs w:val="24"/>
        </w:rPr>
        <w:t xml:space="preserve">a </w:t>
      </w:r>
      <w:r w:rsidR="00D83795">
        <w:rPr>
          <w:rFonts w:ascii="Arial" w:hAnsi="Arial" w:cs="Arial"/>
          <w:color w:val="000000" w:themeColor="text1"/>
          <w:sz w:val="24"/>
          <w:szCs w:val="24"/>
        </w:rPr>
        <w:t>one-time attendance to</w:t>
      </w:r>
      <w:r w:rsidR="00C55DA6" w:rsidRPr="00583458">
        <w:rPr>
          <w:rFonts w:ascii="Arial" w:hAnsi="Arial" w:cs="Arial"/>
          <w:color w:val="000000" w:themeColor="text1"/>
          <w:sz w:val="24"/>
          <w:szCs w:val="24"/>
        </w:rPr>
        <w:t xml:space="preserve"> Heart Link </w:t>
      </w:r>
      <w:r w:rsidR="00C51EB9" w:rsidRPr="00583458">
        <w:rPr>
          <w:rFonts w:ascii="Arial" w:hAnsi="Arial" w:cs="Arial"/>
          <w:color w:val="000000" w:themeColor="text1"/>
          <w:sz w:val="24"/>
          <w:szCs w:val="24"/>
        </w:rPr>
        <w:t xml:space="preserve">is recommended </w:t>
      </w:r>
      <w:r w:rsidR="00C55DA6" w:rsidRPr="00583458">
        <w:rPr>
          <w:rFonts w:ascii="Arial" w:hAnsi="Arial" w:cs="Arial"/>
          <w:color w:val="000000" w:themeColor="text1"/>
          <w:sz w:val="24"/>
          <w:szCs w:val="24"/>
        </w:rPr>
        <w:t>for all KSs and KSMs to gain an understanding of the importan</w:t>
      </w:r>
      <w:r w:rsidR="001D3845" w:rsidRPr="00583458">
        <w:rPr>
          <w:rFonts w:ascii="Arial" w:hAnsi="Arial" w:cs="Arial"/>
          <w:color w:val="000000" w:themeColor="text1"/>
          <w:sz w:val="24"/>
          <w:szCs w:val="24"/>
        </w:rPr>
        <w:t>t role they play</w:t>
      </w:r>
      <w:r w:rsidR="00C55DA6" w:rsidRPr="00583458">
        <w:rPr>
          <w:rFonts w:ascii="Arial" w:hAnsi="Arial" w:cs="Arial"/>
          <w:color w:val="000000" w:themeColor="text1"/>
          <w:sz w:val="24"/>
          <w:szCs w:val="24"/>
        </w:rPr>
        <w:t xml:space="preserve"> in recruiting </w:t>
      </w:r>
      <w:r w:rsidR="004A6BFA" w:rsidRPr="00583458">
        <w:rPr>
          <w:rFonts w:ascii="Arial" w:hAnsi="Arial" w:cs="Arial"/>
          <w:color w:val="000000" w:themeColor="text1"/>
          <w:sz w:val="24"/>
          <w:szCs w:val="24"/>
        </w:rPr>
        <w:t xml:space="preserve">and encouraging </w:t>
      </w:r>
      <w:r w:rsidR="00C55DA6" w:rsidRPr="00583458">
        <w:rPr>
          <w:rFonts w:ascii="Arial" w:hAnsi="Arial" w:cs="Arial"/>
          <w:color w:val="000000" w:themeColor="text1"/>
          <w:sz w:val="24"/>
          <w:szCs w:val="24"/>
        </w:rPr>
        <w:t xml:space="preserve">new </w:t>
      </w:r>
      <w:r w:rsidR="00C51EB9" w:rsidRPr="00583458">
        <w:rPr>
          <w:rFonts w:ascii="Arial" w:hAnsi="Arial" w:cs="Arial"/>
          <w:color w:val="000000" w:themeColor="text1"/>
          <w:sz w:val="24"/>
          <w:szCs w:val="24"/>
        </w:rPr>
        <w:t>AF</w:t>
      </w:r>
      <w:r w:rsidR="00C55DA6" w:rsidRPr="00583458">
        <w:rPr>
          <w:rFonts w:ascii="Arial" w:hAnsi="Arial" w:cs="Arial"/>
          <w:color w:val="000000" w:themeColor="text1"/>
          <w:sz w:val="24"/>
          <w:szCs w:val="24"/>
        </w:rPr>
        <w:t xml:space="preserve"> </w:t>
      </w:r>
      <w:r w:rsidR="001D3845" w:rsidRPr="00583458">
        <w:rPr>
          <w:rFonts w:ascii="Arial" w:hAnsi="Arial" w:cs="Arial"/>
          <w:color w:val="000000" w:themeColor="text1"/>
          <w:sz w:val="24"/>
          <w:szCs w:val="24"/>
        </w:rPr>
        <w:t>s</w:t>
      </w:r>
      <w:r w:rsidR="00C55DA6" w:rsidRPr="00583458">
        <w:rPr>
          <w:rFonts w:ascii="Arial" w:hAnsi="Arial" w:cs="Arial"/>
          <w:color w:val="000000" w:themeColor="text1"/>
          <w:sz w:val="24"/>
          <w:szCs w:val="24"/>
        </w:rPr>
        <w:t xml:space="preserve">pouses to attend Heart Link. </w:t>
      </w:r>
      <w:r w:rsidR="00C55DA6" w:rsidRPr="009D52DE">
        <w:rPr>
          <w:rFonts w:ascii="Arial" w:hAnsi="Arial" w:cs="Arial"/>
          <w:color w:val="C00000"/>
          <w:sz w:val="24"/>
          <w:szCs w:val="24"/>
        </w:rPr>
        <w:t xml:space="preserve"> </w:t>
      </w:r>
    </w:p>
    <w:p w14:paraId="6654FC0E" w14:textId="77777777" w:rsidR="00A4598F" w:rsidRPr="00577016" w:rsidRDefault="00A4598F" w:rsidP="00903794">
      <w:pPr>
        <w:ind w:right="72"/>
        <w:rPr>
          <w:rFonts w:ascii="Arial" w:hAnsi="Arial" w:cs="Arial"/>
          <w:sz w:val="24"/>
          <w:szCs w:val="24"/>
        </w:rPr>
      </w:pPr>
    </w:p>
    <w:p w14:paraId="7D23B4A5" w14:textId="77777777" w:rsidR="00583458" w:rsidRPr="00577016" w:rsidRDefault="00583458" w:rsidP="00583458">
      <w:pPr>
        <w:ind w:right="720"/>
        <w:rPr>
          <w:rFonts w:ascii="Arial" w:hAnsi="Arial" w:cs="Arial"/>
          <w:sz w:val="24"/>
          <w:szCs w:val="24"/>
        </w:rPr>
      </w:pPr>
    </w:p>
    <w:p w14:paraId="7AB1066C" w14:textId="235A096D" w:rsidR="00583458" w:rsidRDefault="00583458" w:rsidP="00583458">
      <w:pPr>
        <w:pStyle w:val="Heading1"/>
        <w:ind w:left="0"/>
      </w:pPr>
      <w:bookmarkStart w:id="108" w:name="_Toc33107995"/>
      <w:r>
        <w:t>TRAINING SUPPORT TO TOTAL AIR FORCE</w:t>
      </w:r>
      <w:bookmarkEnd w:id="108"/>
    </w:p>
    <w:p w14:paraId="7A6AA352" w14:textId="77777777" w:rsidR="00583458" w:rsidRDefault="00583458" w:rsidP="00583458">
      <w:pPr>
        <w:ind w:right="720"/>
        <w:rPr>
          <w:rFonts w:ascii="Arial" w:hAnsi="Arial" w:cs="Arial"/>
          <w:color w:val="000000" w:themeColor="text1"/>
          <w:sz w:val="24"/>
          <w:szCs w:val="24"/>
        </w:rPr>
      </w:pPr>
    </w:p>
    <w:p w14:paraId="1F5611DB" w14:textId="7DA40D19" w:rsidR="00583458" w:rsidRPr="00561F65" w:rsidRDefault="00583458" w:rsidP="00583458">
      <w:pPr>
        <w:ind w:right="720"/>
        <w:rPr>
          <w:rFonts w:ascii="Arial" w:hAnsi="Arial" w:cs="Arial"/>
          <w:color w:val="000000" w:themeColor="text1"/>
          <w:sz w:val="24"/>
          <w:szCs w:val="24"/>
        </w:rPr>
      </w:pPr>
      <w:r w:rsidRPr="00561F65">
        <w:rPr>
          <w:rFonts w:ascii="Arial" w:hAnsi="Arial" w:cs="Arial"/>
          <w:color w:val="000000" w:themeColor="text1"/>
          <w:sz w:val="24"/>
          <w:szCs w:val="24"/>
        </w:rPr>
        <w:t xml:space="preserve">A&amp;FRCs on </w:t>
      </w:r>
      <w:r w:rsidR="00CB7AC9">
        <w:rPr>
          <w:rFonts w:ascii="Arial" w:hAnsi="Arial" w:cs="Arial"/>
          <w:color w:val="000000" w:themeColor="text1"/>
          <w:sz w:val="24"/>
          <w:szCs w:val="24"/>
        </w:rPr>
        <w:t xml:space="preserve">active duty </w:t>
      </w:r>
      <w:r w:rsidRPr="00561F65">
        <w:rPr>
          <w:rFonts w:ascii="Arial" w:hAnsi="Arial" w:cs="Arial"/>
          <w:color w:val="000000" w:themeColor="text1"/>
          <w:sz w:val="24"/>
          <w:szCs w:val="24"/>
        </w:rPr>
        <w:t xml:space="preserve">main operating bases (MOBs) will support Total Air Force, which includes GSUs, Air Force Reserve, Air National Guard and Air Force Recruiting Service KSs and KSMs.  </w:t>
      </w:r>
      <w:r w:rsidRPr="00E57AC3">
        <w:rPr>
          <w:rFonts w:ascii="Arial" w:hAnsi="Arial" w:cs="Arial"/>
          <w:b/>
          <w:color w:val="000000" w:themeColor="text1"/>
          <w:sz w:val="24"/>
          <w:szCs w:val="24"/>
        </w:rPr>
        <w:t>Organizations must coordinate in advance with a MOB to:</w:t>
      </w:r>
      <w:r w:rsidRPr="00561F65">
        <w:rPr>
          <w:rFonts w:ascii="Arial" w:hAnsi="Arial" w:cs="Arial"/>
          <w:color w:val="000000" w:themeColor="text1"/>
          <w:sz w:val="24"/>
          <w:szCs w:val="24"/>
        </w:rPr>
        <w:t xml:space="preserve"> </w:t>
      </w:r>
    </w:p>
    <w:p w14:paraId="43F7C824" w14:textId="77777777" w:rsidR="00583458" w:rsidRPr="00561F65" w:rsidRDefault="00583458" w:rsidP="00583458">
      <w:pPr>
        <w:ind w:right="720"/>
        <w:rPr>
          <w:rFonts w:ascii="Arial" w:hAnsi="Arial" w:cs="Arial"/>
          <w:color w:val="000000" w:themeColor="text1"/>
          <w:sz w:val="24"/>
          <w:szCs w:val="24"/>
        </w:rPr>
      </w:pPr>
    </w:p>
    <w:p w14:paraId="13C5DA4B" w14:textId="59A9CD29" w:rsidR="00583458" w:rsidRPr="00561F65" w:rsidRDefault="00583458" w:rsidP="0036407B">
      <w:pPr>
        <w:pStyle w:val="ListParagraph"/>
        <w:numPr>
          <w:ilvl w:val="0"/>
          <w:numId w:val="22"/>
        </w:numPr>
        <w:ind w:right="720"/>
        <w:rPr>
          <w:rFonts w:ascii="Arial" w:hAnsi="Arial" w:cs="Arial"/>
          <w:color w:val="000000" w:themeColor="text1"/>
          <w:sz w:val="24"/>
          <w:szCs w:val="24"/>
        </w:rPr>
      </w:pPr>
      <w:r w:rsidRPr="00561F65">
        <w:rPr>
          <w:rFonts w:ascii="Arial" w:hAnsi="Arial" w:cs="Arial"/>
          <w:color w:val="000000" w:themeColor="text1"/>
          <w:sz w:val="24"/>
          <w:szCs w:val="24"/>
        </w:rPr>
        <w:t>Obtain information on Virtual Key Spouse Initial Training</w:t>
      </w:r>
      <w:r>
        <w:rPr>
          <w:rFonts w:ascii="Arial" w:hAnsi="Arial" w:cs="Arial"/>
          <w:color w:val="000000" w:themeColor="text1"/>
          <w:sz w:val="24"/>
          <w:szCs w:val="24"/>
        </w:rPr>
        <w:t xml:space="preserve"> or </w:t>
      </w:r>
      <w:r w:rsidR="00540050">
        <w:rPr>
          <w:rFonts w:ascii="Arial" w:hAnsi="Arial" w:cs="Arial"/>
          <w:color w:val="000000" w:themeColor="text1"/>
          <w:sz w:val="24"/>
          <w:szCs w:val="24"/>
        </w:rPr>
        <w:t xml:space="preserve">initial </w:t>
      </w:r>
      <w:r>
        <w:rPr>
          <w:rFonts w:ascii="Arial" w:hAnsi="Arial" w:cs="Arial"/>
          <w:color w:val="000000" w:themeColor="text1"/>
          <w:sz w:val="24"/>
          <w:szCs w:val="24"/>
        </w:rPr>
        <w:t>classroom training if TDY funding is available</w:t>
      </w:r>
    </w:p>
    <w:p w14:paraId="28543CE0" w14:textId="77777777" w:rsidR="00583458" w:rsidRPr="0019073E" w:rsidRDefault="00583458" w:rsidP="0036407B">
      <w:pPr>
        <w:pStyle w:val="ListParagraph"/>
        <w:numPr>
          <w:ilvl w:val="0"/>
          <w:numId w:val="22"/>
        </w:numPr>
        <w:ind w:right="720"/>
        <w:rPr>
          <w:rFonts w:ascii="Arial" w:hAnsi="Arial" w:cs="Arial"/>
          <w:color w:val="000000" w:themeColor="text1"/>
          <w:sz w:val="24"/>
          <w:szCs w:val="24"/>
        </w:rPr>
      </w:pPr>
      <w:r w:rsidRPr="0019073E">
        <w:rPr>
          <w:rFonts w:ascii="Arial" w:hAnsi="Arial" w:cs="Arial"/>
          <w:color w:val="000000" w:themeColor="text1"/>
          <w:sz w:val="24"/>
          <w:szCs w:val="24"/>
        </w:rPr>
        <w:t>Arrange for customized training for the GSU KSs/KSMs</w:t>
      </w:r>
    </w:p>
    <w:p w14:paraId="42B017BF" w14:textId="19EFEE97" w:rsidR="00583458" w:rsidRPr="0019073E" w:rsidRDefault="00583458" w:rsidP="0036407B">
      <w:pPr>
        <w:pStyle w:val="ListParagraph"/>
        <w:numPr>
          <w:ilvl w:val="0"/>
          <w:numId w:val="22"/>
        </w:numPr>
        <w:ind w:right="720"/>
        <w:rPr>
          <w:rFonts w:ascii="Arial" w:hAnsi="Arial" w:cs="Arial"/>
          <w:color w:val="000000" w:themeColor="text1"/>
          <w:sz w:val="24"/>
          <w:szCs w:val="24"/>
        </w:rPr>
      </w:pPr>
      <w:r w:rsidRPr="0019073E">
        <w:rPr>
          <w:rFonts w:ascii="Arial" w:hAnsi="Arial" w:cs="Arial"/>
          <w:color w:val="000000" w:themeColor="text1"/>
          <w:sz w:val="24"/>
          <w:szCs w:val="24"/>
        </w:rPr>
        <w:t>Join/attend an existing scheduled classroom Key Spouse Training being conducte</w:t>
      </w:r>
      <w:r w:rsidR="00D83795">
        <w:rPr>
          <w:rFonts w:ascii="Arial" w:hAnsi="Arial" w:cs="Arial"/>
          <w:color w:val="000000" w:themeColor="text1"/>
          <w:sz w:val="24"/>
          <w:szCs w:val="24"/>
        </w:rPr>
        <w:t>d by the MOB via Skype or phone</w:t>
      </w:r>
    </w:p>
    <w:p w14:paraId="44C1D61A" w14:textId="77777777" w:rsidR="00F86910" w:rsidRPr="0047260E" w:rsidRDefault="00F86910" w:rsidP="00903794">
      <w:pPr>
        <w:ind w:right="72"/>
        <w:rPr>
          <w:rFonts w:ascii="Arial" w:hAnsi="Arial" w:cs="Arial"/>
          <w:szCs w:val="24"/>
        </w:rPr>
      </w:pPr>
    </w:p>
    <w:p w14:paraId="5B3F8E4B" w14:textId="136A6BAF" w:rsidR="00E76472" w:rsidRDefault="00F86910" w:rsidP="00903794">
      <w:pPr>
        <w:ind w:right="72"/>
        <w:rPr>
          <w:rFonts w:ascii="Arial" w:hAnsi="Arial" w:cs="Arial"/>
          <w:b/>
          <w:sz w:val="24"/>
          <w:szCs w:val="24"/>
        </w:rPr>
      </w:pPr>
      <w:r w:rsidRPr="00A900F1">
        <w:rPr>
          <w:rFonts w:ascii="Arial" w:hAnsi="Arial" w:cs="Arial"/>
          <w:sz w:val="24"/>
          <w:szCs w:val="24"/>
        </w:rPr>
        <w:t>KS</w:t>
      </w:r>
      <w:r>
        <w:rPr>
          <w:rFonts w:ascii="Arial" w:hAnsi="Arial" w:cs="Arial"/>
          <w:sz w:val="24"/>
          <w:szCs w:val="24"/>
        </w:rPr>
        <w:t>/</w:t>
      </w:r>
      <w:r w:rsidRPr="00A900F1">
        <w:rPr>
          <w:rFonts w:ascii="Arial" w:hAnsi="Arial" w:cs="Arial"/>
          <w:sz w:val="24"/>
          <w:szCs w:val="24"/>
        </w:rPr>
        <w:t>KSM</w:t>
      </w:r>
      <w:r>
        <w:rPr>
          <w:rFonts w:ascii="Arial" w:hAnsi="Arial" w:cs="Arial"/>
          <w:sz w:val="24"/>
          <w:szCs w:val="24"/>
        </w:rPr>
        <w:t>s</w:t>
      </w:r>
      <w:r w:rsidRPr="00A900F1">
        <w:rPr>
          <w:rFonts w:ascii="Arial" w:hAnsi="Arial" w:cs="Arial"/>
          <w:sz w:val="24"/>
          <w:szCs w:val="24"/>
        </w:rPr>
        <w:t xml:space="preserve"> are </w:t>
      </w:r>
      <w:r w:rsidRPr="00A4598F">
        <w:rPr>
          <w:rFonts w:ascii="Arial" w:hAnsi="Arial" w:cs="Arial"/>
          <w:sz w:val="24"/>
          <w:szCs w:val="24"/>
        </w:rPr>
        <w:t>not required</w:t>
      </w:r>
      <w:r w:rsidRPr="00A900F1">
        <w:rPr>
          <w:rFonts w:ascii="Arial" w:hAnsi="Arial" w:cs="Arial"/>
          <w:sz w:val="24"/>
          <w:szCs w:val="24"/>
        </w:rPr>
        <w:t xml:space="preserve"> to re-accomplish </w:t>
      </w:r>
      <w:r w:rsidR="00C51EB9">
        <w:rPr>
          <w:rFonts w:ascii="Arial" w:hAnsi="Arial" w:cs="Arial"/>
          <w:sz w:val="24"/>
          <w:szCs w:val="24"/>
        </w:rPr>
        <w:t>I</w:t>
      </w:r>
      <w:r w:rsidRPr="00A900F1">
        <w:rPr>
          <w:rFonts w:ascii="Arial" w:hAnsi="Arial" w:cs="Arial"/>
          <w:sz w:val="24"/>
          <w:szCs w:val="24"/>
        </w:rPr>
        <w:t xml:space="preserve">nitial </w:t>
      </w:r>
      <w:r w:rsidR="001D3845">
        <w:rPr>
          <w:rFonts w:ascii="Arial" w:hAnsi="Arial" w:cs="Arial"/>
          <w:sz w:val="24"/>
          <w:szCs w:val="24"/>
        </w:rPr>
        <w:t>T</w:t>
      </w:r>
      <w:r w:rsidRPr="00A900F1">
        <w:rPr>
          <w:rFonts w:ascii="Arial" w:hAnsi="Arial" w:cs="Arial"/>
          <w:sz w:val="24"/>
          <w:szCs w:val="24"/>
        </w:rPr>
        <w:t xml:space="preserve">raining </w:t>
      </w:r>
      <w:r>
        <w:rPr>
          <w:rFonts w:ascii="Arial" w:hAnsi="Arial" w:cs="Arial"/>
          <w:sz w:val="24"/>
          <w:szCs w:val="24"/>
        </w:rPr>
        <w:t xml:space="preserve">following </w:t>
      </w:r>
      <w:r w:rsidRPr="00A900F1">
        <w:rPr>
          <w:rFonts w:ascii="Arial" w:hAnsi="Arial" w:cs="Arial"/>
          <w:sz w:val="24"/>
          <w:szCs w:val="24"/>
        </w:rPr>
        <w:t xml:space="preserve">a </w:t>
      </w:r>
      <w:r w:rsidR="00E76472">
        <w:rPr>
          <w:rFonts w:ascii="Arial" w:hAnsi="Arial" w:cs="Arial"/>
          <w:sz w:val="24"/>
          <w:szCs w:val="24"/>
        </w:rPr>
        <w:t>Permanent Change in Station (</w:t>
      </w:r>
      <w:r w:rsidRPr="00A900F1">
        <w:rPr>
          <w:rFonts w:ascii="Arial" w:hAnsi="Arial" w:cs="Arial"/>
          <w:sz w:val="24"/>
          <w:szCs w:val="24"/>
        </w:rPr>
        <w:t>PCS</w:t>
      </w:r>
      <w:r w:rsidR="00E76472">
        <w:rPr>
          <w:rFonts w:ascii="Arial" w:hAnsi="Arial" w:cs="Arial"/>
          <w:sz w:val="24"/>
          <w:szCs w:val="24"/>
        </w:rPr>
        <w:t>)</w:t>
      </w:r>
      <w:r w:rsidR="00D83795">
        <w:rPr>
          <w:rFonts w:ascii="Arial" w:hAnsi="Arial" w:cs="Arial"/>
          <w:sz w:val="24"/>
          <w:szCs w:val="24"/>
        </w:rPr>
        <w:t>.  However, a</w:t>
      </w:r>
      <w:r w:rsidRPr="00A900F1">
        <w:rPr>
          <w:rFonts w:ascii="Arial" w:hAnsi="Arial" w:cs="Arial"/>
          <w:sz w:val="24"/>
          <w:szCs w:val="24"/>
        </w:rPr>
        <w:t xml:space="preserve"> one-hour </w:t>
      </w:r>
      <w:r w:rsidR="003E4D94" w:rsidRPr="007552DA">
        <w:rPr>
          <w:rFonts w:ascii="Arial" w:hAnsi="Arial" w:cs="Arial"/>
          <w:color w:val="000000" w:themeColor="text1"/>
          <w:sz w:val="24"/>
          <w:szCs w:val="24"/>
        </w:rPr>
        <w:t>standardized</w:t>
      </w:r>
      <w:r w:rsidR="00F41C4D" w:rsidRPr="007552DA">
        <w:rPr>
          <w:rFonts w:ascii="Arial" w:hAnsi="Arial" w:cs="Arial"/>
          <w:color w:val="000000" w:themeColor="text1"/>
          <w:sz w:val="24"/>
          <w:szCs w:val="24"/>
        </w:rPr>
        <w:t xml:space="preserve"> </w:t>
      </w:r>
      <w:r w:rsidR="002A3BC3" w:rsidRPr="007552DA">
        <w:rPr>
          <w:rFonts w:ascii="Arial" w:hAnsi="Arial" w:cs="Arial"/>
          <w:color w:val="000000" w:themeColor="text1"/>
          <w:sz w:val="24"/>
          <w:szCs w:val="24"/>
        </w:rPr>
        <w:t xml:space="preserve">recurring </w:t>
      </w:r>
      <w:r w:rsidR="00F41C4D" w:rsidRPr="007552DA">
        <w:rPr>
          <w:rFonts w:ascii="Arial" w:hAnsi="Arial" w:cs="Arial"/>
          <w:color w:val="000000" w:themeColor="text1"/>
          <w:sz w:val="24"/>
          <w:szCs w:val="24"/>
        </w:rPr>
        <w:t>R</w:t>
      </w:r>
      <w:r w:rsidRPr="007552DA">
        <w:rPr>
          <w:rFonts w:ascii="Arial" w:hAnsi="Arial" w:cs="Arial"/>
          <w:color w:val="000000" w:themeColor="text1"/>
          <w:sz w:val="24"/>
          <w:szCs w:val="24"/>
        </w:rPr>
        <w:t xml:space="preserve">efresher </w:t>
      </w:r>
      <w:r w:rsidR="001D3845" w:rsidRPr="007552DA">
        <w:rPr>
          <w:rFonts w:ascii="Arial" w:hAnsi="Arial" w:cs="Arial"/>
          <w:color w:val="000000" w:themeColor="text1"/>
          <w:sz w:val="24"/>
          <w:szCs w:val="24"/>
        </w:rPr>
        <w:t>Training</w:t>
      </w:r>
      <w:r w:rsidR="003E4D94" w:rsidRPr="007552DA">
        <w:rPr>
          <w:rFonts w:ascii="Arial" w:hAnsi="Arial" w:cs="Arial"/>
          <w:color w:val="000000" w:themeColor="text1"/>
          <w:sz w:val="24"/>
          <w:szCs w:val="24"/>
        </w:rPr>
        <w:t xml:space="preserve"> (along with local trend and resource information)</w:t>
      </w:r>
      <w:r w:rsidR="001D3845" w:rsidRPr="007552DA">
        <w:rPr>
          <w:rFonts w:ascii="Arial" w:hAnsi="Arial" w:cs="Arial"/>
          <w:color w:val="000000" w:themeColor="text1"/>
          <w:sz w:val="24"/>
          <w:szCs w:val="24"/>
        </w:rPr>
        <w:t xml:space="preserve"> </w:t>
      </w:r>
      <w:r w:rsidR="00A4598F" w:rsidRPr="007552DA">
        <w:rPr>
          <w:rFonts w:ascii="Arial" w:hAnsi="Arial" w:cs="Arial"/>
          <w:color w:val="000000" w:themeColor="text1"/>
          <w:sz w:val="24"/>
          <w:szCs w:val="24"/>
        </w:rPr>
        <w:t>for both the KS and</w:t>
      </w:r>
      <w:r w:rsidR="00F41C4D" w:rsidRPr="007552DA">
        <w:rPr>
          <w:rFonts w:ascii="Arial" w:hAnsi="Arial" w:cs="Arial"/>
          <w:color w:val="000000" w:themeColor="text1"/>
          <w:sz w:val="24"/>
          <w:szCs w:val="24"/>
        </w:rPr>
        <w:t xml:space="preserve"> KSM </w:t>
      </w:r>
      <w:r w:rsidRPr="007552DA">
        <w:rPr>
          <w:rFonts w:ascii="Arial" w:hAnsi="Arial" w:cs="Arial"/>
          <w:color w:val="000000" w:themeColor="text1"/>
          <w:sz w:val="24"/>
          <w:szCs w:val="24"/>
        </w:rPr>
        <w:t xml:space="preserve">must be accomplished </w:t>
      </w:r>
      <w:r w:rsidRPr="00A900F1">
        <w:rPr>
          <w:rFonts w:ascii="Arial" w:hAnsi="Arial" w:cs="Arial"/>
          <w:sz w:val="24"/>
          <w:szCs w:val="24"/>
        </w:rPr>
        <w:t xml:space="preserve">at the </w:t>
      </w:r>
      <w:r>
        <w:rPr>
          <w:rFonts w:ascii="Arial" w:hAnsi="Arial" w:cs="Arial"/>
          <w:sz w:val="24"/>
          <w:szCs w:val="24"/>
        </w:rPr>
        <w:t xml:space="preserve">new </w:t>
      </w:r>
      <w:r w:rsidRPr="00A900F1">
        <w:rPr>
          <w:rFonts w:ascii="Arial" w:hAnsi="Arial" w:cs="Arial"/>
          <w:sz w:val="24"/>
          <w:szCs w:val="24"/>
        </w:rPr>
        <w:t>local A&amp;FRC prior to functioning as a KS/KSM at the new duty location.</w:t>
      </w:r>
      <w:r>
        <w:rPr>
          <w:rFonts w:ascii="Arial" w:hAnsi="Arial" w:cs="Arial"/>
          <w:sz w:val="24"/>
          <w:szCs w:val="24"/>
        </w:rPr>
        <w:t xml:space="preserve">   </w:t>
      </w:r>
      <w:r w:rsidRPr="00E76472">
        <w:rPr>
          <w:rFonts w:ascii="Arial" w:hAnsi="Arial" w:cs="Arial"/>
          <w:b/>
          <w:sz w:val="24"/>
          <w:szCs w:val="24"/>
        </w:rPr>
        <w:t>As a reminder, when PCSing to a new assignment KS/KSM should</w:t>
      </w:r>
      <w:r w:rsidR="003E4D94">
        <w:rPr>
          <w:rFonts w:ascii="Arial" w:hAnsi="Arial" w:cs="Arial"/>
          <w:b/>
          <w:sz w:val="24"/>
          <w:szCs w:val="24"/>
        </w:rPr>
        <w:t xml:space="preserve"> travel with their </w:t>
      </w:r>
      <w:r w:rsidR="00C51EB9">
        <w:rPr>
          <w:rFonts w:ascii="Arial" w:hAnsi="Arial" w:cs="Arial"/>
          <w:b/>
          <w:sz w:val="24"/>
          <w:szCs w:val="24"/>
        </w:rPr>
        <w:t>KSP</w:t>
      </w:r>
      <w:r w:rsidR="003E4D94">
        <w:rPr>
          <w:rFonts w:ascii="Arial" w:hAnsi="Arial" w:cs="Arial"/>
          <w:b/>
          <w:sz w:val="24"/>
          <w:szCs w:val="24"/>
        </w:rPr>
        <w:t xml:space="preserve"> Initial Tr</w:t>
      </w:r>
      <w:r w:rsidRPr="00E76472">
        <w:rPr>
          <w:rFonts w:ascii="Arial" w:hAnsi="Arial" w:cs="Arial"/>
          <w:b/>
          <w:sz w:val="24"/>
          <w:szCs w:val="24"/>
        </w:rPr>
        <w:t xml:space="preserve">aining </w:t>
      </w:r>
      <w:r w:rsidR="00C51EB9">
        <w:rPr>
          <w:rFonts w:ascii="Arial" w:hAnsi="Arial" w:cs="Arial"/>
          <w:b/>
          <w:sz w:val="24"/>
          <w:szCs w:val="24"/>
        </w:rPr>
        <w:t>c</w:t>
      </w:r>
      <w:r w:rsidRPr="00E76472">
        <w:rPr>
          <w:rFonts w:ascii="Arial" w:hAnsi="Arial" w:cs="Arial"/>
          <w:b/>
          <w:sz w:val="24"/>
          <w:szCs w:val="24"/>
        </w:rPr>
        <w:t>ertificate</w:t>
      </w:r>
      <w:r w:rsidR="00F41C4D">
        <w:rPr>
          <w:rFonts w:ascii="Arial" w:hAnsi="Arial" w:cs="Arial"/>
          <w:b/>
          <w:sz w:val="24"/>
          <w:szCs w:val="24"/>
        </w:rPr>
        <w:t xml:space="preserve"> of </w:t>
      </w:r>
      <w:r w:rsidR="00C51EB9">
        <w:rPr>
          <w:rFonts w:ascii="Arial" w:hAnsi="Arial" w:cs="Arial"/>
          <w:b/>
          <w:sz w:val="24"/>
          <w:szCs w:val="24"/>
        </w:rPr>
        <w:t>c</w:t>
      </w:r>
      <w:r w:rsidR="00F41C4D">
        <w:rPr>
          <w:rFonts w:ascii="Arial" w:hAnsi="Arial" w:cs="Arial"/>
          <w:b/>
          <w:sz w:val="24"/>
          <w:szCs w:val="24"/>
        </w:rPr>
        <w:t>ompletion</w:t>
      </w:r>
      <w:r w:rsidRPr="00E76472">
        <w:rPr>
          <w:rFonts w:ascii="Arial" w:hAnsi="Arial" w:cs="Arial"/>
          <w:b/>
          <w:sz w:val="24"/>
          <w:szCs w:val="24"/>
        </w:rPr>
        <w:t xml:space="preserve"> to show proof of </w:t>
      </w:r>
      <w:r w:rsidR="00C51EB9">
        <w:rPr>
          <w:rFonts w:ascii="Arial" w:hAnsi="Arial" w:cs="Arial"/>
          <w:b/>
          <w:sz w:val="24"/>
          <w:szCs w:val="24"/>
        </w:rPr>
        <w:t>completion</w:t>
      </w:r>
      <w:r w:rsidRPr="00E76472">
        <w:rPr>
          <w:rFonts w:ascii="Arial" w:hAnsi="Arial" w:cs="Arial"/>
          <w:b/>
          <w:sz w:val="24"/>
          <w:szCs w:val="24"/>
        </w:rPr>
        <w:t xml:space="preserve"> to </w:t>
      </w:r>
      <w:r w:rsidR="00F41C4D">
        <w:rPr>
          <w:rFonts w:ascii="Arial" w:hAnsi="Arial" w:cs="Arial"/>
          <w:b/>
          <w:sz w:val="24"/>
          <w:szCs w:val="24"/>
        </w:rPr>
        <w:t xml:space="preserve">the </w:t>
      </w:r>
      <w:r w:rsidRPr="00E76472">
        <w:rPr>
          <w:rFonts w:ascii="Arial" w:hAnsi="Arial" w:cs="Arial"/>
          <w:b/>
          <w:sz w:val="24"/>
          <w:szCs w:val="24"/>
        </w:rPr>
        <w:t>inbound A&amp;FRC</w:t>
      </w:r>
      <w:r w:rsidR="00E76472">
        <w:rPr>
          <w:rFonts w:ascii="Arial" w:hAnsi="Arial" w:cs="Arial"/>
          <w:b/>
          <w:sz w:val="24"/>
          <w:szCs w:val="24"/>
        </w:rPr>
        <w:t>.</w:t>
      </w:r>
    </w:p>
    <w:p w14:paraId="3042ADD6" w14:textId="78479E8E" w:rsidR="00935CFE" w:rsidRPr="0047260E" w:rsidRDefault="00935CFE" w:rsidP="00903794">
      <w:pPr>
        <w:ind w:right="72"/>
        <w:rPr>
          <w:rFonts w:ascii="Arial" w:hAnsi="Arial" w:cs="Arial"/>
          <w:b/>
          <w:szCs w:val="24"/>
        </w:rPr>
      </w:pPr>
    </w:p>
    <w:p w14:paraId="555A2044" w14:textId="77777777" w:rsidR="00540050" w:rsidRPr="0047260E" w:rsidRDefault="00540050" w:rsidP="00903794">
      <w:pPr>
        <w:ind w:right="72"/>
        <w:rPr>
          <w:rFonts w:ascii="Arial" w:hAnsi="Arial" w:cs="Arial"/>
          <w:szCs w:val="24"/>
        </w:rPr>
      </w:pPr>
    </w:p>
    <w:p w14:paraId="23330D26" w14:textId="77777777" w:rsidR="00B219EE" w:rsidRPr="00540050" w:rsidRDefault="00B219EE" w:rsidP="00B219EE">
      <w:pPr>
        <w:pStyle w:val="Heading1"/>
        <w:ind w:left="0"/>
        <w:rPr>
          <w:color w:val="000000" w:themeColor="text1"/>
        </w:rPr>
      </w:pPr>
      <w:bookmarkStart w:id="109" w:name="_Toc508976865"/>
      <w:bookmarkStart w:id="110" w:name="_Toc382960550"/>
      <w:bookmarkStart w:id="111" w:name="_Toc513216568"/>
      <w:bookmarkStart w:id="112" w:name="_Toc33107996"/>
      <w:r w:rsidRPr="00540050">
        <w:rPr>
          <w:color w:val="000000" w:themeColor="text1"/>
        </w:rPr>
        <w:t>CHILDCARE FOR STANDARDIZED KEY SPOUSE PROGRAM TRAINING</w:t>
      </w:r>
      <w:bookmarkEnd w:id="109"/>
      <w:bookmarkEnd w:id="110"/>
      <w:r w:rsidRPr="00540050">
        <w:rPr>
          <w:color w:val="000000" w:themeColor="text1"/>
        </w:rPr>
        <w:t>S</w:t>
      </w:r>
      <w:bookmarkEnd w:id="111"/>
      <w:bookmarkEnd w:id="112"/>
    </w:p>
    <w:p w14:paraId="788C36B4" w14:textId="77777777" w:rsidR="00B219EE" w:rsidRPr="00540050" w:rsidRDefault="00B219EE" w:rsidP="00B219EE">
      <w:pPr>
        <w:rPr>
          <w:rFonts w:ascii="Arial" w:hAnsi="Arial"/>
          <w:color w:val="000000" w:themeColor="text1"/>
          <w:sz w:val="24"/>
          <w:szCs w:val="24"/>
        </w:rPr>
      </w:pPr>
    </w:p>
    <w:p w14:paraId="1FF5DAF8" w14:textId="2CC54399" w:rsidR="00A54E12" w:rsidRPr="00540050" w:rsidRDefault="00B219EE" w:rsidP="00A54E12">
      <w:pPr>
        <w:pStyle w:val="PlainText"/>
        <w:rPr>
          <w:rFonts w:ascii="Arial" w:hAnsi="Arial" w:cs="Arial"/>
          <w:color w:val="000000" w:themeColor="text1"/>
          <w:sz w:val="24"/>
          <w:szCs w:val="24"/>
        </w:rPr>
      </w:pPr>
      <w:r w:rsidRPr="00540050">
        <w:rPr>
          <w:rFonts w:ascii="Arial" w:hAnsi="Arial" w:cs="Arial"/>
          <w:color w:val="000000" w:themeColor="text1"/>
          <w:sz w:val="24"/>
          <w:szCs w:val="24"/>
        </w:rPr>
        <w:t xml:space="preserve">The Air Force Aid Society (AFAS) provides up to 12 hours of childcare, per child, in an Air Force certified Family Child Care home.  </w:t>
      </w:r>
      <w:r w:rsidR="00A54E12" w:rsidRPr="00540050">
        <w:rPr>
          <w:rFonts w:ascii="Arial" w:hAnsi="Arial" w:cs="Arial"/>
          <w:color w:val="000000" w:themeColor="text1"/>
          <w:sz w:val="24"/>
          <w:szCs w:val="24"/>
        </w:rPr>
        <w:t xml:space="preserve">Funding is via the AFAS “Child Care for Volunteers Program”, using the following AFAS eligibility criteria: </w:t>
      </w:r>
      <w:r w:rsidR="00D83795">
        <w:rPr>
          <w:rFonts w:ascii="Arial" w:hAnsi="Arial" w:cs="Arial"/>
          <w:color w:val="000000" w:themeColor="text1"/>
          <w:sz w:val="24"/>
          <w:szCs w:val="24"/>
        </w:rPr>
        <w:t xml:space="preserve"> s</w:t>
      </w:r>
      <w:r w:rsidR="00A54E12" w:rsidRPr="00540050">
        <w:rPr>
          <w:rFonts w:ascii="Arial" w:hAnsi="Arial" w:cs="Arial"/>
          <w:color w:val="000000" w:themeColor="text1"/>
          <w:sz w:val="24"/>
          <w:szCs w:val="24"/>
        </w:rPr>
        <w:t>pouses of active duty AF members to include Air National Guard and Reserve me</w:t>
      </w:r>
      <w:r w:rsidR="00D83795">
        <w:rPr>
          <w:rFonts w:ascii="Arial" w:hAnsi="Arial" w:cs="Arial"/>
          <w:color w:val="000000" w:themeColor="text1"/>
          <w:sz w:val="24"/>
          <w:szCs w:val="24"/>
        </w:rPr>
        <w:t xml:space="preserve">mbers (activated under Title 10 </w:t>
      </w:r>
      <w:r w:rsidR="00A54E12" w:rsidRPr="00540050">
        <w:rPr>
          <w:rFonts w:ascii="Arial" w:hAnsi="Arial" w:cs="Arial"/>
          <w:color w:val="000000" w:themeColor="text1"/>
          <w:sz w:val="24"/>
          <w:szCs w:val="24"/>
        </w:rPr>
        <w:t>USC for more than</w:t>
      </w:r>
      <w:r w:rsidR="00D83795">
        <w:rPr>
          <w:rFonts w:ascii="Arial" w:hAnsi="Arial" w:cs="Arial"/>
          <w:color w:val="000000" w:themeColor="text1"/>
          <w:sz w:val="24"/>
          <w:szCs w:val="24"/>
        </w:rPr>
        <w:t xml:space="preserve"> 15 days)</w:t>
      </w:r>
      <w:r w:rsidR="00A54E12" w:rsidRPr="00540050">
        <w:rPr>
          <w:rFonts w:ascii="Arial" w:hAnsi="Arial" w:cs="Arial"/>
          <w:color w:val="000000" w:themeColor="text1"/>
          <w:sz w:val="24"/>
          <w:szCs w:val="24"/>
        </w:rPr>
        <w:t xml:space="preserve"> engaged in volunteer activities that support base programs which benefit the Air Force community.</w:t>
      </w:r>
    </w:p>
    <w:p w14:paraId="041A13A1" w14:textId="54A0F995" w:rsidR="00540050" w:rsidRPr="00561F65" w:rsidRDefault="00A54E12" w:rsidP="00540050">
      <w:pPr>
        <w:rPr>
          <w:rFonts w:ascii="Arial" w:hAnsi="Arial" w:cs="Arial"/>
          <w:color w:val="000000" w:themeColor="text1"/>
          <w:sz w:val="24"/>
          <w:szCs w:val="24"/>
        </w:rPr>
      </w:pPr>
      <w:r w:rsidRPr="00540050">
        <w:rPr>
          <w:rFonts w:ascii="Arial" w:hAnsi="Arial" w:cs="Arial"/>
          <w:color w:val="000000" w:themeColor="text1"/>
          <w:sz w:val="24"/>
          <w:szCs w:val="24"/>
        </w:rPr>
        <w:lastRenderedPageBreak/>
        <w:t xml:space="preserve">AFAS funded </w:t>
      </w:r>
      <w:r w:rsidR="00B219EE" w:rsidRPr="00540050">
        <w:rPr>
          <w:rFonts w:ascii="Arial" w:hAnsi="Arial" w:cs="Arial"/>
          <w:color w:val="000000" w:themeColor="text1"/>
          <w:sz w:val="24"/>
          <w:szCs w:val="24"/>
        </w:rPr>
        <w:t xml:space="preserve">childcare </w:t>
      </w:r>
      <w:r w:rsidRPr="00540050">
        <w:rPr>
          <w:rFonts w:ascii="Arial" w:hAnsi="Arial" w:cs="Arial"/>
          <w:color w:val="000000" w:themeColor="text1"/>
          <w:sz w:val="24"/>
          <w:szCs w:val="24"/>
        </w:rPr>
        <w:t xml:space="preserve">may be used </w:t>
      </w:r>
      <w:r w:rsidR="00B219EE" w:rsidRPr="00540050">
        <w:rPr>
          <w:rFonts w:ascii="Arial" w:hAnsi="Arial" w:cs="Arial"/>
          <w:color w:val="000000" w:themeColor="text1"/>
          <w:sz w:val="24"/>
          <w:szCs w:val="24"/>
        </w:rPr>
        <w:t xml:space="preserve">for the following </w:t>
      </w:r>
      <w:r w:rsidRPr="00540050">
        <w:rPr>
          <w:rFonts w:ascii="Arial" w:hAnsi="Arial" w:cs="Arial"/>
          <w:color w:val="000000" w:themeColor="text1"/>
          <w:sz w:val="24"/>
          <w:szCs w:val="24"/>
        </w:rPr>
        <w:t xml:space="preserve">KSP </w:t>
      </w:r>
      <w:r w:rsidR="00B219EE" w:rsidRPr="00540050">
        <w:rPr>
          <w:rFonts w:ascii="Arial" w:hAnsi="Arial" w:cs="Arial"/>
          <w:color w:val="000000" w:themeColor="text1"/>
          <w:sz w:val="24"/>
          <w:szCs w:val="24"/>
        </w:rPr>
        <w:t xml:space="preserve">trainings: </w:t>
      </w:r>
      <w:r w:rsidR="00D83795">
        <w:rPr>
          <w:rFonts w:ascii="Arial" w:hAnsi="Arial" w:cs="Arial"/>
          <w:color w:val="000000" w:themeColor="text1"/>
          <w:sz w:val="24"/>
          <w:szCs w:val="24"/>
        </w:rPr>
        <w:t xml:space="preserve"> </w:t>
      </w:r>
      <w:r w:rsidR="00B219EE" w:rsidRPr="00540050">
        <w:rPr>
          <w:rFonts w:ascii="Arial" w:hAnsi="Arial" w:cs="Arial"/>
          <w:color w:val="000000" w:themeColor="text1"/>
          <w:sz w:val="24"/>
          <w:szCs w:val="24"/>
        </w:rPr>
        <w:t>Initial Training (6 hours, one-time training for KSs and KSMs), Key Spouse Mentor Training (1 hour, one-time training for KSMs only)</w:t>
      </w:r>
      <w:r w:rsidR="00D83795">
        <w:rPr>
          <w:rFonts w:ascii="Arial" w:hAnsi="Arial" w:cs="Arial"/>
          <w:color w:val="000000" w:themeColor="text1"/>
          <w:sz w:val="24"/>
          <w:szCs w:val="24"/>
        </w:rPr>
        <w:t>,</w:t>
      </w:r>
      <w:r w:rsidR="00B219EE" w:rsidRPr="00540050">
        <w:rPr>
          <w:rFonts w:ascii="Arial" w:hAnsi="Arial" w:cs="Arial"/>
          <w:color w:val="000000" w:themeColor="text1"/>
          <w:sz w:val="24"/>
          <w:szCs w:val="24"/>
        </w:rPr>
        <w:t xml:space="preserve"> and Refresher Training (</w:t>
      </w:r>
      <w:r w:rsidR="00B219EE" w:rsidRPr="008A700A">
        <w:rPr>
          <w:rFonts w:ascii="Arial" w:hAnsi="Arial" w:cs="Arial"/>
          <w:color w:val="000000" w:themeColor="text1"/>
          <w:sz w:val="24"/>
          <w:szCs w:val="24"/>
        </w:rPr>
        <w:t>1-hour, recurring training only upon PCSing, should a KS or KSM decide to resume official duties via appointment letter by a unit commander).</w:t>
      </w:r>
      <w:r w:rsidR="00B219EE" w:rsidRPr="00540050">
        <w:rPr>
          <w:rFonts w:ascii="Arial" w:hAnsi="Arial" w:cs="Arial"/>
          <w:color w:val="000000" w:themeColor="text1"/>
          <w:sz w:val="24"/>
          <w:szCs w:val="24"/>
        </w:rPr>
        <w:t xml:space="preserve">  </w:t>
      </w:r>
      <w:r w:rsidR="00540050" w:rsidRPr="00561F65">
        <w:rPr>
          <w:rFonts w:ascii="Arial" w:hAnsi="Arial" w:cs="Arial"/>
          <w:color w:val="000000" w:themeColor="text1"/>
          <w:sz w:val="24"/>
          <w:szCs w:val="24"/>
        </w:rPr>
        <w:t>AFAS funded childcare may NOT be used for Virtual Key Spouse Initial Training.</w:t>
      </w:r>
    </w:p>
    <w:p w14:paraId="2F7C0617" w14:textId="77777777" w:rsidR="00A54E12" w:rsidRDefault="00A54E12" w:rsidP="008A642A"/>
    <w:p w14:paraId="44026643" w14:textId="4F0CBF5D" w:rsidR="00CB7AC9" w:rsidRDefault="00CB7AC9"/>
    <w:p w14:paraId="6DE24BDF" w14:textId="6435EC2D" w:rsidR="00034B97" w:rsidRPr="00EB5011" w:rsidRDefault="00034B97" w:rsidP="00903794">
      <w:pPr>
        <w:pStyle w:val="Heading1"/>
        <w:ind w:left="0" w:right="72"/>
        <w:jc w:val="both"/>
      </w:pPr>
      <w:bookmarkStart w:id="113" w:name="_Toc33107997"/>
      <w:r>
        <w:t>CONTINUING EDUCATION</w:t>
      </w:r>
      <w:bookmarkEnd w:id="113"/>
      <w:r>
        <w:t xml:space="preserve"> </w:t>
      </w:r>
    </w:p>
    <w:p w14:paraId="6C5C30A1" w14:textId="77777777" w:rsidR="00034B97" w:rsidRPr="0047260E" w:rsidRDefault="00034B97" w:rsidP="00903794">
      <w:pPr>
        <w:ind w:right="72"/>
        <w:rPr>
          <w:rFonts w:ascii="Arial" w:hAnsi="Arial" w:cs="Arial"/>
          <w:color w:val="C00000"/>
          <w:szCs w:val="24"/>
        </w:rPr>
      </w:pPr>
    </w:p>
    <w:p w14:paraId="426F7E3B" w14:textId="1A462F67" w:rsidR="007552DA" w:rsidRPr="00665F9E" w:rsidRDefault="007552DA" w:rsidP="007552DA">
      <w:pPr>
        <w:rPr>
          <w:rFonts w:ascii="Arial" w:hAnsi="Arial"/>
          <w:color w:val="000000" w:themeColor="text1"/>
          <w:sz w:val="24"/>
          <w:szCs w:val="24"/>
        </w:rPr>
      </w:pPr>
      <w:r w:rsidRPr="00C3629D">
        <w:rPr>
          <w:rFonts w:ascii="Arial" w:hAnsi="Arial" w:cs="Arial"/>
          <w:sz w:val="24"/>
          <w:szCs w:val="24"/>
        </w:rPr>
        <w:t xml:space="preserve">Installation A&amp;FRCs </w:t>
      </w:r>
      <w:r w:rsidR="00D83795">
        <w:rPr>
          <w:rFonts w:ascii="Arial" w:hAnsi="Arial" w:cs="Arial"/>
          <w:sz w:val="24"/>
          <w:szCs w:val="24"/>
        </w:rPr>
        <w:t>should provide networking</w:t>
      </w:r>
      <w:r>
        <w:rPr>
          <w:rFonts w:ascii="Arial" w:hAnsi="Arial" w:cs="Arial"/>
          <w:sz w:val="24"/>
          <w:szCs w:val="24"/>
        </w:rPr>
        <w:t xml:space="preserve">/education </w:t>
      </w:r>
      <w:r w:rsidRPr="00C3629D">
        <w:rPr>
          <w:rFonts w:ascii="Arial" w:hAnsi="Arial" w:cs="Arial"/>
          <w:sz w:val="24"/>
          <w:szCs w:val="24"/>
        </w:rPr>
        <w:t xml:space="preserve">opportunities </w:t>
      </w:r>
      <w:r>
        <w:rPr>
          <w:rFonts w:ascii="Arial" w:hAnsi="Arial" w:cs="Arial"/>
          <w:sz w:val="24"/>
          <w:szCs w:val="24"/>
        </w:rPr>
        <w:t xml:space="preserve">to compliment Initial Key Spouse Training on a quarterly basis, at a minimum, or as requested by installation leadership IAW AFI 36-3009.  These are continuing education opportunities </w:t>
      </w:r>
      <w:r w:rsidRPr="00C3629D">
        <w:rPr>
          <w:rFonts w:ascii="Arial" w:hAnsi="Arial" w:cs="Arial"/>
          <w:sz w:val="24"/>
          <w:szCs w:val="24"/>
        </w:rPr>
        <w:t>for</w:t>
      </w:r>
      <w:r>
        <w:rPr>
          <w:rFonts w:ascii="Arial" w:hAnsi="Arial" w:cs="Arial"/>
          <w:sz w:val="24"/>
          <w:szCs w:val="24"/>
        </w:rPr>
        <w:t xml:space="preserve"> both</w:t>
      </w:r>
      <w:r w:rsidRPr="00C3629D">
        <w:rPr>
          <w:rFonts w:ascii="Arial" w:hAnsi="Arial" w:cs="Arial"/>
          <w:sz w:val="24"/>
          <w:szCs w:val="24"/>
        </w:rPr>
        <w:t xml:space="preserve"> </w:t>
      </w:r>
      <w:r>
        <w:rPr>
          <w:rFonts w:ascii="Arial" w:hAnsi="Arial" w:cs="Arial"/>
          <w:sz w:val="24"/>
          <w:szCs w:val="24"/>
        </w:rPr>
        <w:t xml:space="preserve">KSs and </w:t>
      </w:r>
      <w:r w:rsidRPr="00C3629D">
        <w:rPr>
          <w:rFonts w:ascii="Arial" w:hAnsi="Arial" w:cs="Arial"/>
          <w:sz w:val="24"/>
          <w:szCs w:val="24"/>
        </w:rPr>
        <w:t>KSMs</w:t>
      </w:r>
      <w:r>
        <w:rPr>
          <w:rFonts w:ascii="Arial" w:hAnsi="Arial" w:cs="Arial"/>
          <w:sz w:val="24"/>
          <w:szCs w:val="24"/>
        </w:rPr>
        <w:t>.</w:t>
      </w:r>
      <w:r w:rsidRPr="00C3629D">
        <w:rPr>
          <w:rFonts w:ascii="Arial" w:hAnsi="Arial" w:cs="Arial"/>
          <w:sz w:val="24"/>
          <w:szCs w:val="24"/>
        </w:rPr>
        <w:t xml:space="preserve">  Continuing </w:t>
      </w:r>
      <w:r>
        <w:rPr>
          <w:rFonts w:ascii="Arial" w:hAnsi="Arial" w:cs="Arial"/>
          <w:sz w:val="24"/>
          <w:szCs w:val="24"/>
        </w:rPr>
        <w:t>e</w:t>
      </w:r>
      <w:r w:rsidRPr="00C3629D">
        <w:rPr>
          <w:rFonts w:ascii="Arial" w:hAnsi="Arial" w:cs="Arial"/>
          <w:sz w:val="24"/>
          <w:szCs w:val="24"/>
        </w:rPr>
        <w:t xml:space="preserve">ducation topics are </w:t>
      </w:r>
      <w:r w:rsidRPr="00C3629D">
        <w:rPr>
          <w:rFonts w:ascii="Arial" w:hAnsi="Arial" w:cs="Arial"/>
          <w:i/>
          <w:sz w:val="24"/>
          <w:szCs w:val="24"/>
        </w:rPr>
        <w:t>NOT</w:t>
      </w:r>
      <w:r w:rsidRPr="00C3629D">
        <w:rPr>
          <w:rFonts w:ascii="Arial" w:hAnsi="Arial" w:cs="Arial"/>
          <w:sz w:val="24"/>
          <w:szCs w:val="24"/>
        </w:rPr>
        <w:t xml:space="preserve"> limited to the topics below as installations may have unique needs based on their geographical location and mission.  </w:t>
      </w:r>
      <w:r w:rsidRPr="00665F9E">
        <w:rPr>
          <w:rFonts w:ascii="Arial" w:hAnsi="Arial"/>
          <w:color w:val="000000" w:themeColor="text1"/>
          <w:sz w:val="24"/>
          <w:szCs w:val="24"/>
        </w:rPr>
        <w:t xml:space="preserve">Continuing </w:t>
      </w:r>
      <w:r>
        <w:rPr>
          <w:rFonts w:ascii="Arial" w:hAnsi="Arial"/>
          <w:color w:val="000000" w:themeColor="text1"/>
          <w:sz w:val="24"/>
          <w:szCs w:val="24"/>
        </w:rPr>
        <w:t>e</w:t>
      </w:r>
      <w:r w:rsidRPr="00665F9E">
        <w:rPr>
          <w:rFonts w:ascii="Arial" w:hAnsi="Arial"/>
          <w:color w:val="000000" w:themeColor="text1"/>
          <w:sz w:val="24"/>
          <w:szCs w:val="24"/>
        </w:rPr>
        <w:t xml:space="preserve">ducation trainings may be facilitated via traditional classroom/in-person training, as well as by using different types of platforms such as computer-based trainings (CBT), webinars, Skype, video, Podcasts, and via online </w:t>
      </w:r>
      <w:r w:rsidR="00D83795">
        <w:rPr>
          <w:rFonts w:ascii="Arial" w:hAnsi="Arial"/>
          <w:color w:val="000000" w:themeColor="text1"/>
          <w:sz w:val="24"/>
          <w:szCs w:val="24"/>
        </w:rPr>
        <w:t>Military OneSource Trainings.</w:t>
      </w:r>
    </w:p>
    <w:p w14:paraId="21EB3CE6" w14:textId="77777777" w:rsidR="008D58BE" w:rsidRDefault="008D58BE" w:rsidP="00903794">
      <w:pPr>
        <w:rPr>
          <w:rFonts w:ascii="Arial" w:hAnsi="Arial" w:cs="Arial"/>
          <w:sz w:val="24"/>
          <w:szCs w:val="24"/>
        </w:rPr>
      </w:pPr>
    </w:p>
    <w:p w14:paraId="79BD1322" w14:textId="4D85D28D" w:rsidR="00A4598F" w:rsidRPr="007552DA" w:rsidRDefault="00A4598F" w:rsidP="00903794">
      <w:pPr>
        <w:rPr>
          <w:rFonts w:ascii="Arial" w:hAnsi="Arial" w:cs="Arial"/>
          <w:sz w:val="24"/>
          <w:szCs w:val="24"/>
          <w:u w:val="single"/>
        </w:rPr>
      </w:pPr>
      <w:r w:rsidRPr="007552DA">
        <w:rPr>
          <w:rFonts w:ascii="Arial" w:hAnsi="Arial" w:cs="Arial"/>
          <w:sz w:val="24"/>
          <w:szCs w:val="24"/>
          <w:u w:val="single"/>
        </w:rPr>
        <w:t>Annual Requirements:</w:t>
      </w:r>
    </w:p>
    <w:p w14:paraId="6594070B" w14:textId="77777777" w:rsidR="00A4598F" w:rsidRDefault="00A4598F" w:rsidP="00903794">
      <w:pPr>
        <w:ind w:right="72"/>
        <w:rPr>
          <w:rFonts w:ascii="Arial" w:hAnsi="Arial" w:cs="Arial"/>
          <w:sz w:val="24"/>
          <w:szCs w:val="24"/>
        </w:rPr>
      </w:pPr>
    </w:p>
    <w:p w14:paraId="7ADF2F66" w14:textId="77777777" w:rsidR="00A4598F" w:rsidRPr="00A7263D" w:rsidRDefault="00A4598F" w:rsidP="0036407B">
      <w:pPr>
        <w:pStyle w:val="ListParagraph"/>
        <w:widowControl/>
        <w:numPr>
          <w:ilvl w:val="0"/>
          <w:numId w:val="10"/>
        </w:numPr>
        <w:ind w:right="72"/>
        <w:contextualSpacing/>
        <w:rPr>
          <w:rFonts w:ascii="Arial" w:hAnsi="Arial" w:cs="Arial"/>
          <w:bCs/>
          <w:sz w:val="24"/>
          <w:szCs w:val="24"/>
        </w:rPr>
      </w:pPr>
      <w:r w:rsidRPr="00A7263D">
        <w:rPr>
          <w:rFonts w:ascii="Arial" w:hAnsi="Arial" w:cs="Arial"/>
          <w:noProof/>
          <w:sz w:val="24"/>
          <w:szCs w:val="24"/>
        </w:rPr>
        <mc:AlternateContent>
          <mc:Choice Requires="wps">
            <w:drawing>
              <wp:anchor distT="0" distB="0" distL="114300" distR="114300" simplePos="0" relativeHeight="251692544" behindDoc="0" locked="0" layoutInCell="1" allowOverlap="1" wp14:anchorId="16F3C50B" wp14:editId="20DAFAA9">
                <wp:simplePos x="0" y="0"/>
                <wp:positionH relativeFrom="column">
                  <wp:posOffset>-5320665</wp:posOffset>
                </wp:positionH>
                <wp:positionV relativeFrom="paragraph">
                  <wp:posOffset>36830</wp:posOffset>
                </wp:positionV>
                <wp:extent cx="3885565" cy="1272540"/>
                <wp:effectExtent l="32385" t="31115" r="34925" b="298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1272540"/>
                        </a:xfrm>
                        <a:prstGeom prst="rect">
                          <a:avLst/>
                        </a:prstGeom>
                        <a:solidFill>
                          <a:srgbClr val="FFFFFF"/>
                        </a:solidFill>
                        <a:ln w="57150">
                          <a:solidFill>
                            <a:srgbClr val="000000"/>
                          </a:solidFill>
                          <a:miter lim="800000"/>
                          <a:headEnd/>
                          <a:tailEnd/>
                        </a:ln>
                      </wps:spPr>
                      <wps:txbx>
                        <w:txbxContent>
                          <w:p w14:paraId="3CE27B68" w14:textId="77777777" w:rsidR="001F478F" w:rsidRDefault="001F478F" w:rsidP="00A4598F">
                            <w:pPr>
                              <w:pStyle w:val="BodyText"/>
                              <w:jc w:val="center"/>
                              <w:rPr>
                                <w:b/>
                                <w:sz w:val="28"/>
                                <w:szCs w:val="28"/>
                              </w:rPr>
                            </w:pPr>
                          </w:p>
                          <w:p w14:paraId="57A52271" w14:textId="77777777" w:rsidR="001F478F" w:rsidRPr="0041230A" w:rsidRDefault="001F478F" w:rsidP="00A4598F">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3C50B" id="_x0000_t202" coordsize="21600,21600" o:spt="202" path="m,l,21600r21600,l21600,xe">
                <v:stroke joinstyle="miter"/>
                <v:path gradientshapeok="t" o:connecttype="rect"/>
              </v:shapetype>
              <v:shape id="Text Box 22" o:spid="_x0000_s1026" type="#_x0000_t202" style="position:absolute;left:0;text-align:left;margin-left:-418.95pt;margin-top:2.9pt;width:305.95pt;height:10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" strokeweight="4.5pt">
                <v:textbox>
                  <w:txbxContent>
                    <w:p w14:paraId="3CE27B68" w14:textId="77777777" w:rsidR="001F478F" w:rsidRDefault="001F478F" w:rsidP="00A4598F">
                      <w:pPr>
                        <w:pStyle w:val="BodyText"/>
                        <w:jc w:val="center"/>
                        <w:rPr>
                          <w:b/>
                          <w:sz w:val="28"/>
                          <w:szCs w:val="28"/>
                        </w:rPr>
                      </w:pPr>
                    </w:p>
                    <w:p w14:paraId="57A52271" w14:textId="77777777" w:rsidR="001F478F" w:rsidRPr="0041230A" w:rsidRDefault="001F478F" w:rsidP="00A4598F">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v:textbox>
              </v:shape>
            </w:pict>
          </mc:Fallback>
        </mc:AlternateContent>
      </w:r>
      <w:r w:rsidRPr="00A7263D">
        <w:rPr>
          <w:rFonts w:ascii="Arial" w:hAnsi="Arial" w:cs="Arial"/>
          <w:bCs/>
          <w:sz w:val="24"/>
          <w:szCs w:val="24"/>
        </w:rPr>
        <w:t xml:space="preserve">Suicide </w:t>
      </w:r>
      <w:r w:rsidRPr="008A700A">
        <w:rPr>
          <w:rFonts w:ascii="Arial" w:hAnsi="Arial" w:cs="Arial"/>
          <w:bCs/>
          <w:i/>
          <w:sz w:val="24"/>
          <w:szCs w:val="24"/>
          <w:u w:val="single"/>
        </w:rPr>
        <w:t>Awareness</w:t>
      </w:r>
      <w:r w:rsidRPr="00A7263D">
        <w:rPr>
          <w:rFonts w:ascii="Arial" w:hAnsi="Arial" w:cs="Arial"/>
          <w:bCs/>
          <w:sz w:val="24"/>
          <w:szCs w:val="24"/>
        </w:rPr>
        <w:t xml:space="preserve"> </w:t>
      </w:r>
    </w:p>
    <w:p w14:paraId="5F2A464D" w14:textId="77777777" w:rsidR="00A4598F" w:rsidRPr="004C7E9D" w:rsidRDefault="00A4598F" w:rsidP="0036407B">
      <w:pPr>
        <w:pStyle w:val="ListParagraph"/>
        <w:widowControl/>
        <w:numPr>
          <w:ilvl w:val="0"/>
          <w:numId w:val="10"/>
        </w:numPr>
        <w:ind w:right="72"/>
        <w:rPr>
          <w:rFonts w:ascii="Arial" w:hAnsi="Arial" w:cs="Arial"/>
          <w:sz w:val="24"/>
          <w:szCs w:val="24"/>
        </w:rPr>
      </w:pPr>
      <w:r w:rsidRPr="004C7E9D">
        <w:rPr>
          <w:rFonts w:ascii="Arial" w:eastAsia="Calibri" w:hAnsi="Arial" w:cs="Arial"/>
          <w:sz w:val="24"/>
          <w:szCs w:val="24"/>
        </w:rPr>
        <w:t xml:space="preserve">Sexual Assault Prevention and Response (SAPR) </w:t>
      </w:r>
    </w:p>
    <w:p w14:paraId="73D7E7B0" w14:textId="77777777" w:rsidR="00A4598F" w:rsidRDefault="00A4598F" w:rsidP="00903794">
      <w:pPr>
        <w:ind w:right="72"/>
        <w:rPr>
          <w:rFonts w:ascii="Arial" w:hAnsi="Arial" w:cs="Arial"/>
          <w:sz w:val="24"/>
          <w:szCs w:val="24"/>
        </w:rPr>
      </w:pPr>
    </w:p>
    <w:p w14:paraId="02AFA16A" w14:textId="36832DCE" w:rsidR="00A4598F" w:rsidRDefault="00A4598F" w:rsidP="00903794">
      <w:pPr>
        <w:ind w:right="72"/>
        <w:rPr>
          <w:rFonts w:ascii="Arial" w:hAnsi="Arial" w:cs="Arial"/>
          <w:sz w:val="24"/>
          <w:szCs w:val="24"/>
        </w:rPr>
      </w:pPr>
      <w:r>
        <w:rPr>
          <w:rFonts w:ascii="Arial" w:hAnsi="Arial" w:cs="Arial"/>
          <w:sz w:val="24"/>
          <w:szCs w:val="24"/>
        </w:rPr>
        <w:t xml:space="preserve">Suggested </w:t>
      </w:r>
      <w:r w:rsidR="00B87522">
        <w:rPr>
          <w:rFonts w:ascii="Arial" w:hAnsi="Arial" w:cs="Arial"/>
          <w:sz w:val="24"/>
          <w:szCs w:val="24"/>
        </w:rPr>
        <w:t xml:space="preserve">Continuing Education </w:t>
      </w:r>
      <w:r w:rsidRPr="00A7263D">
        <w:rPr>
          <w:rFonts w:ascii="Arial" w:hAnsi="Arial" w:cs="Arial"/>
          <w:sz w:val="24"/>
          <w:szCs w:val="24"/>
        </w:rPr>
        <w:t>Topics:</w:t>
      </w:r>
    </w:p>
    <w:p w14:paraId="3069C737" w14:textId="77777777" w:rsidR="00D02561" w:rsidRPr="008E5F61" w:rsidRDefault="00D02561" w:rsidP="0036407B">
      <w:pPr>
        <w:pStyle w:val="ListParagraph"/>
        <w:widowControl/>
        <w:numPr>
          <w:ilvl w:val="0"/>
          <w:numId w:val="10"/>
        </w:numPr>
        <w:ind w:right="72"/>
        <w:contextualSpacing/>
        <w:rPr>
          <w:rFonts w:ascii="Arial" w:hAnsi="Arial" w:cs="Arial"/>
          <w:bCs/>
          <w:sz w:val="24"/>
          <w:szCs w:val="24"/>
        </w:rPr>
      </w:pPr>
      <w:r w:rsidRPr="008E5F61">
        <w:rPr>
          <w:rFonts w:ascii="Arial" w:hAnsi="Arial" w:cs="Arial"/>
          <w:bCs/>
          <w:sz w:val="24"/>
          <w:szCs w:val="24"/>
        </w:rPr>
        <w:t>Heart Link</w:t>
      </w:r>
    </w:p>
    <w:p w14:paraId="650C6404" w14:textId="77777777" w:rsidR="00D02561" w:rsidRPr="007552DA" w:rsidRDefault="00D0256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AFRC and ANG 101 (where applicable) </w:t>
      </w:r>
    </w:p>
    <w:p w14:paraId="2765E1E5" w14:textId="39BE56D1" w:rsidR="009958A3" w:rsidRPr="007552DA" w:rsidRDefault="009958A3"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True Colors/Four Lenses</w:t>
      </w:r>
      <w:r w:rsidR="00A4598F" w:rsidRPr="007552DA">
        <w:rPr>
          <w:rFonts w:ascii="Arial" w:hAnsi="Arial" w:cs="Arial"/>
          <w:bCs/>
          <w:color w:val="000000" w:themeColor="text1"/>
          <w:sz w:val="24"/>
          <w:szCs w:val="24"/>
        </w:rPr>
        <w:t xml:space="preserve"> Personality Assessments</w:t>
      </w:r>
    </w:p>
    <w:p w14:paraId="0A97CC03" w14:textId="77777777" w:rsidR="003242EA" w:rsidRPr="007552DA" w:rsidRDefault="003242EA" w:rsidP="0036407B">
      <w:pPr>
        <w:pStyle w:val="ListParagraph"/>
        <w:widowControl/>
        <w:numPr>
          <w:ilvl w:val="0"/>
          <w:numId w:val="10"/>
        </w:numPr>
        <w:ind w:right="72"/>
        <w:rPr>
          <w:rFonts w:ascii="Arial" w:eastAsia="Calibri" w:hAnsi="Arial" w:cs="Arial"/>
          <w:color w:val="000000" w:themeColor="text1"/>
          <w:sz w:val="24"/>
          <w:szCs w:val="24"/>
        </w:rPr>
      </w:pPr>
      <w:r w:rsidRPr="007552DA">
        <w:rPr>
          <w:rFonts w:ascii="Arial" w:eastAsia="Calibri" w:hAnsi="Arial" w:cs="Arial"/>
          <w:color w:val="000000" w:themeColor="text1"/>
          <w:sz w:val="24"/>
          <w:szCs w:val="24"/>
        </w:rPr>
        <w:t>Deployment Readiness</w:t>
      </w:r>
    </w:p>
    <w:p w14:paraId="472D6AE3" w14:textId="7381AD95" w:rsidR="0047260E" w:rsidRPr="007552DA" w:rsidRDefault="003242EA"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Crisis and Disaster Response/Preparedness</w:t>
      </w:r>
      <w:r w:rsidR="0047260E" w:rsidRPr="007552DA">
        <w:rPr>
          <w:rFonts w:ascii="Arial" w:hAnsi="Arial" w:cs="Arial"/>
          <w:bCs/>
          <w:color w:val="000000" w:themeColor="text1"/>
          <w:sz w:val="24"/>
          <w:szCs w:val="24"/>
        </w:rPr>
        <w:t xml:space="preserve"> (with interactive scenarios)</w:t>
      </w:r>
    </w:p>
    <w:p w14:paraId="7C7A3CF1" w14:textId="346A6A6C" w:rsidR="003242EA" w:rsidRPr="007552DA" w:rsidRDefault="009D52DE"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Evacuation Operations </w:t>
      </w:r>
      <w:r w:rsidR="009F2D7D" w:rsidRPr="007552DA">
        <w:rPr>
          <w:rFonts w:ascii="Arial" w:hAnsi="Arial" w:cs="Arial"/>
          <w:bCs/>
          <w:color w:val="000000" w:themeColor="text1"/>
          <w:sz w:val="24"/>
          <w:szCs w:val="24"/>
        </w:rPr>
        <w:t xml:space="preserve">(with interactive scenarios) </w:t>
      </w:r>
    </w:p>
    <w:p w14:paraId="3678EDB0" w14:textId="65162CA3" w:rsidR="004B1CA2" w:rsidRPr="007552DA" w:rsidRDefault="007F60C2" w:rsidP="0036407B">
      <w:pPr>
        <w:pStyle w:val="ListParagraph"/>
        <w:widowControl/>
        <w:numPr>
          <w:ilvl w:val="0"/>
          <w:numId w:val="10"/>
        </w:numPr>
        <w:ind w:right="72"/>
        <w:contextualSpacing/>
        <w:rPr>
          <w:rFonts w:ascii="Arial" w:hAnsi="Arial" w:cs="Arial"/>
          <w:color w:val="000000" w:themeColor="text1"/>
          <w:sz w:val="24"/>
        </w:rPr>
      </w:pPr>
      <w:r w:rsidRPr="007552DA">
        <w:rPr>
          <w:rFonts w:ascii="Arial" w:hAnsi="Arial" w:cs="Arial"/>
          <w:color w:val="000000" w:themeColor="text1"/>
          <w:sz w:val="24"/>
        </w:rPr>
        <w:t>Air Force Personal Accountability and Assessment System (AFPAAS)</w:t>
      </w:r>
    </w:p>
    <w:p w14:paraId="6D4E3A62" w14:textId="77777777" w:rsidR="00C94E8E" w:rsidRDefault="00D92B3E" w:rsidP="00C94E8E">
      <w:pPr>
        <w:pStyle w:val="ListParagraph"/>
        <w:widowControl/>
        <w:numPr>
          <w:ilvl w:val="0"/>
          <w:numId w:val="10"/>
        </w:numPr>
        <w:ind w:right="72"/>
        <w:contextualSpacing/>
        <w:rPr>
          <w:rFonts w:ascii="Arial" w:hAnsi="Arial" w:cs="Arial"/>
          <w:color w:val="000000" w:themeColor="text1"/>
          <w:sz w:val="24"/>
        </w:rPr>
      </w:pPr>
      <w:r w:rsidRPr="0086703F">
        <w:rPr>
          <w:rFonts w:ascii="Arial" w:hAnsi="Arial" w:cs="Arial"/>
          <w:color w:val="000000" w:themeColor="text1"/>
          <w:sz w:val="24"/>
        </w:rPr>
        <w:t xml:space="preserve">Resilience Training Assistant </w:t>
      </w:r>
      <w:r>
        <w:rPr>
          <w:rFonts w:ascii="Arial" w:hAnsi="Arial" w:cs="Arial"/>
          <w:color w:val="000000" w:themeColor="text1"/>
          <w:sz w:val="24"/>
        </w:rPr>
        <w:t xml:space="preserve">(RTA) </w:t>
      </w:r>
      <w:r w:rsidRPr="0086703F">
        <w:rPr>
          <w:rFonts w:ascii="Arial" w:hAnsi="Arial" w:cs="Arial"/>
          <w:color w:val="000000" w:themeColor="text1"/>
          <w:sz w:val="24"/>
        </w:rPr>
        <w:t>Training</w:t>
      </w:r>
      <w:r w:rsidR="00C94E8E">
        <w:rPr>
          <w:rFonts w:ascii="Arial" w:hAnsi="Arial" w:cs="Arial"/>
          <w:color w:val="000000" w:themeColor="text1"/>
          <w:sz w:val="24"/>
        </w:rPr>
        <w:t xml:space="preserve"> (CSC/MRT) </w:t>
      </w:r>
    </w:p>
    <w:p w14:paraId="4F765478" w14:textId="00339301" w:rsidR="00C94E8E" w:rsidRPr="00C94E8E" w:rsidRDefault="00C94E8E" w:rsidP="00C94E8E">
      <w:pPr>
        <w:pStyle w:val="ListParagraph"/>
        <w:widowControl/>
        <w:numPr>
          <w:ilvl w:val="0"/>
          <w:numId w:val="10"/>
        </w:numPr>
        <w:ind w:right="72"/>
        <w:contextualSpacing/>
        <w:rPr>
          <w:rFonts w:ascii="Arial" w:hAnsi="Arial" w:cs="Arial"/>
          <w:color w:val="000000" w:themeColor="text1"/>
          <w:sz w:val="24"/>
        </w:rPr>
      </w:pPr>
      <w:r>
        <w:rPr>
          <w:rFonts w:ascii="Arial" w:hAnsi="Arial" w:cs="Arial"/>
          <w:color w:val="000000" w:themeColor="text1"/>
          <w:sz w:val="24"/>
        </w:rPr>
        <w:t xml:space="preserve">Comprehensive Airman Fitness (CAF) Overview for Spouses (CSC/MRT) </w:t>
      </w:r>
    </w:p>
    <w:p w14:paraId="1FBD14D3" w14:textId="77777777" w:rsidR="003D0A27" w:rsidRPr="00BD2602" w:rsidRDefault="003D0A27" w:rsidP="003D0A27">
      <w:pPr>
        <w:pStyle w:val="ListParagraph"/>
        <w:widowControl/>
        <w:numPr>
          <w:ilvl w:val="0"/>
          <w:numId w:val="10"/>
        </w:numPr>
        <w:ind w:right="72"/>
        <w:contextualSpacing/>
        <w:rPr>
          <w:rFonts w:ascii="Arial" w:hAnsi="Arial" w:cs="Arial"/>
          <w:color w:val="000000" w:themeColor="text1"/>
          <w:sz w:val="24"/>
          <w:szCs w:val="24"/>
        </w:rPr>
      </w:pPr>
      <w:r w:rsidRPr="00BD2602">
        <w:rPr>
          <w:rFonts w:ascii="Arial" w:hAnsi="Arial" w:cs="Arial"/>
          <w:color w:val="000000" w:themeColor="text1"/>
          <w:sz w:val="24"/>
          <w:szCs w:val="24"/>
        </w:rPr>
        <w:t>Spouse Re-licensure/certification Reimbursement Program Training</w:t>
      </w:r>
    </w:p>
    <w:p w14:paraId="7880F00B" w14:textId="0561CF76" w:rsidR="00D02561" w:rsidRPr="007552DA" w:rsidRDefault="00D02561" w:rsidP="0036407B">
      <w:pPr>
        <w:pStyle w:val="ListParagraph"/>
        <w:widowControl/>
        <w:numPr>
          <w:ilvl w:val="0"/>
          <w:numId w:val="10"/>
        </w:numPr>
        <w:ind w:right="72"/>
        <w:contextualSpacing/>
        <w:rPr>
          <w:color w:val="000000" w:themeColor="text1"/>
        </w:rPr>
      </w:pPr>
      <w:r w:rsidRPr="007552DA">
        <w:rPr>
          <w:rFonts w:ascii="Arial" w:hAnsi="Arial" w:cs="Arial"/>
          <w:bCs/>
          <w:color w:val="000000" w:themeColor="text1"/>
          <w:sz w:val="24"/>
          <w:szCs w:val="24"/>
        </w:rPr>
        <w:t>Social Media</w:t>
      </w:r>
    </w:p>
    <w:p w14:paraId="0585D800" w14:textId="110E1A5D" w:rsidR="00696131" w:rsidRPr="007552DA" w:rsidRDefault="00696131" w:rsidP="0036407B">
      <w:pPr>
        <w:pStyle w:val="ListParagraph"/>
        <w:widowControl/>
        <w:numPr>
          <w:ilvl w:val="0"/>
          <w:numId w:val="10"/>
        </w:numPr>
        <w:ind w:right="72"/>
        <w:contextualSpacing/>
        <w:rPr>
          <w:rFonts w:ascii="Arial" w:hAnsi="Arial"/>
          <w:color w:val="000000" w:themeColor="text1"/>
          <w:sz w:val="24"/>
          <w:szCs w:val="24"/>
        </w:rPr>
      </w:pPr>
      <w:r w:rsidRPr="007552DA">
        <w:rPr>
          <w:rFonts w:ascii="Arial" w:hAnsi="Arial"/>
          <w:color w:val="000000" w:themeColor="text1"/>
          <w:sz w:val="24"/>
          <w:szCs w:val="24"/>
        </w:rPr>
        <w:t>Presentations by local companies</w:t>
      </w:r>
      <w:r w:rsidR="007F60C2" w:rsidRPr="007552DA">
        <w:rPr>
          <w:rFonts w:ascii="Arial" w:hAnsi="Arial"/>
          <w:color w:val="000000" w:themeColor="text1"/>
          <w:sz w:val="24"/>
          <w:szCs w:val="24"/>
        </w:rPr>
        <w:t>/employers</w:t>
      </w:r>
      <w:r w:rsidRPr="007552DA">
        <w:rPr>
          <w:rFonts w:ascii="Arial" w:hAnsi="Arial"/>
          <w:color w:val="000000" w:themeColor="text1"/>
          <w:sz w:val="24"/>
          <w:szCs w:val="24"/>
        </w:rPr>
        <w:t xml:space="preserve"> who hire military spouses</w:t>
      </w:r>
    </w:p>
    <w:p w14:paraId="7ABC312B" w14:textId="1C5C4A82" w:rsidR="00D02561" w:rsidRPr="007552DA" w:rsidRDefault="00D0256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Additional </w:t>
      </w:r>
      <w:r w:rsidR="00B87522" w:rsidRPr="007552DA">
        <w:rPr>
          <w:rFonts w:ascii="Arial" w:hAnsi="Arial" w:cs="Arial"/>
          <w:bCs/>
          <w:color w:val="000000" w:themeColor="text1"/>
          <w:sz w:val="24"/>
          <w:szCs w:val="24"/>
        </w:rPr>
        <w:t>r</w:t>
      </w:r>
      <w:r w:rsidRPr="007552DA">
        <w:rPr>
          <w:rFonts w:ascii="Arial" w:hAnsi="Arial" w:cs="Arial"/>
          <w:bCs/>
          <w:color w:val="000000" w:themeColor="text1"/>
          <w:sz w:val="24"/>
          <w:szCs w:val="24"/>
        </w:rPr>
        <w:t xml:space="preserve">esilience </w:t>
      </w:r>
      <w:r w:rsidR="00B87522" w:rsidRPr="007552DA">
        <w:rPr>
          <w:rFonts w:ascii="Arial" w:hAnsi="Arial" w:cs="Arial"/>
          <w:bCs/>
          <w:color w:val="000000" w:themeColor="text1"/>
          <w:sz w:val="24"/>
          <w:szCs w:val="24"/>
        </w:rPr>
        <w:t>t</w:t>
      </w:r>
      <w:r w:rsidRPr="007552DA">
        <w:rPr>
          <w:rFonts w:ascii="Arial" w:hAnsi="Arial" w:cs="Arial"/>
          <w:bCs/>
          <w:color w:val="000000" w:themeColor="text1"/>
          <w:sz w:val="24"/>
          <w:szCs w:val="24"/>
        </w:rPr>
        <w:t>raining</w:t>
      </w:r>
    </w:p>
    <w:p w14:paraId="20B72F2A" w14:textId="77777777" w:rsidR="0078329D" w:rsidRPr="007552DA" w:rsidRDefault="0078329D"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American Red Cross</w:t>
      </w:r>
    </w:p>
    <w:p w14:paraId="494CF8F7" w14:textId="4958AD72" w:rsidR="00675151" w:rsidRPr="007552DA" w:rsidRDefault="0067515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Cybersecurity</w:t>
      </w:r>
    </w:p>
    <w:p w14:paraId="2E993181" w14:textId="77777777" w:rsidR="009958A3" w:rsidRPr="007552DA" w:rsidRDefault="009958A3"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Military OneSource Trainings/Podcasts (MFLC Program, Relationship Health, Family Wellness, TRICARE, Money Management, Spouse Education, and many more) </w:t>
      </w:r>
    </w:p>
    <w:p w14:paraId="460CF422" w14:textId="0F21242D" w:rsidR="00D02561" w:rsidRPr="007552DA" w:rsidRDefault="00D0256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Toastmasters (</w:t>
      </w:r>
      <w:r w:rsidR="00B87522" w:rsidRPr="007552DA">
        <w:rPr>
          <w:rFonts w:ascii="Arial" w:hAnsi="Arial" w:cs="Arial"/>
          <w:bCs/>
          <w:color w:val="000000" w:themeColor="text1"/>
          <w:sz w:val="24"/>
          <w:szCs w:val="24"/>
        </w:rPr>
        <w:t>p</w:t>
      </w:r>
      <w:r w:rsidRPr="007552DA">
        <w:rPr>
          <w:rFonts w:ascii="Arial" w:hAnsi="Arial" w:cs="Arial"/>
          <w:bCs/>
          <w:color w:val="000000" w:themeColor="text1"/>
          <w:sz w:val="24"/>
          <w:szCs w:val="24"/>
        </w:rPr>
        <w:t xml:space="preserve">ublic </w:t>
      </w:r>
      <w:r w:rsidR="00B87522" w:rsidRPr="007552DA">
        <w:rPr>
          <w:rFonts w:ascii="Arial" w:hAnsi="Arial" w:cs="Arial"/>
          <w:bCs/>
          <w:color w:val="000000" w:themeColor="text1"/>
          <w:sz w:val="24"/>
          <w:szCs w:val="24"/>
        </w:rPr>
        <w:t>s</w:t>
      </w:r>
      <w:r w:rsidRPr="007552DA">
        <w:rPr>
          <w:rFonts w:ascii="Arial" w:hAnsi="Arial" w:cs="Arial"/>
          <w:bCs/>
          <w:color w:val="000000" w:themeColor="text1"/>
          <w:sz w:val="24"/>
          <w:szCs w:val="24"/>
        </w:rPr>
        <w:t xml:space="preserve">peaking, </w:t>
      </w:r>
      <w:r w:rsidR="00B87522" w:rsidRPr="007552DA">
        <w:rPr>
          <w:rFonts w:ascii="Arial" w:hAnsi="Arial" w:cs="Arial"/>
          <w:bCs/>
          <w:color w:val="000000" w:themeColor="text1"/>
          <w:sz w:val="24"/>
          <w:szCs w:val="24"/>
        </w:rPr>
        <w:t>c</w:t>
      </w:r>
      <w:r w:rsidRPr="007552DA">
        <w:rPr>
          <w:rFonts w:ascii="Arial" w:hAnsi="Arial" w:cs="Arial"/>
          <w:bCs/>
          <w:color w:val="000000" w:themeColor="text1"/>
          <w:sz w:val="24"/>
          <w:szCs w:val="24"/>
        </w:rPr>
        <w:t xml:space="preserve">ommunication and </w:t>
      </w:r>
      <w:r w:rsidR="00B87522" w:rsidRPr="007552DA">
        <w:rPr>
          <w:rFonts w:ascii="Arial" w:hAnsi="Arial" w:cs="Arial"/>
          <w:bCs/>
          <w:color w:val="000000" w:themeColor="text1"/>
          <w:sz w:val="24"/>
          <w:szCs w:val="24"/>
        </w:rPr>
        <w:t>l</w:t>
      </w:r>
      <w:r w:rsidRPr="007552DA">
        <w:rPr>
          <w:rFonts w:ascii="Arial" w:hAnsi="Arial" w:cs="Arial"/>
          <w:bCs/>
          <w:color w:val="000000" w:themeColor="text1"/>
          <w:sz w:val="24"/>
          <w:szCs w:val="24"/>
        </w:rPr>
        <w:t xml:space="preserve">eadership </w:t>
      </w:r>
      <w:r w:rsidR="00B87522" w:rsidRPr="007552DA">
        <w:rPr>
          <w:rFonts w:ascii="Arial" w:hAnsi="Arial" w:cs="Arial"/>
          <w:bCs/>
          <w:color w:val="000000" w:themeColor="text1"/>
          <w:sz w:val="24"/>
          <w:szCs w:val="24"/>
        </w:rPr>
        <w:t>s</w:t>
      </w:r>
      <w:r w:rsidRPr="007552DA">
        <w:rPr>
          <w:rFonts w:ascii="Arial" w:hAnsi="Arial" w:cs="Arial"/>
          <w:bCs/>
          <w:color w:val="000000" w:themeColor="text1"/>
          <w:sz w:val="24"/>
          <w:szCs w:val="24"/>
        </w:rPr>
        <w:t>kills)</w:t>
      </w:r>
    </w:p>
    <w:p w14:paraId="3F72BD2C" w14:textId="0A3F6E72" w:rsidR="007F60C2" w:rsidRPr="007552DA" w:rsidRDefault="00675151" w:rsidP="0036407B">
      <w:pPr>
        <w:pStyle w:val="ListParagraph"/>
        <w:widowControl/>
        <w:numPr>
          <w:ilvl w:val="0"/>
          <w:numId w:val="10"/>
        </w:numPr>
        <w:ind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 xml:space="preserve">Parliamentarian </w:t>
      </w:r>
      <w:r w:rsidR="00AB1904" w:rsidRPr="007552DA">
        <w:rPr>
          <w:rFonts w:ascii="Arial" w:hAnsi="Arial" w:cs="Arial"/>
          <w:bCs/>
          <w:color w:val="000000" w:themeColor="text1"/>
          <w:sz w:val="24"/>
          <w:szCs w:val="24"/>
        </w:rPr>
        <w:t>procedures</w:t>
      </w:r>
      <w:r w:rsidRPr="007552DA">
        <w:rPr>
          <w:rFonts w:ascii="Arial" w:hAnsi="Arial" w:cs="Arial"/>
          <w:bCs/>
          <w:color w:val="000000" w:themeColor="text1"/>
          <w:sz w:val="24"/>
          <w:szCs w:val="24"/>
        </w:rPr>
        <w:t>/</w:t>
      </w:r>
      <w:r w:rsidR="00B87522" w:rsidRPr="007552DA">
        <w:rPr>
          <w:rFonts w:ascii="Arial" w:hAnsi="Arial" w:cs="Arial"/>
          <w:bCs/>
          <w:color w:val="000000" w:themeColor="text1"/>
          <w:sz w:val="24"/>
          <w:szCs w:val="24"/>
        </w:rPr>
        <w:t>h</w:t>
      </w:r>
      <w:r w:rsidR="007F60C2" w:rsidRPr="007552DA">
        <w:rPr>
          <w:rFonts w:ascii="Arial" w:hAnsi="Arial" w:cs="Arial"/>
          <w:bCs/>
          <w:color w:val="000000" w:themeColor="text1"/>
          <w:sz w:val="24"/>
          <w:szCs w:val="24"/>
        </w:rPr>
        <w:t>ow to conduct a meeting</w:t>
      </w:r>
      <w:r w:rsidRPr="007552DA">
        <w:rPr>
          <w:rFonts w:ascii="Arial" w:hAnsi="Arial" w:cs="Arial"/>
          <w:bCs/>
          <w:color w:val="000000" w:themeColor="text1"/>
          <w:sz w:val="24"/>
          <w:szCs w:val="24"/>
        </w:rPr>
        <w:t>/</w:t>
      </w:r>
      <w:r w:rsidR="007F60C2" w:rsidRPr="007552DA">
        <w:rPr>
          <w:rFonts w:ascii="Arial" w:hAnsi="Arial" w:cs="Arial"/>
          <w:bCs/>
          <w:color w:val="000000" w:themeColor="text1"/>
          <w:sz w:val="24"/>
          <w:szCs w:val="24"/>
        </w:rPr>
        <w:t>Robert’s Rules for meetings</w:t>
      </w:r>
    </w:p>
    <w:p w14:paraId="03121A24" w14:textId="77777777" w:rsidR="009D52DE" w:rsidRPr="007552DA" w:rsidRDefault="00EB5011" w:rsidP="0036407B">
      <w:pPr>
        <w:pStyle w:val="ListParagraph"/>
        <w:widowControl/>
        <w:numPr>
          <w:ilvl w:val="0"/>
          <w:numId w:val="10"/>
        </w:numPr>
        <w:tabs>
          <w:tab w:val="left" w:pos="990"/>
          <w:tab w:val="left" w:pos="1350"/>
        </w:tabs>
        <w:ind w:left="630" w:right="72" w:firstLine="0"/>
        <w:contextualSpacing/>
        <w:rPr>
          <w:rFonts w:ascii="Arial" w:hAnsi="Arial" w:cs="Arial"/>
          <w:bCs/>
          <w:color w:val="000000" w:themeColor="text1"/>
          <w:sz w:val="24"/>
          <w:szCs w:val="24"/>
        </w:rPr>
      </w:pPr>
      <w:r w:rsidRPr="007552DA">
        <w:rPr>
          <w:rFonts w:ascii="Arial" w:hAnsi="Arial" w:cs="Arial"/>
          <w:bCs/>
          <w:color w:val="000000" w:themeColor="text1"/>
          <w:sz w:val="24"/>
          <w:szCs w:val="24"/>
        </w:rPr>
        <w:t>Installation</w:t>
      </w:r>
      <w:r w:rsidR="00034B97" w:rsidRPr="007552DA">
        <w:rPr>
          <w:rFonts w:ascii="Arial" w:hAnsi="Arial" w:cs="Arial"/>
          <w:bCs/>
          <w:color w:val="000000" w:themeColor="text1"/>
          <w:sz w:val="24"/>
          <w:szCs w:val="24"/>
        </w:rPr>
        <w:t xml:space="preserve"> A</w:t>
      </w:r>
      <w:r w:rsidR="0078329D" w:rsidRPr="007552DA">
        <w:rPr>
          <w:rFonts w:ascii="Arial" w:hAnsi="Arial" w:cs="Arial"/>
          <w:bCs/>
          <w:color w:val="000000" w:themeColor="text1"/>
          <w:sz w:val="24"/>
          <w:szCs w:val="24"/>
        </w:rPr>
        <w:t>gencies</w:t>
      </w:r>
      <w:r w:rsidR="00F41C4D" w:rsidRPr="007552DA">
        <w:rPr>
          <w:rFonts w:ascii="Arial" w:hAnsi="Arial" w:cs="Arial"/>
          <w:bCs/>
          <w:color w:val="000000" w:themeColor="text1"/>
          <w:sz w:val="24"/>
          <w:szCs w:val="24"/>
        </w:rPr>
        <w:t>/Programs:</w:t>
      </w:r>
      <w:r w:rsidR="0078329D" w:rsidRPr="007552DA">
        <w:rPr>
          <w:rFonts w:ascii="Arial" w:hAnsi="Arial" w:cs="Arial"/>
          <w:bCs/>
          <w:color w:val="000000" w:themeColor="text1"/>
          <w:sz w:val="24"/>
          <w:szCs w:val="24"/>
        </w:rPr>
        <w:t xml:space="preserve"> Force Support Squadron</w:t>
      </w:r>
      <w:r w:rsidR="00F41C4D" w:rsidRPr="007552DA">
        <w:rPr>
          <w:rFonts w:ascii="Arial" w:hAnsi="Arial" w:cs="Arial"/>
          <w:bCs/>
          <w:color w:val="000000" w:themeColor="text1"/>
          <w:sz w:val="24"/>
          <w:szCs w:val="24"/>
        </w:rPr>
        <w:t>/Flights</w:t>
      </w:r>
      <w:r w:rsidR="008B233C" w:rsidRPr="007552DA">
        <w:rPr>
          <w:rFonts w:ascii="Arial" w:hAnsi="Arial" w:cs="Arial"/>
          <w:bCs/>
          <w:color w:val="000000" w:themeColor="text1"/>
          <w:sz w:val="24"/>
          <w:szCs w:val="24"/>
        </w:rPr>
        <w:t>;</w:t>
      </w:r>
      <w:r w:rsidR="0078329D" w:rsidRPr="007552DA">
        <w:rPr>
          <w:rFonts w:ascii="Arial" w:hAnsi="Arial" w:cs="Arial"/>
          <w:bCs/>
          <w:color w:val="000000" w:themeColor="text1"/>
          <w:sz w:val="24"/>
          <w:szCs w:val="24"/>
        </w:rPr>
        <w:t xml:space="preserve"> Legal Office</w:t>
      </w:r>
      <w:r w:rsidR="008B233C" w:rsidRPr="007552DA">
        <w:rPr>
          <w:rFonts w:ascii="Arial" w:hAnsi="Arial" w:cs="Arial"/>
          <w:bCs/>
          <w:color w:val="000000" w:themeColor="text1"/>
          <w:sz w:val="24"/>
          <w:szCs w:val="24"/>
        </w:rPr>
        <w:t>;</w:t>
      </w:r>
      <w:r w:rsidR="0078329D" w:rsidRPr="007552DA">
        <w:rPr>
          <w:rFonts w:ascii="Arial" w:hAnsi="Arial" w:cs="Arial"/>
          <w:bCs/>
          <w:color w:val="000000" w:themeColor="text1"/>
          <w:sz w:val="24"/>
          <w:szCs w:val="24"/>
        </w:rPr>
        <w:t xml:space="preserve"> </w:t>
      </w:r>
    </w:p>
    <w:p w14:paraId="1167B673" w14:textId="542FFEF0" w:rsidR="009D52DE" w:rsidRPr="007552DA" w:rsidRDefault="0078329D" w:rsidP="00903794">
      <w:pPr>
        <w:widowControl/>
        <w:tabs>
          <w:tab w:val="left" w:pos="990"/>
          <w:tab w:val="left" w:pos="1350"/>
        </w:tabs>
        <w:ind w:left="990"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lastRenderedPageBreak/>
        <w:t>Public Affairs</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w:t>
      </w:r>
      <w:r w:rsidR="003E4D94" w:rsidRPr="007552DA">
        <w:rPr>
          <w:rFonts w:ascii="Arial" w:hAnsi="Arial" w:cs="Arial"/>
          <w:bCs/>
          <w:color w:val="000000" w:themeColor="text1"/>
          <w:sz w:val="24"/>
          <w:szCs w:val="24"/>
        </w:rPr>
        <w:t>A&amp;FRC Programs</w:t>
      </w:r>
      <w:r w:rsidR="00C12B5E" w:rsidRPr="007552DA">
        <w:rPr>
          <w:rFonts w:ascii="Arial" w:hAnsi="Arial" w:cs="Arial"/>
          <w:bCs/>
          <w:color w:val="000000" w:themeColor="text1"/>
          <w:sz w:val="24"/>
          <w:szCs w:val="24"/>
        </w:rPr>
        <w:t xml:space="preserve"> (EFMP, TAP, PFR, RELO, Gold Star Families, etc.)</w:t>
      </w:r>
      <w:r w:rsidR="003E4D94" w:rsidRPr="007552DA">
        <w:rPr>
          <w:rFonts w:ascii="Arial" w:hAnsi="Arial" w:cs="Arial"/>
          <w:bCs/>
          <w:color w:val="000000" w:themeColor="text1"/>
          <w:sz w:val="24"/>
          <w:szCs w:val="24"/>
        </w:rPr>
        <w:t xml:space="preserve">, </w:t>
      </w:r>
      <w:r w:rsidR="00FD60F3" w:rsidRPr="007552DA">
        <w:rPr>
          <w:rFonts w:ascii="Arial" w:hAnsi="Arial" w:cs="Arial"/>
          <w:bCs/>
          <w:color w:val="000000" w:themeColor="text1"/>
          <w:sz w:val="24"/>
          <w:szCs w:val="24"/>
        </w:rPr>
        <w:t>Family Advocacy Office</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New Parents Support</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w:t>
      </w:r>
      <w:r w:rsidR="00D02561" w:rsidRPr="007552DA">
        <w:rPr>
          <w:rFonts w:ascii="Arial" w:hAnsi="Arial" w:cs="Arial"/>
          <w:bCs/>
          <w:color w:val="000000" w:themeColor="text1"/>
          <w:sz w:val="24"/>
          <w:szCs w:val="24"/>
        </w:rPr>
        <w:t>Alcohol and Drug Abuse Prevention and Treatment (</w:t>
      </w:r>
      <w:r w:rsidR="00F41C4D" w:rsidRPr="007552DA">
        <w:rPr>
          <w:rFonts w:ascii="Arial" w:hAnsi="Arial" w:cs="Arial"/>
          <w:bCs/>
          <w:color w:val="000000" w:themeColor="text1"/>
          <w:sz w:val="24"/>
          <w:szCs w:val="24"/>
        </w:rPr>
        <w:t>ADAPT</w:t>
      </w:r>
      <w:r w:rsidR="00D02561" w:rsidRPr="007552DA">
        <w:rPr>
          <w:rFonts w:ascii="Arial" w:hAnsi="Arial" w:cs="Arial"/>
          <w:bCs/>
          <w:color w:val="000000" w:themeColor="text1"/>
          <w:sz w:val="24"/>
          <w:szCs w:val="24"/>
        </w:rPr>
        <w:t>)</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Mental Health</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Education Office</w:t>
      </w:r>
      <w:r w:rsidR="008B233C" w:rsidRPr="007552DA">
        <w:rPr>
          <w:rFonts w:ascii="Arial" w:hAnsi="Arial" w:cs="Arial"/>
          <w:bCs/>
          <w:color w:val="000000" w:themeColor="text1"/>
          <w:sz w:val="24"/>
          <w:szCs w:val="24"/>
        </w:rPr>
        <w:t>;</w:t>
      </w:r>
      <w:r w:rsidR="00F41C4D" w:rsidRPr="007552DA">
        <w:rPr>
          <w:rFonts w:ascii="Arial" w:hAnsi="Arial" w:cs="Arial"/>
          <w:bCs/>
          <w:color w:val="000000" w:themeColor="text1"/>
          <w:sz w:val="24"/>
          <w:szCs w:val="24"/>
        </w:rPr>
        <w:t xml:space="preserve"> </w:t>
      </w:r>
      <w:r w:rsidR="00B87522" w:rsidRPr="007552DA">
        <w:rPr>
          <w:rFonts w:ascii="Arial" w:hAnsi="Arial" w:cs="Arial"/>
          <w:bCs/>
          <w:color w:val="000000" w:themeColor="text1"/>
          <w:sz w:val="24"/>
          <w:szCs w:val="24"/>
        </w:rPr>
        <w:t xml:space="preserve">and </w:t>
      </w:r>
      <w:r w:rsidR="00D83795">
        <w:rPr>
          <w:rFonts w:ascii="Arial" w:hAnsi="Arial" w:cs="Arial"/>
          <w:bCs/>
          <w:color w:val="000000" w:themeColor="text1"/>
          <w:sz w:val="24"/>
          <w:szCs w:val="24"/>
        </w:rPr>
        <w:t>Universities/Colleges</w:t>
      </w:r>
    </w:p>
    <w:p w14:paraId="444E2EAC" w14:textId="479ACF2E" w:rsidR="00B87522" w:rsidRPr="007552DA" w:rsidRDefault="0078329D" w:rsidP="0036407B">
      <w:pPr>
        <w:pStyle w:val="ListParagraph"/>
        <w:widowControl/>
        <w:numPr>
          <w:ilvl w:val="0"/>
          <w:numId w:val="10"/>
        </w:numPr>
        <w:tabs>
          <w:tab w:val="left" w:pos="990"/>
        </w:tabs>
        <w:ind w:left="990" w:right="72"/>
        <w:contextualSpacing/>
        <w:rPr>
          <w:rFonts w:ascii="Arial" w:hAnsi="Arial" w:cs="Arial"/>
          <w:bCs/>
          <w:color w:val="000000" w:themeColor="text1"/>
          <w:sz w:val="24"/>
          <w:szCs w:val="24"/>
        </w:rPr>
      </w:pPr>
      <w:r w:rsidRPr="007552DA">
        <w:rPr>
          <w:rFonts w:ascii="Arial" w:hAnsi="Arial" w:cs="Arial"/>
          <w:bCs/>
          <w:color w:val="000000" w:themeColor="text1"/>
          <w:sz w:val="24"/>
          <w:szCs w:val="24"/>
        </w:rPr>
        <w:t>Local c</w:t>
      </w:r>
      <w:r w:rsidR="00EB5011" w:rsidRPr="007552DA">
        <w:rPr>
          <w:rFonts w:ascii="Arial" w:hAnsi="Arial" w:cs="Arial"/>
          <w:bCs/>
          <w:color w:val="000000" w:themeColor="text1"/>
          <w:sz w:val="24"/>
          <w:szCs w:val="24"/>
        </w:rPr>
        <w:t xml:space="preserve">ommunity </w:t>
      </w:r>
      <w:r w:rsidR="00FD60F3" w:rsidRPr="007552DA">
        <w:rPr>
          <w:rFonts w:ascii="Arial" w:hAnsi="Arial" w:cs="Arial"/>
          <w:bCs/>
          <w:color w:val="000000" w:themeColor="text1"/>
          <w:sz w:val="24"/>
          <w:szCs w:val="24"/>
        </w:rPr>
        <w:t>a</w:t>
      </w:r>
      <w:r w:rsidRPr="007552DA">
        <w:rPr>
          <w:rFonts w:ascii="Arial" w:hAnsi="Arial" w:cs="Arial"/>
          <w:bCs/>
          <w:color w:val="000000" w:themeColor="text1"/>
          <w:sz w:val="24"/>
          <w:szCs w:val="24"/>
        </w:rPr>
        <w:t>gencies</w:t>
      </w:r>
      <w:r w:rsidR="00F41C4D" w:rsidRPr="007552DA">
        <w:rPr>
          <w:rFonts w:ascii="Arial" w:hAnsi="Arial" w:cs="Arial"/>
          <w:bCs/>
          <w:color w:val="000000" w:themeColor="text1"/>
          <w:sz w:val="24"/>
          <w:szCs w:val="24"/>
        </w:rPr>
        <w:t>:</w:t>
      </w:r>
      <w:r w:rsidR="000B67B4">
        <w:rPr>
          <w:rFonts w:ascii="Arial" w:hAnsi="Arial" w:cs="Arial"/>
          <w:bCs/>
          <w:color w:val="000000" w:themeColor="text1"/>
          <w:sz w:val="24"/>
          <w:szCs w:val="24"/>
        </w:rPr>
        <w:t xml:space="preserve"> </w:t>
      </w:r>
      <w:r w:rsidR="00F41C4D" w:rsidRPr="007552DA">
        <w:rPr>
          <w:rFonts w:ascii="Arial" w:hAnsi="Arial" w:cs="Arial"/>
          <w:bCs/>
          <w:color w:val="000000" w:themeColor="text1"/>
          <w:sz w:val="24"/>
          <w:szCs w:val="24"/>
        </w:rPr>
        <w:t xml:space="preserve"> </w:t>
      </w:r>
      <w:r w:rsidR="00FD60F3" w:rsidRPr="007552DA">
        <w:rPr>
          <w:rFonts w:ascii="Arial" w:hAnsi="Arial" w:cs="Arial"/>
          <w:bCs/>
          <w:color w:val="000000" w:themeColor="text1"/>
          <w:sz w:val="24"/>
          <w:szCs w:val="24"/>
        </w:rPr>
        <w:t>Social Services</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Employment Office</w:t>
      </w:r>
      <w:r w:rsidR="008B233C" w:rsidRPr="007552DA">
        <w:rPr>
          <w:rFonts w:ascii="Arial" w:hAnsi="Arial" w:cs="Arial"/>
          <w:bCs/>
          <w:color w:val="000000" w:themeColor="text1"/>
          <w:sz w:val="24"/>
          <w:szCs w:val="24"/>
        </w:rPr>
        <w:t>;</w:t>
      </w:r>
      <w:r w:rsidR="00FD60F3" w:rsidRPr="007552DA">
        <w:rPr>
          <w:rFonts w:ascii="Arial" w:hAnsi="Arial" w:cs="Arial"/>
          <w:bCs/>
          <w:color w:val="000000" w:themeColor="text1"/>
          <w:sz w:val="24"/>
          <w:szCs w:val="24"/>
        </w:rPr>
        <w:t xml:space="preserve"> </w:t>
      </w:r>
      <w:r w:rsidR="00B87522" w:rsidRPr="007552DA">
        <w:rPr>
          <w:rFonts w:ascii="Arial" w:hAnsi="Arial" w:cs="Arial"/>
          <w:bCs/>
          <w:color w:val="000000" w:themeColor="text1"/>
          <w:sz w:val="24"/>
          <w:szCs w:val="24"/>
        </w:rPr>
        <w:t>f</w:t>
      </w:r>
      <w:r w:rsidR="008B233C" w:rsidRPr="007552DA">
        <w:rPr>
          <w:rFonts w:ascii="Arial" w:hAnsi="Arial" w:cs="Arial"/>
          <w:bCs/>
          <w:color w:val="000000" w:themeColor="text1"/>
          <w:sz w:val="24"/>
          <w:szCs w:val="24"/>
        </w:rPr>
        <w:t xml:space="preserve">ood </w:t>
      </w:r>
      <w:r w:rsidR="00B87522" w:rsidRPr="007552DA">
        <w:rPr>
          <w:rFonts w:ascii="Arial" w:hAnsi="Arial" w:cs="Arial"/>
          <w:bCs/>
          <w:color w:val="000000" w:themeColor="text1"/>
          <w:sz w:val="24"/>
          <w:szCs w:val="24"/>
        </w:rPr>
        <w:t>b</w:t>
      </w:r>
      <w:r w:rsidR="008B233C" w:rsidRPr="007552DA">
        <w:rPr>
          <w:rFonts w:ascii="Arial" w:hAnsi="Arial" w:cs="Arial"/>
          <w:bCs/>
          <w:color w:val="000000" w:themeColor="text1"/>
          <w:sz w:val="24"/>
          <w:szCs w:val="24"/>
        </w:rPr>
        <w:t>anks</w:t>
      </w:r>
      <w:r w:rsidR="00B87522" w:rsidRPr="007552DA">
        <w:rPr>
          <w:rFonts w:ascii="Arial" w:hAnsi="Arial" w:cs="Arial"/>
          <w:bCs/>
          <w:color w:val="000000" w:themeColor="text1"/>
          <w:sz w:val="24"/>
          <w:szCs w:val="24"/>
        </w:rPr>
        <w:t xml:space="preserve">; Women, </w:t>
      </w:r>
      <w:r w:rsidR="002E6130" w:rsidRPr="007552DA">
        <w:rPr>
          <w:rFonts w:ascii="Arial" w:hAnsi="Arial" w:cs="Arial"/>
          <w:bCs/>
          <w:color w:val="000000" w:themeColor="text1"/>
          <w:sz w:val="24"/>
          <w:szCs w:val="24"/>
        </w:rPr>
        <w:t>I</w:t>
      </w:r>
      <w:r w:rsidR="00B87522" w:rsidRPr="007552DA">
        <w:rPr>
          <w:rFonts w:ascii="Arial" w:hAnsi="Arial" w:cs="Arial"/>
          <w:bCs/>
          <w:color w:val="000000" w:themeColor="text1"/>
          <w:sz w:val="24"/>
          <w:szCs w:val="24"/>
        </w:rPr>
        <w:t>nfants, and Children (WIC); Community Colleges/Universities; Chamber of Commerce; community center; and police/Sheriff D</w:t>
      </w:r>
      <w:r w:rsidR="00D83795">
        <w:rPr>
          <w:rFonts w:ascii="Arial" w:hAnsi="Arial" w:cs="Arial"/>
          <w:bCs/>
          <w:color w:val="000000" w:themeColor="text1"/>
          <w:sz w:val="24"/>
          <w:szCs w:val="24"/>
        </w:rPr>
        <w:t>epartments</w:t>
      </w:r>
    </w:p>
    <w:p w14:paraId="042DA5E1" w14:textId="2D948BF1" w:rsidR="009B019C" w:rsidRDefault="009B019C">
      <w:pPr>
        <w:rPr>
          <w:b/>
          <w:color w:val="000000" w:themeColor="text1"/>
          <w:spacing w:val="-1"/>
          <w:sz w:val="24"/>
          <w:szCs w:val="24"/>
        </w:rPr>
      </w:pPr>
      <w:bookmarkStart w:id="114" w:name="_TOC_250005"/>
      <w:bookmarkStart w:id="115" w:name="_Toc427758639"/>
      <w:bookmarkStart w:id="116" w:name="_Toc427759073"/>
      <w:bookmarkStart w:id="117" w:name="_Toc427760562"/>
    </w:p>
    <w:p w14:paraId="7838C53E" w14:textId="326C940E" w:rsidR="00847E39" w:rsidRPr="00FD6779" w:rsidRDefault="00FD6779" w:rsidP="006B3441">
      <w:pPr>
        <w:pStyle w:val="Heading1"/>
        <w:ind w:left="0"/>
      </w:pPr>
      <w:bookmarkStart w:id="118" w:name="_Toc33107998"/>
      <w:r w:rsidRPr="00FD6779">
        <w:t>ESTABLISH</w:t>
      </w:r>
      <w:r w:rsidRPr="00FD6779">
        <w:rPr>
          <w:spacing w:val="-3"/>
        </w:rPr>
        <w:t xml:space="preserve"> </w:t>
      </w:r>
      <w:r w:rsidR="00B87522">
        <w:rPr>
          <w:spacing w:val="-3"/>
        </w:rPr>
        <w:t xml:space="preserve">A </w:t>
      </w:r>
      <w:r w:rsidRPr="00FD6779">
        <w:t>COMMUNICATION PROCESS</w:t>
      </w:r>
      <w:bookmarkEnd w:id="114"/>
      <w:bookmarkEnd w:id="115"/>
      <w:bookmarkEnd w:id="116"/>
      <w:bookmarkEnd w:id="117"/>
      <w:bookmarkEnd w:id="118"/>
    </w:p>
    <w:p w14:paraId="34F3CCF7" w14:textId="77777777" w:rsidR="00847E39" w:rsidRDefault="00847E39" w:rsidP="006B3441">
      <w:pPr>
        <w:ind w:left="-144" w:right="1008"/>
        <w:rPr>
          <w:rFonts w:ascii="Arial" w:eastAsia="Arial" w:hAnsi="Arial" w:cs="Arial"/>
          <w:b/>
          <w:bCs/>
          <w:sz w:val="24"/>
          <w:szCs w:val="24"/>
        </w:rPr>
      </w:pPr>
    </w:p>
    <w:p w14:paraId="080AF9DF" w14:textId="77777777" w:rsidR="00984B24" w:rsidRDefault="00984B24" w:rsidP="00903794">
      <w:pPr>
        <w:ind w:right="72"/>
        <w:rPr>
          <w:rFonts w:ascii="Arial" w:eastAsia="Arial" w:hAnsi="Arial" w:cs="Arial"/>
          <w:bCs/>
          <w:sz w:val="24"/>
          <w:szCs w:val="24"/>
        </w:rPr>
      </w:pPr>
      <w:r>
        <w:rPr>
          <w:rFonts w:ascii="Arial" w:eastAsia="Arial" w:hAnsi="Arial" w:cs="Arial"/>
          <w:bCs/>
          <w:sz w:val="24"/>
          <w:szCs w:val="24"/>
        </w:rPr>
        <w:t xml:space="preserve">Communication is the key to program success.  The </w:t>
      </w:r>
      <w:r w:rsidR="00935EC5">
        <w:rPr>
          <w:rFonts w:ascii="Arial" w:eastAsia="Arial" w:hAnsi="Arial" w:cs="Arial"/>
          <w:bCs/>
          <w:sz w:val="24"/>
          <w:szCs w:val="24"/>
        </w:rPr>
        <w:t>CC</w:t>
      </w:r>
      <w:r>
        <w:rPr>
          <w:rFonts w:ascii="Arial" w:eastAsia="Arial" w:hAnsi="Arial" w:cs="Arial"/>
          <w:bCs/>
          <w:sz w:val="24"/>
          <w:szCs w:val="24"/>
        </w:rPr>
        <w:t xml:space="preserve">, in concert with the </w:t>
      </w:r>
      <w:r w:rsidR="009958A3">
        <w:rPr>
          <w:rFonts w:ascii="Arial" w:eastAsia="Arial" w:hAnsi="Arial" w:cs="Arial"/>
          <w:bCs/>
          <w:sz w:val="24"/>
          <w:szCs w:val="24"/>
        </w:rPr>
        <w:t>U</w:t>
      </w:r>
      <w:r>
        <w:rPr>
          <w:rFonts w:ascii="Arial" w:eastAsia="Arial" w:hAnsi="Arial" w:cs="Arial"/>
          <w:bCs/>
          <w:sz w:val="24"/>
          <w:szCs w:val="24"/>
        </w:rPr>
        <w:t xml:space="preserve">nit KS </w:t>
      </w:r>
      <w:r w:rsidR="009958A3">
        <w:rPr>
          <w:rFonts w:ascii="Arial" w:eastAsia="Arial" w:hAnsi="Arial" w:cs="Arial"/>
          <w:bCs/>
          <w:sz w:val="24"/>
          <w:szCs w:val="24"/>
        </w:rPr>
        <w:t>T</w:t>
      </w:r>
      <w:r>
        <w:rPr>
          <w:rFonts w:ascii="Arial" w:eastAsia="Arial" w:hAnsi="Arial" w:cs="Arial"/>
          <w:bCs/>
          <w:sz w:val="24"/>
          <w:szCs w:val="24"/>
        </w:rPr>
        <w:t>eam</w:t>
      </w:r>
      <w:r w:rsidR="00046A2E">
        <w:rPr>
          <w:rFonts w:ascii="Arial" w:eastAsia="Arial" w:hAnsi="Arial" w:cs="Arial"/>
          <w:bCs/>
          <w:sz w:val="24"/>
          <w:szCs w:val="24"/>
        </w:rPr>
        <w:t>,</w:t>
      </w:r>
      <w:r>
        <w:rPr>
          <w:rFonts w:ascii="Arial" w:eastAsia="Arial" w:hAnsi="Arial" w:cs="Arial"/>
          <w:bCs/>
          <w:sz w:val="24"/>
          <w:szCs w:val="24"/>
        </w:rPr>
        <w:t xml:space="preserve"> will establish expectations for communication to leadership and to the unit families.  Communication considerations include: </w:t>
      </w:r>
    </w:p>
    <w:p w14:paraId="07BAF213" w14:textId="77777777" w:rsidR="00847E39" w:rsidRPr="00A7263D" w:rsidRDefault="00847E39" w:rsidP="0036407B">
      <w:pPr>
        <w:pStyle w:val="BodyText"/>
        <w:numPr>
          <w:ilvl w:val="0"/>
          <w:numId w:val="11"/>
        </w:numPr>
        <w:tabs>
          <w:tab w:val="left" w:pos="1841"/>
        </w:tabs>
        <w:spacing w:line="269" w:lineRule="exact"/>
        <w:ind w:right="1008"/>
        <w:rPr>
          <w:sz w:val="24"/>
          <w:szCs w:val="24"/>
        </w:rPr>
      </w:pPr>
      <w:r w:rsidRPr="00A7263D">
        <w:rPr>
          <w:spacing w:val="-1"/>
          <w:sz w:val="24"/>
          <w:szCs w:val="24"/>
        </w:rPr>
        <w:t>Meeting frequency (suggest</w:t>
      </w:r>
      <w:r w:rsidRPr="00A7263D">
        <w:rPr>
          <w:spacing w:val="2"/>
          <w:sz w:val="24"/>
          <w:szCs w:val="24"/>
        </w:rPr>
        <w:t xml:space="preserve"> </w:t>
      </w:r>
      <w:r w:rsidRPr="00A7263D">
        <w:rPr>
          <w:spacing w:val="-2"/>
          <w:sz w:val="24"/>
          <w:szCs w:val="24"/>
        </w:rPr>
        <w:t>at</w:t>
      </w:r>
      <w:r w:rsidRPr="00A7263D">
        <w:rPr>
          <w:spacing w:val="2"/>
          <w:sz w:val="24"/>
          <w:szCs w:val="24"/>
        </w:rPr>
        <w:t xml:space="preserve"> </w:t>
      </w:r>
      <w:r w:rsidRPr="00A7263D">
        <w:rPr>
          <w:spacing w:val="-2"/>
          <w:sz w:val="24"/>
          <w:szCs w:val="24"/>
        </w:rPr>
        <w:t>least</w:t>
      </w:r>
      <w:r w:rsidRPr="00A7263D">
        <w:rPr>
          <w:spacing w:val="-1"/>
          <w:sz w:val="24"/>
          <w:szCs w:val="24"/>
        </w:rPr>
        <w:t xml:space="preserve"> </w:t>
      </w:r>
      <w:r w:rsidRPr="00A7263D">
        <w:rPr>
          <w:spacing w:val="-2"/>
          <w:sz w:val="24"/>
          <w:szCs w:val="24"/>
        </w:rPr>
        <w:t>quarterly)</w:t>
      </w:r>
    </w:p>
    <w:p w14:paraId="29E56C44" w14:textId="77777777" w:rsidR="00847E39" w:rsidRPr="00A7263D" w:rsidRDefault="00847E39" w:rsidP="0036407B">
      <w:pPr>
        <w:pStyle w:val="BodyText"/>
        <w:numPr>
          <w:ilvl w:val="0"/>
          <w:numId w:val="11"/>
        </w:numPr>
        <w:tabs>
          <w:tab w:val="left" w:pos="1841"/>
        </w:tabs>
        <w:spacing w:line="269" w:lineRule="exact"/>
        <w:ind w:right="1008"/>
        <w:rPr>
          <w:sz w:val="24"/>
          <w:szCs w:val="24"/>
        </w:rPr>
      </w:pPr>
      <w:r w:rsidRPr="00A7263D">
        <w:rPr>
          <w:spacing w:val="-1"/>
          <w:sz w:val="24"/>
          <w:szCs w:val="24"/>
        </w:rPr>
        <w:t>Unit communications plan/expectations</w:t>
      </w:r>
    </w:p>
    <w:p w14:paraId="61772A5E" w14:textId="53B1EF59" w:rsidR="001C19C6" w:rsidRDefault="00847E39" w:rsidP="0036407B">
      <w:pPr>
        <w:pStyle w:val="BodyText"/>
        <w:numPr>
          <w:ilvl w:val="0"/>
          <w:numId w:val="11"/>
        </w:numPr>
        <w:tabs>
          <w:tab w:val="left" w:pos="1841"/>
        </w:tabs>
        <w:spacing w:line="268" w:lineRule="exact"/>
        <w:ind w:right="1008"/>
        <w:rPr>
          <w:sz w:val="24"/>
          <w:szCs w:val="24"/>
        </w:rPr>
      </w:pPr>
      <w:r w:rsidRPr="00A7263D">
        <w:rPr>
          <w:spacing w:val="-1"/>
          <w:sz w:val="24"/>
          <w:szCs w:val="24"/>
        </w:rPr>
        <w:t>Information</w:t>
      </w:r>
      <w:r w:rsidRPr="00A7263D">
        <w:rPr>
          <w:sz w:val="24"/>
          <w:szCs w:val="24"/>
        </w:rPr>
        <w:t xml:space="preserve"> f</w:t>
      </w:r>
      <w:r w:rsidRPr="00A7263D">
        <w:rPr>
          <w:spacing w:val="-2"/>
          <w:sz w:val="24"/>
          <w:szCs w:val="24"/>
        </w:rPr>
        <w:t>low</w:t>
      </w:r>
      <w:r w:rsidRPr="00A7263D">
        <w:rPr>
          <w:spacing w:val="2"/>
          <w:sz w:val="24"/>
          <w:szCs w:val="24"/>
        </w:rPr>
        <w:t xml:space="preserve"> </w:t>
      </w:r>
      <w:r w:rsidRPr="00A7263D">
        <w:rPr>
          <w:spacing w:val="-2"/>
          <w:sz w:val="24"/>
          <w:szCs w:val="24"/>
        </w:rPr>
        <w:t>up/down</w:t>
      </w:r>
      <w:r w:rsidRPr="00A7263D">
        <w:rPr>
          <w:sz w:val="24"/>
          <w:szCs w:val="24"/>
        </w:rPr>
        <w:t xml:space="preserve"> </w:t>
      </w:r>
      <w:r w:rsidRPr="00A7263D">
        <w:rPr>
          <w:spacing w:val="-1"/>
          <w:sz w:val="24"/>
          <w:szCs w:val="24"/>
        </w:rPr>
        <w:t>chain</w:t>
      </w:r>
    </w:p>
    <w:p w14:paraId="33A144CC" w14:textId="77777777" w:rsidR="00847E39" w:rsidRPr="008E5F61" w:rsidRDefault="00847E39" w:rsidP="0036407B">
      <w:pPr>
        <w:pStyle w:val="BodyText"/>
        <w:numPr>
          <w:ilvl w:val="0"/>
          <w:numId w:val="12"/>
        </w:numPr>
        <w:tabs>
          <w:tab w:val="left" w:pos="1841"/>
        </w:tabs>
        <w:spacing w:line="259" w:lineRule="exact"/>
        <w:rPr>
          <w:sz w:val="24"/>
          <w:szCs w:val="24"/>
        </w:rPr>
      </w:pPr>
      <w:r w:rsidRPr="008E5F61">
        <w:rPr>
          <w:spacing w:val="-1"/>
          <w:sz w:val="24"/>
          <w:szCs w:val="24"/>
        </w:rPr>
        <w:t>Family</w:t>
      </w:r>
      <w:r w:rsidRPr="008E5F61">
        <w:rPr>
          <w:sz w:val="24"/>
          <w:szCs w:val="24"/>
        </w:rPr>
        <w:t xml:space="preserve"> </w:t>
      </w:r>
      <w:r w:rsidRPr="008E5F61">
        <w:rPr>
          <w:spacing w:val="-1"/>
          <w:sz w:val="24"/>
          <w:szCs w:val="24"/>
        </w:rPr>
        <w:t>notification procedures</w:t>
      </w:r>
    </w:p>
    <w:p w14:paraId="4CD9081F" w14:textId="77777777" w:rsidR="00847E39" w:rsidRPr="008E5F61" w:rsidRDefault="00847E39" w:rsidP="0036407B">
      <w:pPr>
        <w:pStyle w:val="BodyText"/>
        <w:numPr>
          <w:ilvl w:val="0"/>
          <w:numId w:val="12"/>
        </w:numPr>
        <w:tabs>
          <w:tab w:val="left" w:pos="1841"/>
        </w:tabs>
        <w:spacing w:line="268" w:lineRule="exact"/>
        <w:rPr>
          <w:sz w:val="24"/>
          <w:szCs w:val="24"/>
        </w:rPr>
      </w:pPr>
      <w:r w:rsidRPr="008E5F61">
        <w:rPr>
          <w:spacing w:val="-1"/>
          <w:sz w:val="24"/>
          <w:szCs w:val="24"/>
        </w:rPr>
        <w:t>Logistic</w:t>
      </w:r>
      <w:r w:rsidRPr="008E5F61">
        <w:rPr>
          <w:spacing w:val="-2"/>
          <w:sz w:val="24"/>
          <w:szCs w:val="24"/>
        </w:rPr>
        <w:t xml:space="preserve"> </w:t>
      </w:r>
      <w:r w:rsidRPr="008E5F61">
        <w:rPr>
          <w:spacing w:val="-1"/>
          <w:sz w:val="24"/>
          <w:szCs w:val="24"/>
        </w:rPr>
        <w:t>support required (typically</w:t>
      </w:r>
      <w:r w:rsidRPr="008E5F61">
        <w:rPr>
          <w:spacing w:val="2"/>
          <w:sz w:val="24"/>
          <w:szCs w:val="24"/>
        </w:rPr>
        <w:t xml:space="preserve"> </w:t>
      </w:r>
      <w:r w:rsidRPr="008E5F61">
        <w:rPr>
          <w:spacing w:val="-1"/>
          <w:sz w:val="24"/>
          <w:szCs w:val="24"/>
        </w:rPr>
        <w:t>KSs</w:t>
      </w:r>
      <w:r w:rsidRPr="008E5F61">
        <w:rPr>
          <w:spacing w:val="1"/>
          <w:sz w:val="24"/>
          <w:szCs w:val="24"/>
        </w:rPr>
        <w:t xml:space="preserve"> </w:t>
      </w:r>
      <w:r w:rsidRPr="008E5F61">
        <w:rPr>
          <w:spacing w:val="-1"/>
          <w:sz w:val="24"/>
          <w:szCs w:val="24"/>
        </w:rPr>
        <w:t>work</w:t>
      </w:r>
      <w:r w:rsidRPr="008E5F61">
        <w:rPr>
          <w:spacing w:val="1"/>
          <w:sz w:val="24"/>
          <w:szCs w:val="24"/>
        </w:rPr>
        <w:t xml:space="preserve"> </w:t>
      </w:r>
      <w:r w:rsidRPr="008E5F61">
        <w:rPr>
          <w:spacing w:val="-1"/>
          <w:sz w:val="24"/>
          <w:szCs w:val="24"/>
        </w:rPr>
        <w:t xml:space="preserve">from </w:t>
      </w:r>
      <w:r w:rsidRPr="008E5F61">
        <w:rPr>
          <w:spacing w:val="-2"/>
          <w:sz w:val="24"/>
          <w:szCs w:val="24"/>
        </w:rPr>
        <w:t>home)</w:t>
      </w:r>
    </w:p>
    <w:p w14:paraId="3D196813" w14:textId="77777777" w:rsidR="00847E39" w:rsidRPr="008E5F61" w:rsidRDefault="00847E39" w:rsidP="0036407B">
      <w:pPr>
        <w:pStyle w:val="BodyText"/>
        <w:numPr>
          <w:ilvl w:val="0"/>
          <w:numId w:val="12"/>
        </w:numPr>
        <w:tabs>
          <w:tab w:val="left" w:pos="2561"/>
        </w:tabs>
        <w:spacing w:line="262" w:lineRule="exact"/>
        <w:rPr>
          <w:sz w:val="24"/>
          <w:szCs w:val="24"/>
        </w:rPr>
      </w:pPr>
      <w:r w:rsidRPr="008E5F61">
        <w:rPr>
          <w:spacing w:val="-1"/>
          <w:sz w:val="24"/>
          <w:szCs w:val="24"/>
        </w:rPr>
        <w:t>Meeting</w:t>
      </w:r>
      <w:r w:rsidRPr="008E5F61">
        <w:rPr>
          <w:spacing w:val="2"/>
          <w:sz w:val="24"/>
          <w:szCs w:val="24"/>
        </w:rPr>
        <w:t xml:space="preserve"> </w:t>
      </w:r>
      <w:r w:rsidRPr="008E5F61">
        <w:rPr>
          <w:spacing w:val="-1"/>
          <w:sz w:val="24"/>
          <w:szCs w:val="24"/>
        </w:rPr>
        <w:t>space</w:t>
      </w:r>
    </w:p>
    <w:p w14:paraId="12BA8070" w14:textId="77777777" w:rsidR="001C19C6" w:rsidRPr="008E5F61" w:rsidRDefault="00847E39" w:rsidP="0036407B">
      <w:pPr>
        <w:pStyle w:val="BodyText"/>
        <w:numPr>
          <w:ilvl w:val="0"/>
          <w:numId w:val="12"/>
        </w:numPr>
        <w:tabs>
          <w:tab w:val="left" w:pos="2561"/>
        </w:tabs>
        <w:spacing w:line="253" w:lineRule="exact"/>
        <w:rPr>
          <w:spacing w:val="-1"/>
          <w:sz w:val="24"/>
          <w:szCs w:val="24"/>
        </w:rPr>
      </w:pPr>
      <w:r w:rsidRPr="008E5F61">
        <w:rPr>
          <w:spacing w:val="-1"/>
          <w:sz w:val="24"/>
          <w:szCs w:val="24"/>
        </w:rPr>
        <w:t>Use</w:t>
      </w:r>
      <w:r w:rsidRPr="008E5F61">
        <w:rPr>
          <w:sz w:val="24"/>
          <w:szCs w:val="24"/>
        </w:rPr>
        <w:t xml:space="preserve"> </w:t>
      </w:r>
      <w:r w:rsidRPr="008E5F61">
        <w:rPr>
          <w:spacing w:val="-2"/>
          <w:sz w:val="24"/>
          <w:szCs w:val="24"/>
        </w:rPr>
        <w:t>of</w:t>
      </w:r>
      <w:r w:rsidRPr="008E5F61">
        <w:rPr>
          <w:spacing w:val="2"/>
          <w:sz w:val="24"/>
          <w:szCs w:val="24"/>
        </w:rPr>
        <w:t xml:space="preserve"> </w:t>
      </w:r>
      <w:r w:rsidRPr="008E5F61">
        <w:rPr>
          <w:spacing w:val="-1"/>
          <w:sz w:val="24"/>
          <w:szCs w:val="24"/>
        </w:rPr>
        <w:t>telephone/computer</w:t>
      </w:r>
      <w:r w:rsidRPr="008E5F61">
        <w:rPr>
          <w:spacing w:val="1"/>
          <w:sz w:val="24"/>
          <w:szCs w:val="24"/>
        </w:rPr>
        <w:t xml:space="preserve"> </w:t>
      </w:r>
      <w:r w:rsidRPr="008E5F61">
        <w:rPr>
          <w:spacing w:val="-2"/>
          <w:sz w:val="24"/>
          <w:szCs w:val="24"/>
        </w:rPr>
        <w:t>if</w:t>
      </w:r>
      <w:r w:rsidRPr="008E5F61">
        <w:rPr>
          <w:spacing w:val="2"/>
          <w:sz w:val="24"/>
          <w:szCs w:val="24"/>
        </w:rPr>
        <w:t xml:space="preserve"> </w:t>
      </w:r>
      <w:r w:rsidRPr="008E5F61">
        <w:rPr>
          <w:spacing w:val="-1"/>
          <w:sz w:val="24"/>
          <w:szCs w:val="24"/>
        </w:rPr>
        <w:t>needed/required</w:t>
      </w:r>
    </w:p>
    <w:p w14:paraId="17DE12DF" w14:textId="77777777" w:rsidR="001C19C6" w:rsidRPr="008E5F61" w:rsidRDefault="001C19C6" w:rsidP="0036407B">
      <w:pPr>
        <w:pStyle w:val="BodyText"/>
        <w:numPr>
          <w:ilvl w:val="0"/>
          <w:numId w:val="12"/>
        </w:numPr>
        <w:tabs>
          <w:tab w:val="left" w:pos="2561"/>
        </w:tabs>
        <w:spacing w:line="253" w:lineRule="exact"/>
        <w:rPr>
          <w:spacing w:val="-1"/>
          <w:sz w:val="24"/>
          <w:szCs w:val="24"/>
        </w:rPr>
      </w:pPr>
      <w:r w:rsidRPr="008E5F61">
        <w:rPr>
          <w:sz w:val="24"/>
          <w:szCs w:val="24"/>
        </w:rPr>
        <w:t>Crisis/disaster communication plan</w:t>
      </w:r>
    </w:p>
    <w:p w14:paraId="3D86A1BF" w14:textId="0FBDEAC8" w:rsidR="00847E39" w:rsidRPr="00AC0D30" w:rsidRDefault="00847E39" w:rsidP="0036407B">
      <w:pPr>
        <w:pStyle w:val="BodyText"/>
        <w:numPr>
          <w:ilvl w:val="0"/>
          <w:numId w:val="12"/>
        </w:numPr>
        <w:tabs>
          <w:tab w:val="left" w:pos="1841"/>
        </w:tabs>
        <w:spacing w:line="260" w:lineRule="exact"/>
        <w:rPr>
          <w:sz w:val="24"/>
          <w:szCs w:val="24"/>
        </w:rPr>
      </w:pPr>
      <w:r w:rsidRPr="008E5F61">
        <w:rPr>
          <w:spacing w:val="-1"/>
          <w:sz w:val="24"/>
          <w:szCs w:val="24"/>
        </w:rPr>
        <w:t>Grounds/procedures</w:t>
      </w:r>
      <w:r w:rsidRPr="008E5F61">
        <w:rPr>
          <w:spacing w:val="-4"/>
          <w:sz w:val="24"/>
          <w:szCs w:val="24"/>
        </w:rPr>
        <w:t xml:space="preserve"> </w:t>
      </w:r>
      <w:r w:rsidRPr="008E5F61">
        <w:rPr>
          <w:sz w:val="24"/>
          <w:szCs w:val="24"/>
        </w:rPr>
        <w:t>for</w:t>
      </w:r>
      <w:r w:rsidRPr="008E5F61">
        <w:rPr>
          <w:spacing w:val="-1"/>
          <w:sz w:val="24"/>
          <w:szCs w:val="24"/>
        </w:rPr>
        <w:t xml:space="preserve"> dismissal </w:t>
      </w:r>
      <w:r w:rsidRPr="008E5F61">
        <w:rPr>
          <w:sz w:val="24"/>
          <w:szCs w:val="24"/>
        </w:rPr>
        <w:t>or</w:t>
      </w:r>
      <w:r w:rsidRPr="008E5F61">
        <w:rPr>
          <w:spacing w:val="-1"/>
          <w:sz w:val="24"/>
          <w:szCs w:val="24"/>
        </w:rPr>
        <w:t xml:space="preserve"> replacing</w:t>
      </w:r>
      <w:r w:rsidRPr="008E5F61">
        <w:rPr>
          <w:spacing w:val="5"/>
          <w:sz w:val="24"/>
          <w:szCs w:val="24"/>
        </w:rPr>
        <w:t xml:space="preserve"> </w:t>
      </w:r>
      <w:r w:rsidRPr="008E5F61">
        <w:rPr>
          <w:spacing w:val="-2"/>
          <w:sz w:val="24"/>
          <w:szCs w:val="24"/>
        </w:rPr>
        <w:t>KS</w:t>
      </w:r>
      <w:r w:rsidRPr="008E5F61">
        <w:rPr>
          <w:sz w:val="24"/>
          <w:szCs w:val="24"/>
        </w:rPr>
        <w:t xml:space="preserve"> </w:t>
      </w:r>
      <w:r w:rsidRPr="008E5F61">
        <w:rPr>
          <w:spacing w:val="-1"/>
          <w:sz w:val="24"/>
          <w:szCs w:val="24"/>
        </w:rPr>
        <w:t>volunteer(s)</w:t>
      </w:r>
    </w:p>
    <w:p w14:paraId="03E4B64E" w14:textId="68E8497A" w:rsidR="00AC0D30" w:rsidRDefault="00AC0D30" w:rsidP="00AC0D30">
      <w:pPr>
        <w:pStyle w:val="BodyText"/>
        <w:tabs>
          <w:tab w:val="left" w:pos="1841"/>
        </w:tabs>
        <w:spacing w:line="260" w:lineRule="exact"/>
        <w:rPr>
          <w:spacing w:val="-1"/>
          <w:sz w:val="24"/>
          <w:szCs w:val="24"/>
        </w:rPr>
      </w:pPr>
    </w:p>
    <w:p w14:paraId="6D35CCC3" w14:textId="24E9E63F" w:rsidR="00AC0D30" w:rsidRPr="00AC0D30" w:rsidRDefault="00AC0D30" w:rsidP="00AC0D30">
      <w:pPr>
        <w:ind w:right="72"/>
        <w:rPr>
          <w:rFonts w:ascii="Arial" w:hAnsi="Arial" w:cs="Arial"/>
          <w:sz w:val="24"/>
          <w:szCs w:val="24"/>
        </w:rPr>
      </w:pPr>
      <w:r w:rsidRPr="00AC0D30">
        <w:rPr>
          <w:rFonts w:ascii="Arial" w:hAnsi="Arial" w:cs="Arial"/>
          <w:sz w:val="24"/>
          <w:szCs w:val="24"/>
        </w:rPr>
        <w:t xml:space="preserve">Key Spouses/Key Spouse Mentors </w:t>
      </w:r>
      <w:r w:rsidR="00193898">
        <w:rPr>
          <w:rFonts w:ascii="Arial" w:hAnsi="Arial" w:cs="Arial"/>
          <w:sz w:val="24"/>
          <w:szCs w:val="24"/>
        </w:rPr>
        <w:t>need to</w:t>
      </w:r>
      <w:r w:rsidRPr="00AC0D30">
        <w:rPr>
          <w:rFonts w:ascii="Arial" w:hAnsi="Arial" w:cs="Arial"/>
          <w:sz w:val="24"/>
          <w:szCs w:val="24"/>
        </w:rPr>
        <w:t xml:space="preserve"> exercise caution in the type of data they collect on active duty (AD) members and their families. </w:t>
      </w:r>
      <w:r w:rsidR="004C3E51">
        <w:rPr>
          <w:rFonts w:ascii="Arial" w:hAnsi="Arial" w:cs="Arial"/>
          <w:sz w:val="24"/>
          <w:szCs w:val="24"/>
        </w:rPr>
        <w:t xml:space="preserve"> </w:t>
      </w:r>
      <w:r w:rsidRPr="00AC0D30">
        <w:rPr>
          <w:rFonts w:ascii="Arial" w:hAnsi="Arial" w:cs="Arial"/>
          <w:sz w:val="24"/>
          <w:szCs w:val="24"/>
        </w:rPr>
        <w:t xml:space="preserve">Only basic contact information is needed to develop a “Communication Roster” to accomplish the primary duties of a KS/KSM.  </w:t>
      </w:r>
    </w:p>
    <w:p w14:paraId="43FD4A7A" w14:textId="77777777" w:rsidR="00AC0D30" w:rsidRPr="00AC0D30" w:rsidRDefault="00AC0D30" w:rsidP="00AC0D30">
      <w:pPr>
        <w:ind w:right="72"/>
        <w:rPr>
          <w:rFonts w:ascii="Arial" w:hAnsi="Arial" w:cs="Arial"/>
          <w:sz w:val="24"/>
          <w:szCs w:val="24"/>
        </w:rPr>
      </w:pPr>
    </w:p>
    <w:p w14:paraId="3257CF53" w14:textId="3493AD50" w:rsidR="00AC0D30" w:rsidRPr="00AC0D30" w:rsidRDefault="00AC0D30" w:rsidP="00AC0D30">
      <w:pPr>
        <w:pStyle w:val="BodyText"/>
        <w:tabs>
          <w:tab w:val="left" w:pos="1841"/>
        </w:tabs>
        <w:spacing w:line="260" w:lineRule="exact"/>
        <w:ind w:left="0" w:firstLine="0"/>
        <w:rPr>
          <w:sz w:val="24"/>
          <w:szCs w:val="24"/>
        </w:rPr>
      </w:pPr>
      <w:r w:rsidRPr="00AC0D30">
        <w:rPr>
          <w:rFonts w:cs="Arial"/>
          <w:sz w:val="24"/>
          <w:szCs w:val="24"/>
        </w:rPr>
        <w:t>KSs/KSMs should NOT create “localized forms” used to collect PII data without the review of their local legal office Judge Advocate to ensure data is being properly collected, accessed, used, shared</w:t>
      </w:r>
      <w:r w:rsidR="004C3E51">
        <w:rPr>
          <w:rFonts w:cs="Arial"/>
          <w:sz w:val="24"/>
          <w:szCs w:val="24"/>
        </w:rPr>
        <w:t>,</w:t>
      </w:r>
      <w:r w:rsidRPr="00AC0D30">
        <w:rPr>
          <w:rFonts w:cs="Arial"/>
          <w:sz w:val="24"/>
          <w:szCs w:val="24"/>
        </w:rPr>
        <w:t xml:space="preserve"> and disposed of within the AF workplace in order to meet PII and Privacy Act requirements.  </w:t>
      </w:r>
    </w:p>
    <w:p w14:paraId="1146D20B" w14:textId="77777777" w:rsidR="00287BD2" w:rsidRDefault="00287BD2" w:rsidP="00B87522">
      <w:pPr>
        <w:pStyle w:val="BodyText"/>
        <w:spacing w:line="260" w:lineRule="exact"/>
        <w:ind w:left="0" w:firstLine="0"/>
        <w:rPr>
          <w:spacing w:val="-1"/>
          <w:sz w:val="24"/>
          <w:szCs w:val="24"/>
        </w:rPr>
      </w:pPr>
    </w:p>
    <w:p w14:paraId="3AD0F267" w14:textId="77777777" w:rsidR="00C652CB" w:rsidRPr="00CE5D9B" w:rsidRDefault="00C652CB" w:rsidP="00C652CB">
      <w:pPr>
        <w:pStyle w:val="BodyText"/>
        <w:spacing w:line="276" w:lineRule="auto"/>
        <w:ind w:left="0" w:firstLine="0"/>
        <w:rPr>
          <w:b/>
          <w:color w:val="000000" w:themeColor="text1"/>
          <w:spacing w:val="-1"/>
          <w:sz w:val="24"/>
          <w:szCs w:val="24"/>
        </w:rPr>
      </w:pPr>
      <w:r w:rsidRPr="00CE5D9B">
        <w:rPr>
          <w:b/>
          <w:color w:val="000000" w:themeColor="text1"/>
          <w:spacing w:val="-1"/>
          <w:sz w:val="24"/>
          <w:szCs w:val="24"/>
        </w:rPr>
        <w:t>NOTES:</w:t>
      </w:r>
    </w:p>
    <w:p w14:paraId="7CF02AC9" w14:textId="77777777" w:rsidR="00C652CB" w:rsidRPr="00CE5D9B" w:rsidRDefault="00C652CB" w:rsidP="00C652CB">
      <w:pPr>
        <w:pStyle w:val="BodyText"/>
        <w:ind w:left="0" w:firstLine="0"/>
        <w:rPr>
          <w:color w:val="000000" w:themeColor="text1"/>
          <w:spacing w:val="-1"/>
          <w:sz w:val="24"/>
          <w:szCs w:val="24"/>
        </w:rPr>
      </w:pPr>
    </w:p>
    <w:p w14:paraId="6064BA4F" w14:textId="02D69B38" w:rsidR="00347281" w:rsidRDefault="00C652CB" w:rsidP="009B019C">
      <w:pPr>
        <w:pStyle w:val="BodyText"/>
        <w:spacing w:line="480" w:lineRule="auto"/>
        <w:ind w:left="0" w:firstLine="0"/>
        <w:rPr>
          <w:color w:val="000000" w:themeColor="text1"/>
          <w:spacing w:val="-1"/>
          <w:sz w:val="24"/>
          <w:szCs w:val="24"/>
        </w:rPr>
      </w:pPr>
      <w:r w:rsidRPr="00CE5D9B">
        <w:rPr>
          <w:color w:val="000000" w:themeColor="text1"/>
          <w:spacing w:val="-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D6505" w14:textId="16CEC02A" w:rsidR="00347281" w:rsidRDefault="00347281">
      <w:pPr>
        <w:rPr>
          <w:rFonts w:ascii="Arial" w:eastAsia="Arial" w:hAnsi="Arial"/>
          <w:color w:val="000000" w:themeColor="text1"/>
          <w:spacing w:val="-1"/>
          <w:sz w:val="24"/>
          <w:szCs w:val="24"/>
        </w:rPr>
      </w:pPr>
      <w:r>
        <w:rPr>
          <w:color w:val="000000" w:themeColor="text1"/>
          <w:spacing w:val="-1"/>
          <w:sz w:val="24"/>
          <w:szCs w:val="24"/>
        </w:rPr>
        <w:br w:type="page"/>
      </w:r>
    </w:p>
    <w:p w14:paraId="691AD417" w14:textId="0E6675EF" w:rsidR="009859A6" w:rsidRPr="00FB0E40" w:rsidRDefault="004F27F8" w:rsidP="00FB0E40">
      <w:pPr>
        <w:pStyle w:val="Heading3"/>
        <w:rPr>
          <w:rFonts w:ascii="Arial" w:hAnsi="Arial" w:cs="Arial"/>
          <w:color w:val="auto"/>
        </w:rPr>
      </w:pPr>
      <w:bookmarkStart w:id="119" w:name="_Toc33107999"/>
      <w:bookmarkStart w:id="120" w:name="_Toc427758642"/>
      <w:bookmarkStart w:id="121" w:name="_Toc427759076"/>
      <w:bookmarkStart w:id="122" w:name="_Toc427760350"/>
      <w:bookmarkStart w:id="123" w:name="_Toc427760565"/>
      <w:bookmarkStart w:id="124" w:name="_TOC_250004"/>
      <w:bookmarkStart w:id="125" w:name="_Toc427758640"/>
      <w:bookmarkStart w:id="126" w:name="_Toc427759074"/>
      <w:bookmarkStart w:id="127" w:name="_Toc427760348"/>
      <w:bookmarkStart w:id="128" w:name="_Toc427760563"/>
      <w:r w:rsidRPr="00FB0E40">
        <w:rPr>
          <w:rFonts w:ascii="Arial" w:hAnsi="Arial" w:cs="Arial"/>
          <w:color w:val="auto"/>
        </w:rPr>
        <w:lastRenderedPageBreak/>
        <w:t>Diagram 1</w:t>
      </w:r>
      <w:r w:rsidR="00935EC5" w:rsidRPr="00FB0E40">
        <w:rPr>
          <w:rFonts w:ascii="Arial" w:hAnsi="Arial" w:cs="Arial"/>
          <w:color w:val="auto"/>
        </w:rPr>
        <w:t xml:space="preserve">:  </w:t>
      </w:r>
      <w:r w:rsidR="007D29B5" w:rsidRPr="00FB0E40">
        <w:rPr>
          <w:rFonts w:ascii="Arial" w:hAnsi="Arial" w:cs="Arial"/>
          <w:color w:val="auto"/>
        </w:rPr>
        <w:t>T</w:t>
      </w:r>
      <w:r w:rsidRPr="00FB0E40">
        <w:rPr>
          <w:rFonts w:ascii="Arial" w:hAnsi="Arial" w:cs="Arial"/>
          <w:color w:val="auto"/>
        </w:rPr>
        <w:t>eam Communication</w:t>
      </w:r>
      <w:bookmarkEnd w:id="119"/>
    </w:p>
    <w:p w14:paraId="0BC71051" w14:textId="77777777" w:rsidR="00FB0E40" w:rsidRPr="00FB0E40" w:rsidRDefault="00FB0E40" w:rsidP="00FB0E40"/>
    <w:p w14:paraId="613A6204" w14:textId="38BDDF2D" w:rsidR="009859A6" w:rsidRDefault="00FD21B8" w:rsidP="00B87522">
      <w:pPr>
        <w:ind w:left="-90"/>
      </w:pPr>
      <w:r>
        <w:rPr>
          <w:noProof/>
        </w:rPr>
        <w:drawing>
          <wp:inline distT="0" distB="0" distL="0" distR="0" wp14:anchorId="7C8ECD4E" wp14:editId="0D67312F">
            <wp:extent cx="6543040" cy="4957445"/>
            <wp:effectExtent l="171450" t="152400" r="162560" b="147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PNG.PNG"/>
                    <pic:cNvPicPr/>
                  </pic:nvPicPr>
                  <pic:blipFill>
                    <a:blip r:embed="rId11">
                      <a:extLst>
                        <a:ext uri="{28A0092B-C50C-407E-A947-70E740481C1C}">
                          <a14:useLocalDpi xmlns:a14="http://schemas.microsoft.com/office/drawing/2010/main" val="0"/>
                        </a:ext>
                      </a:extLst>
                    </a:blip>
                    <a:stretch>
                      <a:fillRect/>
                    </a:stretch>
                  </pic:blipFill>
                  <pic:spPr>
                    <a:xfrm>
                      <a:off x="0" y="0"/>
                      <a:ext cx="6580753" cy="4986019"/>
                    </a:xfrm>
                    <a:prstGeom prst="rect">
                      <a:avLst/>
                    </a:prstGeom>
                    <a:solidFill>
                      <a:srgbClr val="4F81BD">
                        <a:lumMod val="20000"/>
                        <a:lumOff val="80000"/>
                        <a:alpha val="23000"/>
                      </a:srgbClr>
                    </a:solidFill>
                    <a:ln w="31750" cmpd="dbl">
                      <a:solidFill>
                        <a:srgbClr val="1F497D">
                          <a:lumMod val="50000"/>
                        </a:srgbClr>
                      </a:solidFill>
                    </a:ln>
                    <a:effectLst>
                      <a:outerShdw blurRad="63500" sx="102000" sy="102000" algn="ctr" rotWithShape="0">
                        <a:prstClr val="black">
                          <a:alpha val="40000"/>
                        </a:prstClr>
                      </a:outerShdw>
                    </a:effectLst>
                  </pic:spPr>
                </pic:pic>
              </a:graphicData>
            </a:graphic>
          </wp:inline>
        </w:drawing>
      </w:r>
    </w:p>
    <w:p w14:paraId="1565B170" w14:textId="77777777" w:rsidR="00B87522" w:rsidRDefault="00B87522" w:rsidP="00B87522">
      <w:pPr>
        <w:ind w:left="-90"/>
      </w:pPr>
    </w:p>
    <w:p w14:paraId="17CF25DF" w14:textId="07374541" w:rsidR="00E65E73" w:rsidRPr="00E65E73" w:rsidRDefault="00E65E73" w:rsidP="008C5015">
      <w:pPr>
        <w:pStyle w:val="Heading1"/>
        <w:ind w:left="0"/>
      </w:pPr>
      <w:bookmarkStart w:id="129" w:name="_Toc33108000"/>
      <w:r w:rsidRPr="00E65E73">
        <w:t>COMMUNICATION FLOW</w:t>
      </w:r>
      <w:bookmarkEnd w:id="129"/>
    </w:p>
    <w:p w14:paraId="00EC9D81" w14:textId="77777777" w:rsidR="00E65E73" w:rsidRPr="00E65E73" w:rsidRDefault="00E65E73" w:rsidP="00E65E73">
      <w:pPr>
        <w:rPr>
          <w:rFonts w:ascii="Arial" w:hAnsi="Arial" w:cs="Arial"/>
          <w:spacing w:val="-1"/>
          <w:sz w:val="24"/>
          <w:szCs w:val="24"/>
        </w:rPr>
      </w:pPr>
    </w:p>
    <w:p w14:paraId="106307E7" w14:textId="5ED2B791" w:rsidR="00E65E73" w:rsidRPr="00E65E73" w:rsidRDefault="00E65E73" w:rsidP="00E65E73">
      <w:pPr>
        <w:rPr>
          <w:rFonts w:ascii="Arial" w:hAnsi="Arial" w:cs="Arial"/>
          <w:spacing w:val="-1"/>
          <w:sz w:val="24"/>
          <w:szCs w:val="24"/>
        </w:rPr>
      </w:pPr>
      <w:r w:rsidRPr="00E65E73">
        <w:rPr>
          <w:rFonts w:ascii="Arial" w:hAnsi="Arial" w:cs="Arial"/>
          <w:spacing w:val="-1"/>
          <w:sz w:val="24"/>
          <w:szCs w:val="24"/>
        </w:rPr>
        <w:t xml:space="preserve">The success of the </w:t>
      </w:r>
      <w:r w:rsidR="00287BD2">
        <w:rPr>
          <w:rFonts w:ascii="Arial" w:hAnsi="Arial" w:cs="Arial"/>
          <w:spacing w:val="-1"/>
          <w:sz w:val="24"/>
          <w:szCs w:val="24"/>
        </w:rPr>
        <w:t>KSP</w:t>
      </w:r>
      <w:r w:rsidRPr="00E65E73">
        <w:rPr>
          <w:rFonts w:ascii="Arial" w:hAnsi="Arial" w:cs="Arial"/>
          <w:spacing w:val="-1"/>
          <w:sz w:val="24"/>
          <w:szCs w:val="24"/>
        </w:rPr>
        <w:t xml:space="preserve"> is dependent upon the concise flow of information. </w:t>
      </w:r>
      <w:r w:rsidR="004C3E51">
        <w:rPr>
          <w:rFonts w:ascii="Arial" w:hAnsi="Arial" w:cs="Arial"/>
          <w:spacing w:val="-1"/>
          <w:sz w:val="24"/>
          <w:szCs w:val="24"/>
        </w:rPr>
        <w:t xml:space="preserve"> </w:t>
      </w:r>
      <w:r w:rsidRPr="00E65E73">
        <w:rPr>
          <w:rFonts w:ascii="Arial" w:hAnsi="Arial" w:cs="Arial"/>
          <w:spacing w:val="-1"/>
          <w:sz w:val="24"/>
          <w:szCs w:val="24"/>
        </w:rPr>
        <w:t>Quarterly meetings are recommended to establish expectations</w:t>
      </w:r>
      <w:r w:rsidR="00287BD2">
        <w:rPr>
          <w:rFonts w:ascii="Arial" w:hAnsi="Arial" w:cs="Arial"/>
          <w:spacing w:val="-1"/>
          <w:sz w:val="24"/>
          <w:szCs w:val="24"/>
        </w:rPr>
        <w:t>, effectiveness of the unit KSP</w:t>
      </w:r>
      <w:r w:rsidRPr="00E65E73">
        <w:rPr>
          <w:rFonts w:ascii="Arial" w:hAnsi="Arial" w:cs="Arial"/>
          <w:spacing w:val="-1"/>
          <w:sz w:val="24"/>
          <w:szCs w:val="24"/>
        </w:rPr>
        <w:t xml:space="preserve"> and monitor unit needs. </w:t>
      </w:r>
    </w:p>
    <w:p w14:paraId="4232D893" w14:textId="77777777" w:rsidR="00E65E73" w:rsidRPr="00E65E73" w:rsidRDefault="00E65E73" w:rsidP="00E65E73">
      <w:pPr>
        <w:rPr>
          <w:rFonts w:ascii="Arial" w:hAnsi="Arial" w:cs="Arial"/>
          <w:spacing w:val="-1"/>
          <w:sz w:val="24"/>
          <w:szCs w:val="24"/>
        </w:rPr>
      </w:pPr>
    </w:p>
    <w:p w14:paraId="33AB5276" w14:textId="73AFB7B7" w:rsidR="00E65E73" w:rsidRDefault="00E65E73" w:rsidP="00E65E73">
      <w:pPr>
        <w:rPr>
          <w:rFonts w:cs="Arial"/>
          <w:spacing w:val="-1"/>
        </w:rPr>
      </w:pPr>
      <w:r w:rsidRPr="00E65E73">
        <w:rPr>
          <w:rFonts w:ascii="Arial" w:hAnsi="Arial" w:cs="Arial"/>
          <w:spacing w:val="-1"/>
          <w:sz w:val="24"/>
          <w:szCs w:val="24"/>
        </w:rPr>
        <w:t>The flow of information is reciprocal between leadership and the KS.  The KS</w:t>
      </w:r>
      <w:r w:rsidR="00287BD2">
        <w:rPr>
          <w:rFonts w:ascii="Arial" w:hAnsi="Arial" w:cs="Arial"/>
          <w:spacing w:val="-1"/>
          <w:sz w:val="24"/>
          <w:szCs w:val="24"/>
        </w:rPr>
        <w:t>,</w:t>
      </w:r>
      <w:r w:rsidRPr="00E65E73">
        <w:rPr>
          <w:rFonts w:ascii="Arial" w:hAnsi="Arial" w:cs="Arial"/>
          <w:spacing w:val="-1"/>
          <w:sz w:val="24"/>
          <w:szCs w:val="24"/>
        </w:rPr>
        <w:t xml:space="preserve"> in turn</w:t>
      </w:r>
      <w:r w:rsidR="00287BD2">
        <w:rPr>
          <w:rFonts w:ascii="Arial" w:hAnsi="Arial" w:cs="Arial"/>
          <w:spacing w:val="-1"/>
          <w:sz w:val="24"/>
          <w:szCs w:val="24"/>
        </w:rPr>
        <w:t>,</w:t>
      </w:r>
      <w:r w:rsidRPr="00E65E73">
        <w:rPr>
          <w:rFonts w:ascii="Arial" w:hAnsi="Arial" w:cs="Arial"/>
          <w:spacing w:val="-1"/>
          <w:sz w:val="24"/>
          <w:szCs w:val="24"/>
        </w:rPr>
        <w:t xml:space="preserve"> provides information to unit spouses via email, text, phone, newsletters, meetings, social media</w:t>
      </w:r>
      <w:r w:rsidR="004C3E51">
        <w:rPr>
          <w:rFonts w:ascii="Arial" w:hAnsi="Arial" w:cs="Arial"/>
          <w:spacing w:val="-1"/>
          <w:sz w:val="24"/>
          <w:szCs w:val="24"/>
        </w:rPr>
        <w:t>,</w:t>
      </w:r>
      <w:r w:rsidRPr="00E65E73">
        <w:rPr>
          <w:rFonts w:ascii="Arial" w:hAnsi="Arial" w:cs="Arial"/>
          <w:spacing w:val="-1"/>
          <w:sz w:val="24"/>
          <w:szCs w:val="24"/>
        </w:rPr>
        <w:t xml:space="preserve"> and other applicable forms of communication.  The KS should take note of recurring requests or needs from unit spouses and relay trends or concerns back to unit leadership.</w:t>
      </w:r>
      <w:r w:rsidRPr="00E65E73">
        <w:rPr>
          <w:rFonts w:cs="Arial"/>
          <w:spacing w:val="-1"/>
        </w:rPr>
        <w:t xml:space="preserve">  </w:t>
      </w:r>
    </w:p>
    <w:p w14:paraId="4E874CF0" w14:textId="77777777" w:rsidR="00E65E73" w:rsidRDefault="00E65E73" w:rsidP="00E65E73">
      <w:pPr>
        <w:rPr>
          <w:rFonts w:cs="Arial"/>
          <w:spacing w:val="-1"/>
        </w:rPr>
      </w:pPr>
    </w:p>
    <w:p w14:paraId="40AA2186" w14:textId="29D808A9" w:rsidR="00BC7D81" w:rsidRPr="00CE5D9B" w:rsidRDefault="00E65E73" w:rsidP="00BC7D81">
      <w:pPr>
        <w:rPr>
          <w:rFonts w:ascii="Arial" w:hAnsi="Arial" w:cs="Arial"/>
          <w:color w:val="000000" w:themeColor="text1"/>
          <w:spacing w:val="-1"/>
          <w:sz w:val="24"/>
          <w:szCs w:val="24"/>
        </w:rPr>
      </w:pPr>
      <w:r w:rsidRPr="00CE5D9B">
        <w:rPr>
          <w:rFonts w:ascii="Arial" w:hAnsi="Arial" w:cs="Arial"/>
          <w:color w:val="000000" w:themeColor="text1"/>
          <w:spacing w:val="-1"/>
          <w:sz w:val="24"/>
          <w:szCs w:val="24"/>
        </w:rPr>
        <w:t>Additionally, to enhance communication across the installation,</w:t>
      </w:r>
      <w:r w:rsidR="00287BD2" w:rsidRPr="00CE5D9B">
        <w:rPr>
          <w:rFonts w:ascii="Arial" w:hAnsi="Arial" w:cs="Arial"/>
          <w:color w:val="000000" w:themeColor="text1"/>
          <w:spacing w:val="-1"/>
          <w:sz w:val="24"/>
          <w:szCs w:val="24"/>
        </w:rPr>
        <w:t xml:space="preserve"> it is</w:t>
      </w:r>
      <w:r w:rsidRPr="00CE5D9B">
        <w:rPr>
          <w:rFonts w:ascii="Arial" w:hAnsi="Arial" w:cs="Arial"/>
          <w:color w:val="000000" w:themeColor="text1"/>
          <w:spacing w:val="-1"/>
          <w:sz w:val="24"/>
          <w:szCs w:val="24"/>
        </w:rPr>
        <w:t xml:space="preserve"> recommend </w:t>
      </w:r>
      <w:r w:rsidR="00287BD2" w:rsidRPr="00CE5D9B">
        <w:rPr>
          <w:rFonts w:ascii="Arial" w:hAnsi="Arial" w:cs="Arial"/>
          <w:color w:val="000000" w:themeColor="text1"/>
          <w:spacing w:val="-1"/>
          <w:sz w:val="24"/>
          <w:szCs w:val="24"/>
        </w:rPr>
        <w:t>u</w:t>
      </w:r>
      <w:r w:rsidRPr="00CE5D9B">
        <w:rPr>
          <w:rFonts w:ascii="Arial" w:hAnsi="Arial" w:cs="Arial"/>
          <w:color w:val="000000" w:themeColor="text1"/>
          <w:spacing w:val="-1"/>
          <w:sz w:val="24"/>
          <w:szCs w:val="24"/>
        </w:rPr>
        <w:t xml:space="preserve">nit </w:t>
      </w:r>
      <w:r w:rsidR="00C12B5E" w:rsidRPr="00CE5D9B">
        <w:rPr>
          <w:rFonts w:ascii="Arial" w:hAnsi="Arial" w:cs="Arial"/>
          <w:color w:val="000000" w:themeColor="text1"/>
          <w:spacing w:val="-1"/>
          <w:sz w:val="24"/>
          <w:szCs w:val="24"/>
        </w:rPr>
        <w:t>KS</w:t>
      </w:r>
      <w:r w:rsidRPr="00CE5D9B">
        <w:rPr>
          <w:rFonts w:ascii="Arial" w:hAnsi="Arial" w:cs="Arial"/>
          <w:color w:val="000000" w:themeColor="text1"/>
          <w:spacing w:val="-1"/>
          <w:sz w:val="24"/>
          <w:szCs w:val="24"/>
        </w:rPr>
        <w:t xml:space="preserve"> </w:t>
      </w:r>
      <w:r w:rsidR="00287BD2" w:rsidRPr="00CE5D9B">
        <w:rPr>
          <w:rFonts w:ascii="Arial" w:hAnsi="Arial" w:cs="Arial"/>
          <w:color w:val="000000" w:themeColor="text1"/>
          <w:spacing w:val="-1"/>
          <w:sz w:val="24"/>
          <w:szCs w:val="24"/>
        </w:rPr>
        <w:t>t</w:t>
      </w:r>
      <w:r w:rsidRPr="00CE5D9B">
        <w:rPr>
          <w:rFonts w:ascii="Arial" w:hAnsi="Arial" w:cs="Arial"/>
          <w:color w:val="000000" w:themeColor="text1"/>
          <w:spacing w:val="-1"/>
          <w:sz w:val="24"/>
          <w:szCs w:val="24"/>
        </w:rPr>
        <w:t xml:space="preserve">eams meet </w:t>
      </w:r>
      <w:r w:rsidR="00974C58" w:rsidRPr="00CE5D9B">
        <w:rPr>
          <w:rFonts w:ascii="Arial" w:hAnsi="Arial" w:cs="Arial"/>
          <w:color w:val="000000" w:themeColor="text1"/>
          <w:spacing w:val="-1"/>
          <w:sz w:val="24"/>
          <w:szCs w:val="24"/>
        </w:rPr>
        <w:t xml:space="preserve">regularly </w:t>
      </w:r>
      <w:r w:rsidRPr="00CE5D9B">
        <w:rPr>
          <w:rFonts w:ascii="Arial" w:hAnsi="Arial" w:cs="Arial"/>
          <w:color w:val="000000" w:themeColor="text1"/>
          <w:spacing w:val="-1"/>
          <w:sz w:val="24"/>
          <w:szCs w:val="24"/>
        </w:rPr>
        <w:t>to share information.</w:t>
      </w:r>
      <w:bookmarkEnd w:id="120"/>
      <w:bookmarkEnd w:id="121"/>
      <w:bookmarkEnd w:id="122"/>
      <w:bookmarkEnd w:id="123"/>
    </w:p>
    <w:p w14:paraId="416C136B" w14:textId="77777777" w:rsidR="00BC7D81" w:rsidRDefault="00BC7D81">
      <w:pPr>
        <w:rPr>
          <w:rFonts w:ascii="Arial" w:hAnsi="Arial" w:cs="Arial"/>
          <w:spacing w:val="-1"/>
          <w:sz w:val="24"/>
          <w:szCs w:val="24"/>
        </w:rPr>
      </w:pPr>
      <w:r>
        <w:rPr>
          <w:rFonts w:ascii="Arial" w:hAnsi="Arial" w:cs="Arial"/>
          <w:spacing w:val="-1"/>
          <w:sz w:val="24"/>
          <w:szCs w:val="24"/>
        </w:rPr>
        <w:br w:type="page"/>
      </w:r>
    </w:p>
    <w:p w14:paraId="56A732A5" w14:textId="77777777" w:rsidR="004A532B" w:rsidRPr="00F03352" w:rsidRDefault="004A532B" w:rsidP="007D29B5">
      <w:pPr>
        <w:pStyle w:val="Heading1"/>
        <w:ind w:left="0"/>
      </w:pPr>
      <w:bookmarkStart w:id="130" w:name="_Toc33108001"/>
      <w:r w:rsidRPr="00F03352">
        <w:lastRenderedPageBreak/>
        <w:t>EXCEPTIONS TO THE FOLLOWING CHAIN OF COMMAND</w:t>
      </w:r>
      <w:bookmarkEnd w:id="130"/>
    </w:p>
    <w:p w14:paraId="674EC9EB" w14:textId="77777777" w:rsidR="004A532B" w:rsidRPr="0071161A" w:rsidRDefault="004A532B" w:rsidP="00714606">
      <w:pPr>
        <w:rPr>
          <w:rFonts w:ascii="Arial" w:hAnsi="Arial" w:cs="Arial"/>
          <w:spacing w:val="-1"/>
        </w:rPr>
      </w:pPr>
    </w:p>
    <w:p w14:paraId="18BFA9CD" w14:textId="50C0B8D3" w:rsidR="00707D55" w:rsidRPr="0071161A" w:rsidRDefault="004A532B" w:rsidP="0036407B">
      <w:pPr>
        <w:pStyle w:val="ListParagraph"/>
        <w:numPr>
          <w:ilvl w:val="0"/>
          <w:numId w:val="24"/>
        </w:numPr>
        <w:ind w:right="72"/>
        <w:rPr>
          <w:rFonts w:ascii="Arial" w:hAnsi="Arial" w:cs="Arial"/>
          <w:spacing w:val="-1"/>
          <w:sz w:val="24"/>
          <w:szCs w:val="24"/>
        </w:rPr>
      </w:pPr>
      <w:r w:rsidRPr="0071161A">
        <w:rPr>
          <w:rFonts w:ascii="Arial" w:hAnsi="Arial" w:cs="Arial"/>
          <w:b/>
          <w:spacing w:val="-1"/>
          <w:sz w:val="24"/>
          <w:szCs w:val="24"/>
        </w:rPr>
        <w:t>Suicidal Ideation</w:t>
      </w:r>
      <w:r w:rsidR="000A2A26">
        <w:rPr>
          <w:rFonts w:ascii="Arial" w:hAnsi="Arial" w:cs="Arial"/>
          <w:b/>
          <w:spacing w:val="-1"/>
          <w:sz w:val="24"/>
          <w:szCs w:val="24"/>
        </w:rPr>
        <w:t xml:space="preserve"> </w:t>
      </w:r>
      <w:r w:rsidR="000A2A26" w:rsidRPr="000A2A26">
        <w:rPr>
          <w:rFonts w:ascii="Arial" w:hAnsi="Arial" w:cs="Arial"/>
          <w:spacing w:val="-1"/>
          <w:sz w:val="24"/>
          <w:szCs w:val="24"/>
        </w:rPr>
        <w:t>(</w:t>
      </w:r>
      <w:r w:rsidR="000A2A26" w:rsidRPr="000A2A26">
        <w:rPr>
          <w:rFonts w:ascii="Arial" w:hAnsi="Arial" w:cs="Arial"/>
          <w:sz w:val="24"/>
          <w:szCs w:val="24"/>
          <w:shd w:val="clear" w:color="auto" w:fill="FFFFFF"/>
        </w:rPr>
        <w:t xml:space="preserve">thinking about or planning </w:t>
      </w:r>
      <w:r w:rsidR="000A2A26" w:rsidRPr="000A2A26">
        <w:rPr>
          <w:rStyle w:val="Emphasis"/>
          <w:rFonts w:ascii="Arial" w:hAnsi="Arial" w:cs="Arial"/>
          <w:bCs/>
          <w:i w:val="0"/>
          <w:iCs w:val="0"/>
          <w:sz w:val="24"/>
          <w:szCs w:val="24"/>
          <w:shd w:val="clear" w:color="auto" w:fill="FFFFFF"/>
        </w:rPr>
        <w:t xml:space="preserve">suicide) </w:t>
      </w:r>
      <w:r w:rsidRPr="000A2A26">
        <w:rPr>
          <w:rFonts w:ascii="Arial" w:hAnsi="Arial" w:cs="Arial"/>
          <w:spacing w:val="-1"/>
          <w:sz w:val="24"/>
          <w:szCs w:val="24"/>
        </w:rPr>
        <w:t xml:space="preserve">– </w:t>
      </w:r>
      <w:r w:rsidRPr="0071161A">
        <w:rPr>
          <w:rFonts w:ascii="Arial" w:hAnsi="Arial" w:cs="Arial"/>
          <w:b/>
          <w:spacing w:val="-1"/>
          <w:sz w:val="24"/>
          <w:szCs w:val="24"/>
        </w:rPr>
        <w:t>Call 911</w:t>
      </w:r>
      <w:r w:rsidR="0071161A" w:rsidRPr="0071161A">
        <w:rPr>
          <w:rFonts w:ascii="Arial" w:hAnsi="Arial" w:cs="Arial"/>
          <w:b/>
          <w:spacing w:val="-1"/>
          <w:sz w:val="24"/>
          <w:szCs w:val="24"/>
        </w:rPr>
        <w:t xml:space="preserve"> immediately</w:t>
      </w:r>
      <w:r w:rsidR="0071161A">
        <w:rPr>
          <w:rFonts w:ascii="Arial" w:hAnsi="Arial" w:cs="Arial"/>
          <w:b/>
          <w:spacing w:val="-1"/>
          <w:sz w:val="24"/>
          <w:szCs w:val="24"/>
        </w:rPr>
        <w:t xml:space="preserve"> </w:t>
      </w:r>
      <w:r w:rsidR="0071161A">
        <w:rPr>
          <w:rFonts w:ascii="Arial" w:hAnsi="Arial" w:cs="Arial"/>
          <w:spacing w:val="-1"/>
          <w:sz w:val="24"/>
          <w:szCs w:val="24"/>
        </w:rPr>
        <w:t>and</w:t>
      </w:r>
      <w:r w:rsidR="0071161A">
        <w:rPr>
          <w:rFonts w:ascii="Arial" w:hAnsi="Arial" w:cs="Arial"/>
          <w:b/>
          <w:spacing w:val="-1"/>
          <w:sz w:val="24"/>
          <w:szCs w:val="24"/>
        </w:rPr>
        <w:t xml:space="preserve"> </w:t>
      </w:r>
      <w:r w:rsidRPr="0071161A">
        <w:rPr>
          <w:rFonts w:ascii="Arial" w:hAnsi="Arial" w:cs="Arial"/>
          <w:spacing w:val="-1"/>
          <w:sz w:val="24"/>
          <w:szCs w:val="24"/>
        </w:rPr>
        <w:t xml:space="preserve">stay with the individual until help arrives. (Appendix </w:t>
      </w:r>
      <w:r w:rsidR="0035652C">
        <w:rPr>
          <w:rFonts w:ascii="Arial" w:hAnsi="Arial" w:cs="Arial"/>
          <w:spacing w:val="-1"/>
          <w:sz w:val="24"/>
          <w:szCs w:val="24"/>
        </w:rPr>
        <w:t>H</w:t>
      </w:r>
      <w:r w:rsidRPr="0071161A">
        <w:rPr>
          <w:rFonts w:ascii="Arial" w:hAnsi="Arial" w:cs="Arial"/>
          <w:spacing w:val="-1"/>
          <w:sz w:val="24"/>
          <w:szCs w:val="24"/>
        </w:rPr>
        <w:t xml:space="preserve">).  Notify </w:t>
      </w:r>
      <w:r w:rsidR="0071161A" w:rsidRPr="0071161A">
        <w:rPr>
          <w:rFonts w:ascii="Arial" w:hAnsi="Arial" w:cs="Arial"/>
          <w:spacing w:val="-1"/>
          <w:sz w:val="24"/>
          <w:szCs w:val="24"/>
        </w:rPr>
        <w:t>the unit CC after help is sought.</w:t>
      </w:r>
    </w:p>
    <w:p w14:paraId="74052A52" w14:textId="77777777" w:rsidR="004A532B" w:rsidRPr="0071161A" w:rsidRDefault="004A532B" w:rsidP="0071161A">
      <w:pPr>
        <w:rPr>
          <w:rFonts w:ascii="Arial" w:hAnsi="Arial" w:cs="Arial"/>
          <w:spacing w:val="-1"/>
        </w:rPr>
      </w:pPr>
    </w:p>
    <w:p w14:paraId="53231C48" w14:textId="77777777" w:rsidR="006304FB" w:rsidRPr="006304FB" w:rsidRDefault="00357CC7" w:rsidP="0036407B">
      <w:pPr>
        <w:pStyle w:val="ListParagraph"/>
        <w:numPr>
          <w:ilvl w:val="0"/>
          <w:numId w:val="24"/>
        </w:numPr>
      </w:pPr>
      <w:r w:rsidRPr="006304FB">
        <w:rPr>
          <w:rFonts w:ascii="Arial" w:hAnsi="Arial" w:cs="Arial"/>
          <w:b/>
          <w:sz w:val="24"/>
        </w:rPr>
        <w:t>Child Abuse/Neglect</w:t>
      </w:r>
      <w:r w:rsidRPr="006304FB">
        <w:rPr>
          <w:rFonts w:ascii="Arial" w:hAnsi="Arial" w:cs="Arial"/>
          <w:sz w:val="24"/>
        </w:rPr>
        <w:t xml:space="preserve"> </w:t>
      </w:r>
      <w:r w:rsidRPr="006304FB">
        <w:rPr>
          <w:rFonts w:ascii="Arial" w:hAnsi="Arial" w:cs="Arial"/>
          <w:spacing w:val="-1"/>
          <w:sz w:val="24"/>
        </w:rPr>
        <w:t>–</w:t>
      </w:r>
      <w:r w:rsidR="004C5047" w:rsidRPr="006304FB">
        <w:rPr>
          <w:rFonts w:ascii="Arial" w:hAnsi="Arial" w:cs="Arial"/>
          <w:sz w:val="24"/>
        </w:rPr>
        <w:t xml:space="preserve"> If emergent call 911.  I</w:t>
      </w:r>
      <w:r w:rsidRPr="006304FB">
        <w:rPr>
          <w:rFonts w:ascii="Arial" w:hAnsi="Arial" w:cs="Arial"/>
          <w:sz w:val="24"/>
        </w:rPr>
        <w:t>f the victim is not at risk of imminent harm, contact your installation Family Advocacy Program (FAP) to report concerns.  KS</w:t>
      </w:r>
      <w:r w:rsidR="000A2A26" w:rsidRPr="006304FB">
        <w:rPr>
          <w:rFonts w:ascii="Arial" w:hAnsi="Arial" w:cs="Arial"/>
          <w:sz w:val="24"/>
        </w:rPr>
        <w:t>s</w:t>
      </w:r>
      <w:r w:rsidRPr="006304FB">
        <w:rPr>
          <w:rFonts w:ascii="Arial" w:hAnsi="Arial" w:cs="Arial"/>
          <w:sz w:val="24"/>
        </w:rPr>
        <w:t>/KSM</w:t>
      </w:r>
      <w:r w:rsidR="000A2A26" w:rsidRPr="006304FB">
        <w:rPr>
          <w:rFonts w:ascii="Arial" w:hAnsi="Arial" w:cs="Arial"/>
          <w:sz w:val="24"/>
        </w:rPr>
        <w:t>s</w:t>
      </w:r>
      <w:r w:rsidRPr="006304FB">
        <w:rPr>
          <w:rFonts w:ascii="Arial" w:hAnsi="Arial" w:cs="Arial"/>
          <w:sz w:val="24"/>
        </w:rPr>
        <w:t xml:space="preserve"> are </w:t>
      </w:r>
      <w:r w:rsidR="00556990" w:rsidRPr="006304FB">
        <w:rPr>
          <w:rFonts w:ascii="Arial" w:hAnsi="Arial" w:cs="Arial"/>
          <w:b/>
          <w:i/>
          <w:sz w:val="24"/>
        </w:rPr>
        <w:t>not</w:t>
      </w:r>
      <w:r w:rsidR="00556990" w:rsidRPr="006304FB">
        <w:rPr>
          <w:rFonts w:ascii="Arial" w:hAnsi="Arial" w:cs="Arial"/>
          <w:b/>
          <w:sz w:val="24"/>
        </w:rPr>
        <w:t xml:space="preserve"> </w:t>
      </w:r>
      <w:r w:rsidRPr="006304FB">
        <w:rPr>
          <w:rFonts w:ascii="Arial" w:hAnsi="Arial" w:cs="Arial"/>
          <w:sz w:val="24"/>
        </w:rPr>
        <w:t>mandatory reporters of child abuse/neglect</w:t>
      </w:r>
      <w:r w:rsidR="00556990" w:rsidRPr="006304FB">
        <w:rPr>
          <w:rFonts w:ascii="Arial" w:hAnsi="Arial" w:cs="Arial"/>
          <w:sz w:val="24"/>
        </w:rPr>
        <w:t>;</w:t>
      </w:r>
      <w:r w:rsidRPr="006304FB">
        <w:rPr>
          <w:rFonts w:ascii="Arial" w:hAnsi="Arial" w:cs="Arial"/>
          <w:sz w:val="24"/>
        </w:rPr>
        <w:t xml:space="preserve"> however, in their trusted positions they </w:t>
      </w:r>
      <w:r w:rsidRPr="006304FB">
        <w:rPr>
          <w:rFonts w:ascii="Arial" w:hAnsi="Arial" w:cs="Arial"/>
          <w:b/>
          <w:i/>
          <w:sz w:val="24"/>
        </w:rPr>
        <w:t>should</w:t>
      </w:r>
      <w:r w:rsidRPr="006304FB">
        <w:rPr>
          <w:rFonts w:ascii="Arial" w:hAnsi="Arial" w:cs="Arial"/>
          <w:sz w:val="24"/>
        </w:rPr>
        <w:t xml:space="preserve"> report all suspicions of child abuse/neglect to FAP and </w:t>
      </w:r>
      <w:r w:rsidR="007F60C2" w:rsidRPr="006304FB">
        <w:rPr>
          <w:rFonts w:ascii="Arial" w:hAnsi="Arial" w:cs="Arial"/>
          <w:sz w:val="24"/>
        </w:rPr>
        <w:t xml:space="preserve">Unit </w:t>
      </w:r>
      <w:r w:rsidRPr="006304FB">
        <w:rPr>
          <w:rFonts w:ascii="Arial" w:hAnsi="Arial" w:cs="Arial"/>
          <w:sz w:val="24"/>
        </w:rPr>
        <w:t xml:space="preserve">CC. </w:t>
      </w:r>
    </w:p>
    <w:p w14:paraId="0DB93E79" w14:textId="77777777" w:rsidR="006304FB" w:rsidRPr="006304FB" w:rsidRDefault="006304FB" w:rsidP="006304FB">
      <w:pPr>
        <w:pStyle w:val="ListParagraph"/>
        <w:rPr>
          <w:rFonts w:ascii="Arial" w:hAnsi="Arial" w:cs="Arial"/>
          <w:b/>
          <w:spacing w:val="-1"/>
          <w:sz w:val="24"/>
          <w:szCs w:val="24"/>
        </w:rPr>
      </w:pPr>
    </w:p>
    <w:p w14:paraId="2E9ED819" w14:textId="083F2EF8" w:rsidR="006304FB" w:rsidRPr="006304FB" w:rsidRDefault="0071161A" w:rsidP="0036407B">
      <w:pPr>
        <w:pStyle w:val="ListParagraph"/>
        <w:numPr>
          <w:ilvl w:val="0"/>
          <w:numId w:val="24"/>
        </w:numPr>
        <w:rPr>
          <w:rFonts w:ascii="Arial" w:hAnsi="Arial" w:cs="Arial"/>
          <w:sz w:val="24"/>
          <w:szCs w:val="24"/>
        </w:rPr>
      </w:pPr>
      <w:r w:rsidRPr="006304FB">
        <w:rPr>
          <w:rFonts w:ascii="Arial" w:hAnsi="Arial" w:cs="Arial"/>
          <w:b/>
          <w:spacing w:val="-1"/>
          <w:sz w:val="24"/>
          <w:szCs w:val="24"/>
        </w:rPr>
        <w:t>Sexual Assault</w:t>
      </w:r>
      <w:r w:rsidRPr="006304FB">
        <w:rPr>
          <w:rFonts w:ascii="Arial" w:hAnsi="Arial" w:cs="Arial"/>
          <w:spacing w:val="-1"/>
          <w:sz w:val="24"/>
          <w:szCs w:val="24"/>
        </w:rPr>
        <w:t xml:space="preserve"> –</w:t>
      </w:r>
      <w:r w:rsidR="0035652C" w:rsidRPr="006304FB">
        <w:rPr>
          <w:rFonts w:ascii="Arial" w:hAnsi="Arial" w:cs="Arial"/>
          <w:spacing w:val="-1"/>
          <w:sz w:val="24"/>
          <w:szCs w:val="24"/>
        </w:rPr>
        <w:t xml:space="preserve"> </w:t>
      </w:r>
      <w:r w:rsidR="006304FB" w:rsidRPr="006304FB">
        <w:rPr>
          <w:rFonts w:ascii="Arial" w:hAnsi="Arial" w:cs="Arial"/>
          <w:sz w:val="24"/>
          <w:szCs w:val="24"/>
        </w:rPr>
        <w:t xml:space="preserve">The KS/KSM should refer a victim of sexual assault to the installation Sexual Assault Response Coordinator (SARC) or a Victim Advocate (VA), via the installation Sexual Assault Prevention and Response (SAPR) office.  Should the situation necessitate a warm hand-off of the victim to additional support agencies, the SARC or VA will ensure this </w:t>
      </w:r>
      <w:r w:rsidR="001A78D1">
        <w:rPr>
          <w:rFonts w:ascii="Arial" w:hAnsi="Arial" w:cs="Arial"/>
          <w:sz w:val="24"/>
          <w:szCs w:val="24"/>
        </w:rPr>
        <w:t>occurs</w:t>
      </w:r>
      <w:r w:rsidR="006304FB" w:rsidRPr="006304FB">
        <w:rPr>
          <w:rFonts w:ascii="Arial" w:hAnsi="Arial" w:cs="Arial"/>
          <w:sz w:val="24"/>
          <w:szCs w:val="24"/>
        </w:rPr>
        <w:t>.  The installation SARC or VA can also provide information on</w:t>
      </w:r>
    </w:p>
    <w:p w14:paraId="16E23142" w14:textId="6019FA2B" w:rsidR="0071161A" w:rsidRPr="006304FB" w:rsidRDefault="009277A8" w:rsidP="006304FB">
      <w:pPr>
        <w:pStyle w:val="PlainText"/>
        <w:ind w:left="720"/>
        <w:rPr>
          <w:rFonts w:ascii="Arial" w:hAnsi="Arial" w:cs="Arial"/>
          <w:spacing w:val="-1"/>
          <w:sz w:val="24"/>
          <w:szCs w:val="24"/>
        </w:rPr>
      </w:pPr>
      <w:r w:rsidRPr="006304FB">
        <w:rPr>
          <w:rFonts w:ascii="Arial" w:hAnsi="Arial" w:cs="Arial"/>
          <w:sz w:val="24"/>
          <w:szCs w:val="24"/>
        </w:rPr>
        <w:t>Reporting</w:t>
      </w:r>
      <w:r w:rsidR="006304FB" w:rsidRPr="006304FB">
        <w:rPr>
          <w:rFonts w:ascii="Arial" w:hAnsi="Arial" w:cs="Arial"/>
          <w:sz w:val="24"/>
          <w:szCs w:val="24"/>
        </w:rPr>
        <w:t xml:space="preserve"> options (</w:t>
      </w:r>
      <w:r w:rsidR="006304FB" w:rsidRPr="00EC34A5">
        <w:rPr>
          <w:rFonts w:ascii="Arial" w:hAnsi="Arial" w:cs="Arial"/>
          <w:color w:val="C00000"/>
          <w:sz w:val="24"/>
          <w:szCs w:val="24"/>
        </w:rPr>
        <w:t>*</w:t>
      </w:r>
      <w:r w:rsidR="006304FB" w:rsidRPr="006304FB">
        <w:rPr>
          <w:rFonts w:ascii="Arial" w:hAnsi="Arial" w:cs="Arial"/>
          <w:sz w:val="24"/>
          <w:szCs w:val="24"/>
        </w:rPr>
        <w:t>Unrestricted/</w:t>
      </w:r>
      <w:r w:rsidR="006304FB" w:rsidRPr="00EC34A5">
        <w:rPr>
          <w:rFonts w:ascii="Arial" w:hAnsi="Arial" w:cs="Arial"/>
          <w:color w:val="C00000"/>
          <w:sz w:val="24"/>
          <w:szCs w:val="24"/>
        </w:rPr>
        <w:t>**</w:t>
      </w:r>
      <w:r w:rsidR="006304FB" w:rsidRPr="006304FB">
        <w:rPr>
          <w:rFonts w:ascii="Arial" w:hAnsi="Arial" w:cs="Arial"/>
          <w:sz w:val="24"/>
          <w:szCs w:val="24"/>
        </w:rPr>
        <w:t>Restricted).  Assistance</w:t>
      </w:r>
      <w:r>
        <w:rPr>
          <w:rFonts w:ascii="Arial" w:hAnsi="Arial" w:cs="Arial"/>
          <w:sz w:val="24"/>
          <w:szCs w:val="24"/>
        </w:rPr>
        <w:t xml:space="preserve"> is </w:t>
      </w:r>
      <w:r w:rsidR="006304FB" w:rsidRPr="006304FB">
        <w:rPr>
          <w:rFonts w:ascii="Arial" w:hAnsi="Arial" w:cs="Arial"/>
          <w:sz w:val="24"/>
          <w:szCs w:val="24"/>
        </w:rPr>
        <w:t>available 24/7 via the SEXUAL ASSAULT HELPLINE number (877-995-5247) and</w:t>
      </w:r>
      <w:r w:rsidR="006304FB">
        <w:rPr>
          <w:rFonts w:ascii="Arial" w:hAnsi="Arial" w:cs="Arial"/>
          <w:sz w:val="24"/>
          <w:szCs w:val="24"/>
        </w:rPr>
        <w:t xml:space="preserve"> </w:t>
      </w:r>
      <w:r w:rsidR="006304FB" w:rsidRPr="006304FB">
        <w:rPr>
          <w:rFonts w:ascii="Arial" w:hAnsi="Arial" w:cs="Arial"/>
          <w:sz w:val="24"/>
          <w:szCs w:val="24"/>
        </w:rPr>
        <w:t xml:space="preserve">website at: www.safehelpline.org </w:t>
      </w:r>
      <w:r w:rsidR="0071161A" w:rsidRPr="006304FB">
        <w:rPr>
          <w:rFonts w:ascii="Arial" w:hAnsi="Arial" w:cs="Arial"/>
          <w:spacing w:val="-1"/>
          <w:sz w:val="24"/>
          <w:szCs w:val="24"/>
        </w:rPr>
        <w:t xml:space="preserve">(Appendix </w:t>
      </w:r>
      <w:r w:rsidR="0035652C" w:rsidRPr="006304FB">
        <w:rPr>
          <w:rFonts w:ascii="Arial" w:hAnsi="Arial" w:cs="Arial"/>
          <w:spacing w:val="-1"/>
          <w:sz w:val="24"/>
          <w:szCs w:val="24"/>
        </w:rPr>
        <w:t>G</w:t>
      </w:r>
      <w:r w:rsidR="0071161A" w:rsidRPr="006304FB">
        <w:rPr>
          <w:rFonts w:ascii="Arial" w:hAnsi="Arial" w:cs="Arial"/>
          <w:spacing w:val="-1"/>
          <w:sz w:val="24"/>
          <w:szCs w:val="24"/>
        </w:rPr>
        <w:t xml:space="preserve">). </w:t>
      </w:r>
    </w:p>
    <w:p w14:paraId="7E8880B2" w14:textId="77777777" w:rsidR="0071161A" w:rsidRPr="0071161A" w:rsidRDefault="0071161A" w:rsidP="0071161A">
      <w:pPr>
        <w:jc w:val="both"/>
        <w:rPr>
          <w:rFonts w:ascii="Arial" w:hAnsi="Arial" w:cs="Arial"/>
          <w:spacing w:val="-1"/>
          <w:szCs w:val="24"/>
        </w:rPr>
      </w:pPr>
    </w:p>
    <w:p w14:paraId="55BE370E" w14:textId="3FE227C4" w:rsidR="0071161A" w:rsidRPr="0071161A" w:rsidRDefault="0035652C" w:rsidP="0071161A">
      <w:pPr>
        <w:ind w:left="720"/>
        <w:rPr>
          <w:rFonts w:ascii="Arial" w:hAnsi="Arial" w:cs="Arial"/>
          <w:spacing w:val="-1"/>
          <w:sz w:val="24"/>
          <w:szCs w:val="24"/>
        </w:rPr>
      </w:pPr>
      <w:r>
        <w:rPr>
          <w:rFonts w:ascii="Arial" w:hAnsi="Arial" w:cs="Arial"/>
          <w:spacing w:val="-1"/>
          <w:sz w:val="24"/>
          <w:szCs w:val="24"/>
        </w:rPr>
        <w:t>The K</w:t>
      </w:r>
      <w:r w:rsidR="0071161A" w:rsidRPr="0071161A">
        <w:rPr>
          <w:rFonts w:ascii="Arial" w:hAnsi="Arial" w:cs="Arial"/>
          <w:spacing w:val="-1"/>
          <w:sz w:val="24"/>
          <w:szCs w:val="24"/>
        </w:rPr>
        <w:t xml:space="preserve">S/KSM should not report </w:t>
      </w:r>
      <w:r w:rsidR="0029485D">
        <w:rPr>
          <w:rFonts w:ascii="Arial" w:hAnsi="Arial" w:cs="Arial"/>
          <w:spacing w:val="-1"/>
          <w:sz w:val="24"/>
          <w:szCs w:val="24"/>
        </w:rPr>
        <w:t>a</w:t>
      </w:r>
      <w:r w:rsidR="0071161A" w:rsidRPr="0071161A">
        <w:rPr>
          <w:rFonts w:ascii="Arial" w:hAnsi="Arial" w:cs="Arial"/>
          <w:spacing w:val="-1"/>
          <w:sz w:val="24"/>
          <w:szCs w:val="24"/>
        </w:rPr>
        <w:t xml:space="preserve"> sexual assault directly to the unit leadership team as</w:t>
      </w:r>
      <w:r w:rsidR="0029485D">
        <w:rPr>
          <w:rFonts w:ascii="Arial" w:hAnsi="Arial" w:cs="Arial"/>
          <w:spacing w:val="-1"/>
          <w:sz w:val="24"/>
          <w:szCs w:val="24"/>
        </w:rPr>
        <w:t xml:space="preserve"> they are mandated reporters and</w:t>
      </w:r>
      <w:r w:rsidR="0071161A" w:rsidRPr="0071161A">
        <w:rPr>
          <w:rFonts w:ascii="Arial" w:hAnsi="Arial" w:cs="Arial"/>
          <w:spacing w:val="-1"/>
          <w:sz w:val="24"/>
          <w:szCs w:val="24"/>
        </w:rPr>
        <w:t xml:space="preserve"> doing so may remove the victim’s option to file a </w:t>
      </w:r>
      <w:r w:rsidR="0071161A" w:rsidRPr="0071161A">
        <w:rPr>
          <w:rFonts w:ascii="Arial" w:hAnsi="Arial" w:cs="Arial"/>
          <w:b/>
          <w:color w:val="C00000"/>
          <w:spacing w:val="-1"/>
          <w:sz w:val="24"/>
          <w:szCs w:val="24"/>
        </w:rPr>
        <w:t>*</w:t>
      </w:r>
      <w:r w:rsidR="0008037F">
        <w:rPr>
          <w:rFonts w:ascii="Arial" w:hAnsi="Arial" w:cs="Arial"/>
          <w:b/>
          <w:color w:val="C00000"/>
          <w:spacing w:val="-1"/>
          <w:sz w:val="24"/>
          <w:szCs w:val="24"/>
        </w:rPr>
        <w:t>*</w:t>
      </w:r>
      <w:r w:rsidR="0008037F" w:rsidRPr="0008037F">
        <w:rPr>
          <w:rFonts w:ascii="Arial" w:hAnsi="Arial" w:cs="Arial"/>
          <w:spacing w:val="-1"/>
          <w:sz w:val="24"/>
          <w:szCs w:val="24"/>
        </w:rPr>
        <w:t>r</w:t>
      </w:r>
      <w:r w:rsidR="0071161A" w:rsidRPr="0071161A">
        <w:rPr>
          <w:rFonts w:ascii="Arial" w:hAnsi="Arial" w:cs="Arial"/>
          <w:spacing w:val="-1"/>
          <w:sz w:val="24"/>
          <w:szCs w:val="24"/>
        </w:rPr>
        <w:t xml:space="preserve">estricted </w:t>
      </w:r>
      <w:r w:rsidR="0008037F">
        <w:rPr>
          <w:rFonts w:ascii="Arial" w:hAnsi="Arial" w:cs="Arial"/>
          <w:spacing w:val="-1"/>
          <w:sz w:val="24"/>
          <w:szCs w:val="24"/>
        </w:rPr>
        <w:t>r</w:t>
      </w:r>
      <w:r w:rsidR="0071161A" w:rsidRPr="0071161A">
        <w:rPr>
          <w:rFonts w:ascii="Arial" w:hAnsi="Arial" w:cs="Arial"/>
          <w:spacing w:val="-1"/>
          <w:sz w:val="24"/>
          <w:szCs w:val="24"/>
        </w:rPr>
        <w:t xml:space="preserve">eport. </w:t>
      </w:r>
    </w:p>
    <w:p w14:paraId="236C9022" w14:textId="77777777" w:rsidR="0071161A" w:rsidRPr="0071161A" w:rsidRDefault="0071161A" w:rsidP="0071161A">
      <w:pPr>
        <w:rPr>
          <w:rFonts w:ascii="Arial" w:hAnsi="Arial" w:cs="Arial"/>
        </w:rPr>
      </w:pPr>
    </w:p>
    <w:p w14:paraId="05445857" w14:textId="50BF2522" w:rsidR="00357CC7" w:rsidRPr="0071161A" w:rsidRDefault="0029485D" w:rsidP="0036407B">
      <w:pPr>
        <w:pStyle w:val="ListParagraph"/>
        <w:numPr>
          <w:ilvl w:val="0"/>
          <w:numId w:val="24"/>
        </w:numPr>
        <w:rPr>
          <w:rFonts w:ascii="Arial" w:hAnsi="Arial" w:cs="Arial"/>
          <w:sz w:val="24"/>
        </w:rPr>
      </w:pPr>
      <w:r w:rsidRPr="0029485D">
        <w:rPr>
          <w:rFonts w:ascii="Arial" w:hAnsi="Arial" w:cs="Arial"/>
          <w:b/>
          <w:color w:val="C00000"/>
          <w:sz w:val="24"/>
        </w:rPr>
        <w:t>***</w:t>
      </w:r>
      <w:r w:rsidR="00357CC7" w:rsidRPr="0071161A">
        <w:rPr>
          <w:rFonts w:ascii="Arial" w:hAnsi="Arial" w:cs="Arial"/>
          <w:b/>
          <w:sz w:val="24"/>
        </w:rPr>
        <w:t>Partner/Spouse Abuse</w:t>
      </w:r>
      <w:r w:rsidR="00357CC7" w:rsidRPr="0071161A">
        <w:rPr>
          <w:rFonts w:ascii="Arial" w:hAnsi="Arial" w:cs="Arial"/>
          <w:sz w:val="24"/>
        </w:rPr>
        <w:t xml:space="preserve"> </w:t>
      </w:r>
      <w:r w:rsidR="00357CC7" w:rsidRPr="0071161A">
        <w:rPr>
          <w:rFonts w:ascii="Arial" w:hAnsi="Arial" w:cs="Arial"/>
          <w:spacing w:val="-1"/>
          <w:sz w:val="24"/>
        </w:rPr>
        <w:t>–</w:t>
      </w:r>
      <w:r w:rsidR="00357CC7" w:rsidRPr="0071161A">
        <w:rPr>
          <w:rFonts w:ascii="Arial" w:hAnsi="Arial" w:cs="Arial"/>
          <w:sz w:val="24"/>
        </w:rPr>
        <w:t xml:space="preserve"> </w:t>
      </w:r>
      <w:r w:rsidR="00357CC7" w:rsidRPr="0071161A">
        <w:rPr>
          <w:rFonts w:ascii="Arial" w:hAnsi="Arial" w:cs="Arial"/>
          <w:b/>
          <w:sz w:val="24"/>
        </w:rPr>
        <w:t>If emergent call 911</w:t>
      </w:r>
      <w:r w:rsidR="00974C58" w:rsidRPr="0071161A">
        <w:rPr>
          <w:rFonts w:ascii="Arial" w:hAnsi="Arial" w:cs="Arial"/>
          <w:b/>
          <w:sz w:val="24"/>
        </w:rPr>
        <w:t xml:space="preserve">.  </w:t>
      </w:r>
      <w:r w:rsidR="00974C58" w:rsidRPr="0071161A">
        <w:rPr>
          <w:rFonts w:ascii="Arial" w:hAnsi="Arial" w:cs="Arial"/>
          <w:sz w:val="24"/>
        </w:rPr>
        <w:t>I</w:t>
      </w:r>
      <w:r w:rsidR="00357CC7" w:rsidRPr="0071161A">
        <w:rPr>
          <w:rFonts w:ascii="Arial" w:hAnsi="Arial" w:cs="Arial"/>
          <w:sz w:val="24"/>
        </w:rPr>
        <w:t xml:space="preserve">f the victim is not at risk of imminent harm, in order to preserve an adult victim's right to the </w:t>
      </w:r>
      <w:r w:rsidR="0071161A" w:rsidRPr="0071161A">
        <w:rPr>
          <w:rFonts w:ascii="Arial" w:hAnsi="Arial" w:cs="Arial"/>
          <w:color w:val="C00000"/>
          <w:sz w:val="24"/>
        </w:rPr>
        <w:t>*</w:t>
      </w:r>
      <w:r w:rsidR="0008037F">
        <w:rPr>
          <w:rFonts w:ascii="Arial" w:hAnsi="Arial" w:cs="Arial"/>
          <w:color w:val="C00000"/>
          <w:sz w:val="24"/>
        </w:rPr>
        <w:t>*</w:t>
      </w:r>
      <w:r w:rsidR="00357CC7" w:rsidRPr="0071161A">
        <w:rPr>
          <w:rFonts w:ascii="Arial" w:hAnsi="Arial" w:cs="Arial"/>
          <w:sz w:val="24"/>
        </w:rPr>
        <w:t xml:space="preserve">restricted reporting option for domestic abuse; KS/KSM </w:t>
      </w:r>
      <w:r w:rsidR="00357CC7" w:rsidRPr="0071161A">
        <w:rPr>
          <w:rFonts w:ascii="Arial" w:hAnsi="Arial" w:cs="Arial"/>
          <w:b/>
          <w:i/>
          <w:sz w:val="24"/>
        </w:rPr>
        <w:t>should</w:t>
      </w:r>
      <w:r w:rsidR="00357CC7" w:rsidRPr="0071161A">
        <w:rPr>
          <w:rFonts w:ascii="Arial" w:hAnsi="Arial" w:cs="Arial"/>
          <w:b/>
          <w:sz w:val="24"/>
        </w:rPr>
        <w:t xml:space="preserve"> </w:t>
      </w:r>
      <w:r w:rsidR="00357CC7" w:rsidRPr="0071161A">
        <w:rPr>
          <w:rFonts w:ascii="Arial" w:hAnsi="Arial" w:cs="Arial"/>
          <w:sz w:val="24"/>
        </w:rPr>
        <w:t>strongly encourage the victim to speak to a domestic abuse victim advocate (DAVA), a FAP pr</w:t>
      </w:r>
      <w:r w:rsidR="00974C58" w:rsidRPr="0071161A">
        <w:rPr>
          <w:rFonts w:ascii="Arial" w:hAnsi="Arial" w:cs="Arial"/>
          <w:sz w:val="24"/>
        </w:rPr>
        <w:t>ovider, medical provider, or a Military OneS</w:t>
      </w:r>
      <w:r w:rsidR="00357CC7" w:rsidRPr="0071161A">
        <w:rPr>
          <w:rFonts w:ascii="Arial" w:hAnsi="Arial" w:cs="Arial"/>
          <w:sz w:val="24"/>
        </w:rPr>
        <w:t>ource (MOS) provider.</w:t>
      </w:r>
    </w:p>
    <w:p w14:paraId="620FE49F" w14:textId="77777777" w:rsidR="007F60C2" w:rsidRPr="0071161A" w:rsidRDefault="007F60C2" w:rsidP="0071161A">
      <w:pPr>
        <w:rPr>
          <w:rFonts w:ascii="Arial" w:hAnsi="Arial" w:cs="Arial"/>
        </w:rPr>
      </w:pPr>
    </w:p>
    <w:p w14:paraId="0796DB98" w14:textId="67815C0D" w:rsidR="00357CC7" w:rsidRPr="0071161A" w:rsidRDefault="0029485D" w:rsidP="0071161A">
      <w:pPr>
        <w:ind w:left="720"/>
        <w:rPr>
          <w:rFonts w:ascii="Arial" w:hAnsi="Arial" w:cs="Arial"/>
          <w:sz w:val="24"/>
        </w:rPr>
      </w:pPr>
      <w:r w:rsidRPr="0029485D">
        <w:rPr>
          <w:rFonts w:ascii="Arial" w:hAnsi="Arial" w:cs="Arial"/>
          <w:b/>
          <w:color w:val="C00000"/>
          <w:sz w:val="24"/>
        </w:rPr>
        <w:t>***</w:t>
      </w:r>
      <w:r w:rsidR="00357CC7" w:rsidRPr="0071161A">
        <w:rPr>
          <w:rFonts w:ascii="Arial" w:hAnsi="Arial" w:cs="Arial"/>
          <w:sz w:val="24"/>
        </w:rPr>
        <w:t xml:space="preserve">Medical providers (including MOS) are </w:t>
      </w:r>
      <w:r w:rsidR="00357CC7" w:rsidRPr="0071161A">
        <w:rPr>
          <w:rFonts w:ascii="Arial" w:hAnsi="Arial" w:cs="Arial"/>
          <w:b/>
          <w:sz w:val="24"/>
        </w:rPr>
        <w:t>required</w:t>
      </w:r>
      <w:r w:rsidR="00357CC7" w:rsidRPr="0071161A">
        <w:rPr>
          <w:rFonts w:ascii="Arial" w:hAnsi="Arial" w:cs="Arial"/>
          <w:sz w:val="24"/>
        </w:rPr>
        <w:t xml:space="preserve"> to refer the victim to FAP</w:t>
      </w:r>
      <w:r w:rsidR="00974C58" w:rsidRPr="0071161A">
        <w:rPr>
          <w:rFonts w:ascii="Arial" w:hAnsi="Arial" w:cs="Arial"/>
          <w:sz w:val="24"/>
        </w:rPr>
        <w:t xml:space="preserve"> and</w:t>
      </w:r>
      <w:r w:rsidR="00357CC7" w:rsidRPr="0071161A">
        <w:rPr>
          <w:rFonts w:ascii="Arial" w:hAnsi="Arial" w:cs="Arial"/>
          <w:sz w:val="24"/>
        </w:rPr>
        <w:t xml:space="preserve"> the option for a </w:t>
      </w:r>
      <w:r w:rsidR="0008037F">
        <w:rPr>
          <w:rFonts w:ascii="Arial" w:hAnsi="Arial" w:cs="Arial"/>
          <w:color w:val="A90000"/>
          <w:sz w:val="24"/>
        </w:rPr>
        <w:t>**</w:t>
      </w:r>
      <w:r w:rsidR="00357CC7" w:rsidRPr="0071161A">
        <w:rPr>
          <w:rFonts w:ascii="Arial" w:hAnsi="Arial" w:cs="Arial"/>
          <w:sz w:val="24"/>
        </w:rPr>
        <w:t xml:space="preserve">restricted report is preserved. </w:t>
      </w:r>
    </w:p>
    <w:p w14:paraId="41730F17" w14:textId="77777777" w:rsidR="00357CC7" w:rsidRPr="0071161A" w:rsidRDefault="00357CC7" w:rsidP="0071161A">
      <w:pPr>
        <w:rPr>
          <w:rFonts w:ascii="Arial" w:hAnsi="Arial" w:cs="Arial"/>
        </w:rPr>
      </w:pPr>
    </w:p>
    <w:p w14:paraId="7616BA05" w14:textId="0A4B9049" w:rsidR="00357CC7" w:rsidRPr="0071161A" w:rsidRDefault="0029485D" w:rsidP="0071161A">
      <w:pPr>
        <w:ind w:left="720"/>
        <w:rPr>
          <w:rFonts w:ascii="Arial" w:hAnsi="Arial" w:cs="Arial"/>
          <w:sz w:val="24"/>
        </w:rPr>
      </w:pPr>
      <w:r w:rsidRPr="0029485D">
        <w:rPr>
          <w:rFonts w:ascii="Arial" w:hAnsi="Arial" w:cs="Arial"/>
          <w:b/>
          <w:color w:val="C00000"/>
          <w:sz w:val="24"/>
        </w:rPr>
        <w:t>***</w:t>
      </w:r>
      <w:r w:rsidR="00BF3D76" w:rsidRPr="0071161A">
        <w:rPr>
          <w:rFonts w:ascii="Arial" w:hAnsi="Arial" w:cs="Arial"/>
          <w:b/>
          <w:sz w:val="24"/>
        </w:rPr>
        <w:t>“</w:t>
      </w:r>
      <w:r w:rsidR="00357CC7" w:rsidRPr="0071161A">
        <w:rPr>
          <w:rFonts w:ascii="Arial" w:hAnsi="Arial" w:cs="Arial"/>
          <w:b/>
          <w:i/>
          <w:sz w:val="24"/>
        </w:rPr>
        <w:t>Direct reporting</w:t>
      </w:r>
      <w:r w:rsidR="00BF3D76" w:rsidRPr="0071161A">
        <w:rPr>
          <w:rFonts w:ascii="Arial" w:hAnsi="Arial" w:cs="Arial"/>
          <w:b/>
          <w:sz w:val="24"/>
        </w:rPr>
        <w:t>”</w:t>
      </w:r>
      <w:r w:rsidR="00357CC7" w:rsidRPr="0071161A">
        <w:rPr>
          <w:rFonts w:ascii="Arial" w:hAnsi="Arial" w:cs="Arial"/>
          <w:sz w:val="24"/>
        </w:rPr>
        <w:t xml:space="preserve"> of domestic abuse to law enforcement, </w:t>
      </w:r>
      <w:r w:rsidR="00974C58" w:rsidRPr="0071161A">
        <w:rPr>
          <w:rFonts w:ascii="Arial" w:hAnsi="Arial" w:cs="Arial"/>
          <w:sz w:val="24"/>
        </w:rPr>
        <w:t>commanders</w:t>
      </w:r>
      <w:r w:rsidR="00357CC7" w:rsidRPr="0071161A">
        <w:rPr>
          <w:rFonts w:ascii="Arial" w:hAnsi="Arial" w:cs="Arial"/>
          <w:sz w:val="24"/>
        </w:rPr>
        <w:t xml:space="preserve">, </w:t>
      </w:r>
      <w:r w:rsidR="00357CC7" w:rsidRPr="0071161A">
        <w:rPr>
          <w:rFonts w:ascii="Arial" w:hAnsi="Arial" w:cs="Arial"/>
          <w:spacing w:val="-1"/>
          <w:sz w:val="24"/>
        </w:rPr>
        <w:t>unit leadership team</w:t>
      </w:r>
      <w:r w:rsidR="00357CC7" w:rsidRPr="0071161A">
        <w:rPr>
          <w:rFonts w:ascii="Arial" w:hAnsi="Arial" w:cs="Arial"/>
          <w:sz w:val="24"/>
        </w:rPr>
        <w:t xml:space="preserve"> or FAP </w:t>
      </w:r>
      <w:r w:rsidR="00357CC7" w:rsidRPr="0071161A">
        <w:rPr>
          <w:rFonts w:ascii="Arial" w:hAnsi="Arial" w:cs="Arial"/>
          <w:b/>
          <w:sz w:val="24"/>
        </w:rPr>
        <w:t>by the KS/KSM</w:t>
      </w:r>
      <w:r w:rsidR="00357CC7" w:rsidRPr="0071161A">
        <w:rPr>
          <w:rFonts w:ascii="Arial" w:hAnsi="Arial" w:cs="Arial"/>
          <w:sz w:val="24"/>
        </w:rPr>
        <w:t xml:space="preserve"> could jeopardize the victim's </w:t>
      </w:r>
      <w:r w:rsidR="00613B10" w:rsidRPr="00613B10">
        <w:rPr>
          <w:rFonts w:ascii="Arial" w:hAnsi="Arial" w:cs="Arial"/>
          <w:b/>
          <w:color w:val="C00000"/>
          <w:sz w:val="24"/>
        </w:rPr>
        <w:t>**</w:t>
      </w:r>
      <w:r w:rsidR="00357CC7" w:rsidRPr="0071161A">
        <w:rPr>
          <w:rFonts w:ascii="Arial" w:hAnsi="Arial" w:cs="Arial"/>
          <w:sz w:val="24"/>
        </w:rPr>
        <w:t>restricted reporting</w:t>
      </w:r>
      <w:r w:rsidR="00BF3D76" w:rsidRPr="0071161A">
        <w:rPr>
          <w:rFonts w:ascii="Arial" w:hAnsi="Arial" w:cs="Arial"/>
          <w:sz w:val="24"/>
        </w:rPr>
        <w:t>”</w:t>
      </w:r>
      <w:r w:rsidR="00357CC7" w:rsidRPr="0071161A">
        <w:rPr>
          <w:rFonts w:ascii="Arial" w:hAnsi="Arial" w:cs="Arial"/>
          <w:sz w:val="24"/>
        </w:rPr>
        <w:t xml:space="preserve"> option</w:t>
      </w:r>
      <w:r w:rsidR="0008037F">
        <w:rPr>
          <w:rFonts w:ascii="Arial" w:hAnsi="Arial" w:cs="Arial"/>
          <w:sz w:val="24"/>
        </w:rPr>
        <w:t>.</w:t>
      </w:r>
    </w:p>
    <w:p w14:paraId="402C0AC0" w14:textId="77777777" w:rsidR="00935EC5" w:rsidRPr="00E50B8A" w:rsidRDefault="00935EC5" w:rsidP="0071161A">
      <w:pPr>
        <w:rPr>
          <w:rFonts w:ascii="Arial" w:hAnsi="Arial" w:cs="Arial"/>
          <w:sz w:val="16"/>
          <w:szCs w:val="16"/>
        </w:rPr>
      </w:pPr>
    </w:p>
    <w:p w14:paraId="0FDA2C4C" w14:textId="77777777" w:rsidR="0035652C" w:rsidRPr="00E50B8A" w:rsidRDefault="0035652C" w:rsidP="0071161A">
      <w:pPr>
        <w:rPr>
          <w:rFonts w:ascii="Arial" w:hAnsi="Arial" w:cs="Arial"/>
          <w:sz w:val="16"/>
          <w:szCs w:val="16"/>
        </w:rPr>
      </w:pPr>
    </w:p>
    <w:p w14:paraId="23A9248A" w14:textId="36D5D901" w:rsidR="0071161A" w:rsidRPr="0035652C" w:rsidRDefault="0008037F" w:rsidP="0071161A">
      <w:pPr>
        <w:rPr>
          <w:rFonts w:ascii="Arial" w:hAnsi="Arial" w:cs="Arial"/>
          <w:sz w:val="20"/>
        </w:rPr>
      </w:pPr>
      <w:bookmarkStart w:id="131" w:name="_Toc427758645"/>
      <w:bookmarkStart w:id="132" w:name="_Toc427759079"/>
      <w:bookmarkStart w:id="133" w:name="_Toc427760353"/>
      <w:bookmarkStart w:id="134" w:name="_Toc427760568"/>
      <w:bookmarkEnd w:id="124"/>
      <w:bookmarkEnd w:id="125"/>
      <w:bookmarkEnd w:id="126"/>
      <w:bookmarkEnd w:id="127"/>
      <w:bookmarkEnd w:id="128"/>
      <w:r w:rsidRPr="0035652C">
        <w:rPr>
          <w:rFonts w:ascii="Arial" w:hAnsi="Arial" w:cs="Arial"/>
          <w:b/>
          <w:color w:val="C00000"/>
          <w:sz w:val="20"/>
        </w:rPr>
        <w:t>*</w:t>
      </w:r>
      <w:r w:rsidR="0071161A" w:rsidRPr="0035652C">
        <w:rPr>
          <w:rFonts w:ascii="Arial" w:hAnsi="Arial" w:cs="Arial"/>
          <w:b/>
          <w:sz w:val="20"/>
        </w:rPr>
        <w:t>Unrestricted Reporting:</w:t>
      </w:r>
      <w:r w:rsidR="0071161A" w:rsidRPr="0035652C">
        <w:rPr>
          <w:rFonts w:ascii="Arial" w:hAnsi="Arial" w:cs="Arial"/>
          <w:sz w:val="20"/>
        </w:rPr>
        <w:t xml:space="preserve"> </w:t>
      </w:r>
      <w:r w:rsidR="004C3E51">
        <w:rPr>
          <w:rFonts w:ascii="Arial" w:hAnsi="Arial" w:cs="Arial"/>
          <w:sz w:val="20"/>
        </w:rPr>
        <w:t xml:space="preserve"> </w:t>
      </w:r>
      <w:r w:rsidR="0071161A" w:rsidRPr="0035652C">
        <w:rPr>
          <w:rFonts w:ascii="Arial" w:hAnsi="Arial" w:cs="Arial"/>
          <w:sz w:val="20"/>
        </w:rPr>
        <w:t xml:space="preserve">Allows a sexual assault victim to disclose the details of his or her assault and receive medical treatment and counseling; Law enforcement will be notified. </w:t>
      </w:r>
      <w:r w:rsidR="004C3E51">
        <w:rPr>
          <w:rFonts w:ascii="Arial" w:hAnsi="Arial" w:cs="Arial"/>
          <w:sz w:val="20"/>
        </w:rPr>
        <w:t xml:space="preserve"> </w:t>
      </w:r>
      <w:r w:rsidR="0071161A" w:rsidRPr="0035652C">
        <w:rPr>
          <w:rFonts w:ascii="Arial" w:hAnsi="Arial" w:cs="Arial"/>
          <w:sz w:val="20"/>
        </w:rPr>
        <w:t xml:space="preserve">Unrestricted reporting is the same reporting option for any other crime reported in the military. </w:t>
      </w:r>
      <w:r w:rsidR="004C3E51">
        <w:rPr>
          <w:rFonts w:ascii="Arial" w:hAnsi="Arial" w:cs="Arial"/>
          <w:sz w:val="20"/>
        </w:rPr>
        <w:t xml:space="preserve"> </w:t>
      </w:r>
      <w:r w:rsidR="0071161A" w:rsidRPr="0035652C">
        <w:rPr>
          <w:rFonts w:ascii="Arial" w:hAnsi="Arial" w:cs="Arial"/>
          <w:sz w:val="20"/>
        </w:rPr>
        <w:t xml:space="preserve">The commander and first sergeant are notified to ensure the well-being of the service member and of a probable investigation. </w:t>
      </w:r>
      <w:r w:rsidR="004C3E51">
        <w:rPr>
          <w:rFonts w:ascii="Arial" w:hAnsi="Arial" w:cs="Arial"/>
          <w:sz w:val="20"/>
        </w:rPr>
        <w:t xml:space="preserve"> </w:t>
      </w:r>
      <w:r w:rsidR="0071161A" w:rsidRPr="0035652C">
        <w:rPr>
          <w:rFonts w:ascii="Arial" w:hAnsi="Arial" w:cs="Arial"/>
          <w:sz w:val="20"/>
        </w:rPr>
        <w:t xml:space="preserve">The SAPR office is still involved and provides all services requested. </w:t>
      </w:r>
      <w:r w:rsidR="004C3E51">
        <w:rPr>
          <w:rFonts w:ascii="Arial" w:hAnsi="Arial" w:cs="Arial"/>
          <w:sz w:val="20"/>
        </w:rPr>
        <w:t xml:space="preserve"> </w:t>
      </w:r>
      <w:r w:rsidR="0071161A" w:rsidRPr="0035652C">
        <w:rPr>
          <w:rFonts w:ascii="Arial" w:hAnsi="Arial" w:cs="Arial"/>
          <w:sz w:val="20"/>
        </w:rPr>
        <w:t>These services will continue through any legal processes.</w:t>
      </w:r>
    </w:p>
    <w:p w14:paraId="2AEB78D5" w14:textId="77777777" w:rsidR="0071161A" w:rsidRPr="0035652C" w:rsidRDefault="0071161A" w:rsidP="0071161A">
      <w:pPr>
        <w:rPr>
          <w:rFonts w:ascii="Arial" w:hAnsi="Arial" w:cs="Arial"/>
          <w:b/>
          <w:sz w:val="20"/>
        </w:rPr>
      </w:pPr>
    </w:p>
    <w:p w14:paraId="2E07E0C8" w14:textId="0F4876CB" w:rsidR="003C0B29" w:rsidRPr="0035652C" w:rsidRDefault="003C0B29" w:rsidP="00F72EA8">
      <w:pPr>
        <w:rPr>
          <w:rFonts w:ascii="Arial" w:hAnsi="Arial" w:cs="Arial"/>
          <w:sz w:val="20"/>
        </w:rPr>
      </w:pPr>
      <w:r w:rsidRPr="0035652C">
        <w:rPr>
          <w:rFonts w:ascii="Arial" w:hAnsi="Arial" w:cs="Arial"/>
          <w:b/>
          <w:bCs/>
          <w:color w:val="C00000"/>
          <w:sz w:val="20"/>
        </w:rPr>
        <w:t>*</w:t>
      </w:r>
      <w:r w:rsidR="0008037F" w:rsidRPr="0035652C">
        <w:rPr>
          <w:rFonts w:ascii="Arial" w:hAnsi="Arial" w:cs="Arial"/>
          <w:b/>
          <w:bCs/>
          <w:color w:val="C00000"/>
          <w:sz w:val="20"/>
        </w:rPr>
        <w:t>*</w:t>
      </w:r>
      <w:r w:rsidRPr="0035652C">
        <w:rPr>
          <w:rFonts w:ascii="Arial" w:hAnsi="Arial" w:cs="Arial"/>
          <w:b/>
          <w:bCs/>
          <w:sz w:val="20"/>
        </w:rPr>
        <w:t xml:space="preserve">Restricted Reporting: </w:t>
      </w:r>
      <w:r w:rsidR="004C3E51">
        <w:rPr>
          <w:rFonts w:ascii="Arial" w:hAnsi="Arial" w:cs="Arial"/>
          <w:b/>
          <w:bCs/>
          <w:sz w:val="20"/>
        </w:rPr>
        <w:t xml:space="preserve"> </w:t>
      </w:r>
      <w:r w:rsidRPr="0035652C">
        <w:rPr>
          <w:rFonts w:ascii="Arial" w:hAnsi="Arial" w:cs="Arial"/>
          <w:sz w:val="20"/>
        </w:rPr>
        <w:t xml:space="preserve">Allows a sexual assault victim to confidentially disclose the details of his or her assault and receive medical treatment and counseling; no investigation is initiated and the victim's command is not notified. </w:t>
      </w:r>
      <w:r w:rsidR="004C3E51">
        <w:rPr>
          <w:rFonts w:ascii="Arial" w:hAnsi="Arial" w:cs="Arial"/>
          <w:sz w:val="20"/>
        </w:rPr>
        <w:t xml:space="preserve"> </w:t>
      </w:r>
      <w:r w:rsidRPr="0035652C">
        <w:rPr>
          <w:rFonts w:ascii="Arial" w:hAnsi="Arial" w:cs="Arial"/>
          <w:sz w:val="20"/>
        </w:rPr>
        <w:t>A restricted report is between the survivor and the SARC, and all of the services offered by the SAPR Office are available.</w:t>
      </w:r>
    </w:p>
    <w:p w14:paraId="65D12D31" w14:textId="77777777" w:rsidR="003C0B29" w:rsidRPr="0035652C" w:rsidRDefault="003C0B29" w:rsidP="00F72EA8">
      <w:pPr>
        <w:rPr>
          <w:rFonts w:ascii="Arial" w:hAnsi="Arial" w:cs="Arial"/>
          <w:color w:val="333333"/>
          <w:sz w:val="20"/>
        </w:rPr>
      </w:pPr>
    </w:p>
    <w:p w14:paraId="14C34965" w14:textId="4502315F" w:rsidR="00BC7D81" w:rsidRPr="0071161A" w:rsidRDefault="00974C58">
      <w:pPr>
        <w:rPr>
          <w:rFonts w:ascii="Arial" w:hAnsi="Arial" w:cs="Arial"/>
        </w:rPr>
      </w:pPr>
      <w:r w:rsidRPr="00193898">
        <w:rPr>
          <w:rFonts w:ascii="Arial" w:hAnsi="Arial" w:cs="Arial"/>
          <w:b/>
          <w:sz w:val="20"/>
        </w:rPr>
        <w:t>**</w:t>
      </w:r>
      <w:r w:rsidR="0008037F" w:rsidRPr="00193898">
        <w:rPr>
          <w:rFonts w:ascii="Arial" w:hAnsi="Arial" w:cs="Arial"/>
          <w:b/>
          <w:sz w:val="20"/>
        </w:rPr>
        <w:t>*</w:t>
      </w:r>
      <w:r w:rsidRPr="00193898">
        <w:rPr>
          <w:rFonts w:ascii="Arial" w:hAnsi="Arial" w:cs="Arial"/>
          <w:b/>
          <w:sz w:val="20"/>
        </w:rPr>
        <w:t xml:space="preserve">Statements </w:t>
      </w:r>
      <w:r w:rsidR="00BF3D76" w:rsidRPr="00193898">
        <w:rPr>
          <w:rFonts w:ascii="Arial" w:hAnsi="Arial" w:cs="Arial"/>
          <w:b/>
          <w:sz w:val="20"/>
        </w:rPr>
        <w:t xml:space="preserve">above </w:t>
      </w:r>
      <w:r w:rsidRPr="00193898">
        <w:rPr>
          <w:rFonts w:ascii="Arial" w:hAnsi="Arial" w:cs="Arial"/>
          <w:b/>
          <w:sz w:val="20"/>
        </w:rPr>
        <w:t xml:space="preserve">regarding Partner/Spouse Abuse have been provided by </w:t>
      </w:r>
      <w:r w:rsidR="00BF3D76" w:rsidRPr="00193898">
        <w:rPr>
          <w:rFonts w:ascii="Arial" w:hAnsi="Arial" w:cs="Arial"/>
          <w:b/>
          <w:sz w:val="20"/>
        </w:rPr>
        <w:t xml:space="preserve">the </w:t>
      </w:r>
      <w:r w:rsidRPr="00193898">
        <w:rPr>
          <w:rFonts w:ascii="Arial" w:hAnsi="Arial" w:cs="Arial"/>
          <w:b/>
          <w:sz w:val="20"/>
        </w:rPr>
        <w:t xml:space="preserve">Air Force Medical Operations Agency (AFMOA) </w:t>
      </w:r>
      <w:r w:rsidR="00BF3D76" w:rsidRPr="00193898">
        <w:rPr>
          <w:rFonts w:ascii="Arial" w:hAnsi="Arial" w:cs="Arial"/>
          <w:b/>
          <w:sz w:val="20"/>
        </w:rPr>
        <w:t xml:space="preserve">and are in line </w:t>
      </w:r>
      <w:r w:rsidRPr="00193898">
        <w:rPr>
          <w:rFonts w:ascii="Arial" w:hAnsi="Arial" w:cs="Arial"/>
          <w:b/>
          <w:sz w:val="20"/>
        </w:rPr>
        <w:t>with</w:t>
      </w:r>
      <w:r w:rsidR="00287BD2" w:rsidRPr="00193898">
        <w:rPr>
          <w:rFonts w:ascii="Arial" w:hAnsi="Arial" w:cs="Arial"/>
          <w:b/>
          <w:sz w:val="20"/>
        </w:rPr>
        <w:t xml:space="preserve"> the KS and KSM</w:t>
      </w:r>
      <w:r w:rsidRPr="00193898">
        <w:rPr>
          <w:rFonts w:ascii="Arial" w:hAnsi="Arial" w:cs="Arial"/>
          <w:b/>
          <w:sz w:val="20"/>
        </w:rPr>
        <w:t xml:space="preserve"> </w:t>
      </w:r>
      <w:r w:rsidR="003E4D94" w:rsidRPr="00193898">
        <w:rPr>
          <w:rFonts w:ascii="Arial" w:hAnsi="Arial" w:cs="Arial"/>
          <w:b/>
          <w:sz w:val="20"/>
        </w:rPr>
        <w:t xml:space="preserve">volunteer </w:t>
      </w:r>
      <w:r w:rsidR="00EB3A77" w:rsidRPr="00193898">
        <w:rPr>
          <w:rFonts w:ascii="Arial" w:hAnsi="Arial" w:cs="Arial"/>
          <w:b/>
          <w:sz w:val="20"/>
        </w:rPr>
        <w:t>role</w:t>
      </w:r>
      <w:r w:rsidR="00287BD2" w:rsidRPr="00193898">
        <w:rPr>
          <w:rFonts w:ascii="Arial" w:hAnsi="Arial" w:cs="Arial"/>
          <w:b/>
          <w:sz w:val="20"/>
        </w:rPr>
        <w:t>s</w:t>
      </w:r>
      <w:r w:rsidRPr="00193898">
        <w:rPr>
          <w:rFonts w:ascii="Arial" w:hAnsi="Arial" w:cs="Arial"/>
          <w:b/>
          <w:sz w:val="20"/>
        </w:rPr>
        <w:t>.</w:t>
      </w:r>
      <w:r w:rsidRPr="00193898">
        <w:rPr>
          <w:rFonts w:ascii="Arial" w:hAnsi="Arial" w:cs="Arial"/>
          <w:sz w:val="20"/>
        </w:rPr>
        <w:t xml:space="preserve"> </w:t>
      </w:r>
      <w:r w:rsidR="00BC7D81" w:rsidRPr="0071161A">
        <w:rPr>
          <w:rFonts w:ascii="Arial" w:hAnsi="Arial" w:cs="Arial"/>
          <w:b/>
          <w:bCs/>
        </w:rPr>
        <w:br w:type="page"/>
      </w:r>
    </w:p>
    <w:p w14:paraId="3922E3DB" w14:textId="6A31D4F2" w:rsidR="008012DE" w:rsidRPr="00556990" w:rsidRDefault="008012DE" w:rsidP="00FD21B8">
      <w:pPr>
        <w:pStyle w:val="Heading1"/>
        <w:ind w:left="18"/>
        <w:rPr>
          <w:rFonts w:cs="Arial"/>
          <w:b w:val="0"/>
          <w:spacing w:val="-1"/>
        </w:rPr>
      </w:pPr>
      <w:bookmarkStart w:id="135" w:name="_Toc33108002"/>
      <w:r w:rsidRPr="00772A4A">
        <w:rPr>
          <w:rFonts w:cs="Arial"/>
          <w:spacing w:val="-1"/>
        </w:rPr>
        <w:lastRenderedPageBreak/>
        <w:t>SUMMARY</w:t>
      </w:r>
      <w:bookmarkEnd w:id="131"/>
      <w:bookmarkEnd w:id="132"/>
      <w:bookmarkEnd w:id="133"/>
      <w:bookmarkEnd w:id="134"/>
      <w:bookmarkEnd w:id="135"/>
    </w:p>
    <w:p w14:paraId="0A8C1570" w14:textId="77777777" w:rsidR="008012DE" w:rsidRPr="00772A4A" w:rsidRDefault="008012DE" w:rsidP="008C5015"/>
    <w:p w14:paraId="3B1F2B1A" w14:textId="77777777" w:rsidR="00421EE0" w:rsidRDefault="00D30730" w:rsidP="00903794">
      <w:pPr>
        <w:ind w:left="18" w:right="72"/>
        <w:rPr>
          <w:rFonts w:ascii="Arial" w:hAnsi="Arial" w:cs="Arial"/>
          <w:spacing w:val="-1"/>
          <w:sz w:val="24"/>
          <w:szCs w:val="24"/>
        </w:rPr>
      </w:pPr>
      <w:r w:rsidRPr="00772A4A">
        <w:rPr>
          <w:rFonts w:ascii="Arial" w:hAnsi="Arial" w:cs="Arial"/>
          <w:spacing w:val="-1"/>
          <w:sz w:val="24"/>
          <w:szCs w:val="24"/>
        </w:rPr>
        <w:t>The KSP enhances mission and personal readiness by providing an avenue for two-way communication between unit leadership and families.  The KSP has demonstrated success in strengthening units while building a sense of belonging</w:t>
      </w:r>
      <w:r w:rsidR="00421EE0" w:rsidRPr="00772A4A">
        <w:rPr>
          <w:rFonts w:ascii="Arial" w:hAnsi="Arial" w:cs="Arial"/>
          <w:spacing w:val="-1"/>
          <w:sz w:val="24"/>
          <w:szCs w:val="24"/>
        </w:rPr>
        <w:t xml:space="preserve">, resiliency </w:t>
      </w:r>
      <w:r w:rsidRPr="00772A4A">
        <w:rPr>
          <w:rFonts w:ascii="Arial" w:hAnsi="Arial" w:cs="Arial"/>
          <w:spacing w:val="-1"/>
          <w:sz w:val="24"/>
          <w:szCs w:val="24"/>
        </w:rPr>
        <w:t xml:space="preserve">and community.  </w:t>
      </w:r>
    </w:p>
    <w:p w14:paraId="4005836B" w14:textId="77777777" w:rsidR="00C12B5E" w:rsidRDefault="00C12B5E" w:rsidP="00FD21B8">
      <w:pPr>
        <w:ind w:left="18" w:right="720"/>
        <w:rPr>
          <w:rFonts w:ascii="Arial" w:hAnsi="Arial" w:cs="Arial"/>
          <w:spacing w:val="-1"/>
          <w:sz w:val="24"/>
          <w:szCs w:val="24"/>
        </w:rPr>
      </w:pPr>
    </w:p>
    <w:p w14:paraId="636C5A35" w14:textId="77777777" w:rsidR="00C12B5E" w:rsidRDefault="00C12B5E" w:rsidP="00FD21B8">
      <w:pPr>
        <w:ind w:left="18" w:right="720"/>
        <w:rPr>
          <w:rFonts w:ascii="Arial" w:hAnsi="Arial" w:cs="Arial"/>
          <w:spacing w:val="-1"/>
          <w:sz w:val="24"/>
          <w:szCs w:val="24"/>
        </w:rPr>
      </w:pPr>
    </w:p>
    <w:p w14:paraId="119E0302" w14:textId="77777777" w:rsidR="00287BD2" w:rsidRPr="00CE5D9B" w:rsidRDefault="00C12B5E" w:rsidP="00034B97">
      <w:pPr>
        <w:spacing w:line="480" w:lineRule="auto"/>
        <w:ind w:left="18" w:right="720"/>
        <w:rPr>
          <w:rFonts w:ascii="Arial" w:hAnsi="Arial" w:cs="Arial"/>
          <w:b/>
          <w:color w:val="000000" w:themeColor="text1"/>
          <w:spacing w:val="-1"/>
          <w:sz w:val="24"/>
          <w:szCs w:val="24"/>
        </w:rPr>
      </w:pPr>
      <w:r w:rsidRPr="00CE5D9B">
        <w:rPr>
          <w:rFonts w:ascii="Arial" w:hAnsi="Arial" w:cs="Arial"/>
          <w:b/>
          <w:color w:val="000000" w:themeColor="text1"/>
          <w:spacing w:val="-1"/>
          <w:sz w:val="24"/>
          <w:szCs w:val="24"/>
        </w:rPr>
        <w:t>NOTES:</w:t>
      </w:r>
    </w:p>
    <w:p w14:paraId="3FB55539" w14:textId="1B47EF4B" w:rsidR="00020ACA" w:rsidRDefault="00287BD2" w:rsidP="00CE5D9B">
      <w:pPr>
        <w:spacing w:line="480" w:lineRule="auto"/>
        <w:ind w:left="18" w:right="720"/>
        <w:rPr>
          <w:rFonts w:ascii="Arial" w:hAnsi="Arial" w:cs="Arial"/>
          <w:color w:val="C00000"/>
          <w:spacing w:val="-1"/>
          <w:sz w:val="24"/>
          <w:szCs w:val="24"/>
        </w:rPr>
      </w:pPr>
      <w:r w:rsidRPr="00CE5D9B">
        <w:rPr>
          <w:rFonts w:ascii="Arial" w:hAnsi="Arial" w:cs="Arial"/>
          <w:color w:val="000000" w:themeColor="text1"/>
          <w:spacing w:val="-1"/>
          <w:sz w:val="24"/>
          <w:szCs w:val="24"/>
        </w:rPr>
        <w:t>_______</w:t>
      </w:r>
      <w:r w:rsidR="00C12B5E" w:rsidRPr="00CE5D9B">
        <w:rPr>
          <w:rFonts w:ascii="Arial" w:hAnsi="Arial" w:cs="Arial"/>
          <w:color w:val="000000" w:themeColor="text1"/>
          <w:spacing w:val="-1"/>
          <w:sz w:val="24"/>
          <w:szCs w:val="24"/>
        </w:rPr>
        <w:t>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2E98" w:rsidRPr="00CE5D9B">
        <w:rPr>
          <w:rFonts w:ascii="Arial" w:hAnsi="Arial" w:cs="Arial"/>
          <w:color w:val="000000" w:themeColor="text1"/>
          <w:spacing w:val="-1"/>
          <w:sz w:val="24"/>
          <w:szCs w:val="24"/>
        </w:rPr>
        <w:t>_________________________________________________________________________</w:t>
      </w:r>
      <w:r w:rsidR="00CE5D9B">
        <w:rPr>
          <w:rFonts w:ascii="Arial" w:hAnsi="Arial" w:cs="Arial"/>
          <w:color w:val="000000" w:themeColor="text1"/>
          <w:spacing w:val="-1"/>
          <w:sz w:val="24"/>
          <w:szCs w:val="24"/>
        </w:rPr>
        <w:t>_________________________________________________________________________</w:t>
      </w:r>
      <w:r w:rsidR="00020ACA">
        <w:rPr>
          <w:rFonts w:ascii="Arial" w:hAnsi="Arial" w:cs="Arial"/>
          <w:color w:val="C00000"/>
          <w:spacing w:val="-1"/>
          <w:sz w:val="24"/>
          <w:szCs w:val="24"/>
        </w:rPr>
        <w:br w:type="page"/>
      </w:r>
    </w:p>
    <w:p w14:paraId="35C54DE0" w14:textId="17614A37" w:rsidR="0052143A" w:rsidRDefault="00F72EA8" w:rsidP="00A42DD0">
      <w:pPr>
        <w:pStyle w:val="Heading1"/>
        <w:ind w:left="0"/>
      </w:pPr>
      <w:bookmarkStart w:id="136" w:name="_Toc33108003"/>
      <w:bookmarkStart w:id="137" w:name="_Toc405475399"/>
      <w:r>
        <w:lastRenderedPageBreak/>
        <w:t>APPENDIX A -</w:t>
      </w:r>
      <w:r w:rsidR="0052143A" w:rsidRPr="00423346">
        <w:t xml:space="preserve"> KEY SPOUSE POSITION DESCRIPTION</w:t>
      </w:r>
      <w:bookmarkEnd w:id="136"/>
    </w:p>
    <w:p w14:paraId="6D496483" w14:textId="568DB993" w:rsidR="00E03930" w:rsidRPr="00E03930" w:rsidRDefault="00266622" w:rsidP="00A42DD0">
      <w:pPr>
        <w:rPr>
          <w:sz w:val="8"/>
          <w:szCs w:val="8"/>
        </w:rPr>
      </w:pPr>
      <w:r w:rsidRPr="008F5232">
        <w:rPr>
          <w:rFonts w:cstheme="minorHAnsi"/>
          <w:noProof/>
        </w:rPr>
        <mc:AlternateContent>
          <mc:Choice Requires="wps">
            <w:drawing>
              <wp:anchor distT="0" distB="0" distL="114300" distR="114300" simplePos="0" relativeHeight="251677184" behindDoc="0" locked="0" layoutInCell="1" allowOverlap="1" wp14:anchorId="4AD697B0" wp14:editId="16153304">
                <wp:simplePos x="0" y="0"/>
                <wp:positionH relativeFrom="column">
                  <wp:posOffset>-30480</wp:posOffset>
                </wp:positionH>
                <wp:positionV relativeFrom="paragraph">
                  <wp:posOffset>31115</wp:posOffset>
                </wp:positionV>
                <wp:extent cx="6300470" cy="125730"/>
                <wp:effectExtent l="25400" t="25400" r="49530" b="520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34697" id="Rectangle 28" o:spid="_x0000_s1026" style="position:absolute;margin-left:-2.4pt;margin-top:2.45pt;width:496.1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ZB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" fillcolor="#4f81bd" strokecolor="#f2f2f2" strokeweight="3pt">
                <v:shadow on="t" color="#243f60" opacity=".5" offset="1pt"/>
              </v:rect>
            </w:pict>
          </mc:Fallback>
        </mc:AlternateContent>
      </w:r>
    </w:p>
    <w:p w14:paraId="64937EC5" w14:textId="037C6725" w:rsidR="007D29B5" w:rsidRPr="004C5047" w:rsidRDefault="007D29B5" w:rsidP="004C5047">
      <w:pPr>
        <w:rPr>
          <w:rFonts w:cstheme="minorHAnsi"/>
          <w:b/>
          <w:sz w:val="16"/>
          <w:szCs w:val="16"/>
        </w:rPr>
      </w:pPr>
    </w:p>
    <w:p w14:paraId="697F3C0C" w14:textId="77777777" w:rsidR="004C5047" w:rsidRPr="00266622" w:rsidRDefault="004C5047" w:rsidP="004C5047">
      <w:pPr>
        <w:rPr>
          <w:rFonts w:ascii="Arial" w:hAnsi="Arial" w:cs="Arial"/>
          <w:sz w:val="24"/>
          <w:szCs w:val="24"/>
        </w:rPr>
      </w:pPr>
    </w:p>
    <w:p w14:paraId="0973293B" w14:textId="009C0D49" w:rsidR="006C07F5" w:rsidRPr="00B410FD" w:rsidRDefault="006C07F5" w:rsidP="00903794">
      <w:pPr>
        <w:ind w:right="72"/>
        <w:rPr>
          <w:rFonts w:ascii="Arial" w:hAnsi="Arial" w:cs="Arial"/>
          <w:sz w:val="24"/>
          <w:szCs w:val="24"/>
        </w:rPr>
      </w:pPr>
      <w:r w:rsidRPr="00B410FD">
        <w:rPr>
          <w:rFonts w:ascii="Arial" w:hAnsi="Arial" w:cs="Arial"/>
          <w:sz w:val="24"/>
          <w:szCs w:val="24"/>
        </w:rPr>
        <w:t>The Key Spouse</w:t>
      </w:r>
      <w:r w:rsidR="00382E98">
        <w:rPr>
          <w:rFonts w:ascii="Arial" w:hAnsi="Arial" w:cs="Arial"/>
          <w:sz w:val="24"/>
          <w:szCs w:val="24"/>
        </w:rPr>
        <w:t xml:space="preserve"> (KS)</w:t>
      </w:r>
      <w:r w:rsidR="00DA2CB5" w:rsidRPr="00B410FD">
        <w:rPr>
          <w:rFonts w:ascii="Arial" w:hAnsi="Arial" w:cs="Arial"/>
          <w:sz w:val="24"/>
          <w:szCs w:val="24"/>
        </w:rPr>
        <w:t xml:space="preserve"> </w:t>
      </w:r>
      <w:r w:rsidR="00CD4F03" w:rsidRPr="00B410FD">
        <w:rPr>
          <w:rFonts w:ascii="Arial" w:hAnsi="Arial" w:cs="Arial"/>
          <w:sz w:val="24"/>
          <w:szCs w:val="24"/>
        </w:rPr>
        <w:t xml:space="preserve">is a volunteer selected and appointed in writing by the Unit Commander (CC) to act as an official </w:t>
      </w:r>
      <w:r w:rsidR="00CD4F03" w:rsidRPr="009C3EEC">
        <w:rPr>
          <w:rFonts w:ascii="Arial" w:hAnsi="Arial" w:cs="Arial"/>
          <w:sz w:val="24"/>
          <w:szCs w:val="24"/>
        </w:rPr>
        <w:t xml:space="preserve">unit readiness representative.  </w:t>
      </w:r>
      <w:r w:rsidRPr="009C3EEC">
        <w:rPr>
          <w:rFonts w:ascii="Arial" w:hAnsi="Arial" w:cs="Arial"/>
          <w:sz w:val="24"/>
          <w:szCs w:val="24"/>
        </w:rPr>
        <w:t xml:space="preserve">The KS serves as a trusted agent between unit leadership and families.  The KS works </w:t>
      </w:r>
      <w:r w:rsidRPr="00B410FD">
        <w:rPr>
          <w:rFonts w:ascii="Arial" w:hAnsi="Arial" w:cs="Arial"/>
          <w:sz w:val="24"/>
          <w:szCs w:val="24"/>
        </w:rPr>
        <w:t xml:space="preserve">with unit leadership and </w:t>
      </w:r>
      <w:r w:rsidR="00F36B5F" w:rsidRPr="00B410FD">
        <w:rPr>
          <w:rFonts w:ascii="Arial" w:hAnsi="Arial" w:cs="Arial"/>
          <w:sz w:val="24"/>
          <w:szCs w:val="24"/>
        </w:rPr>
        <w:t xml:space="preserve">the </w:t>
      </w:r>
      <w:r w:rsidRPr="00B410FD">
        <w:rPr>
          <w:rFonts w:ascii="Arial" w:hAnsi="Arial" w:cs="Arial"/>
          <w:sz w:val="24"/>
          <w:szCs w:val="24"/>
        </w:rPr>
        <w:t>K</w:t>
      </w:r>
      <w:r w:rsidR="00A9316C">
        <w:rPr>
          <w:rFonts w:ascii="Arial" w:hAnsi="Arial" w:cs="Arial"/>
          <w:sz w:val="24"/>
          <w:szCs w:val="24"/>
        </w:rPr>
        <w:t xml:space="preserve">ey </w:t>
      </w:r>
      <w:r w:rsidRPr="00B410FD">
        <w:rPr>
          <w:rFonts w:ascii="Arial" w:hAnsi="Arial" w:cs="Arial"/>
          <w:sz w:val="24"/>
          <w:szCs w:val="24"/>
        </w:rPr>
        <w:t>S</w:t>
      </w:r>
      <w:r w:rsidR="00A9316C">
        <w:rPr>
          <w:rFonts w:ascii="Arial" w:hAnsi="Arial" w:cs="Arial"/>
          <w:sz w:val="24"/>
          <w:szCs w:val="24"/>
        </w:rPr>
        <w:t xml:space="preserve">pouse </w:t>
      </w:r>
      <w:r w:rsidRPr="00B410FD">
        <w:rPr>
          <w:rFonts w:ascii="Arial" w:hAnsi="Arial" w:cs="Arial"/>
          <w:sz w:val="24"/>
          <w:szCs w:val="24"/>
        </w:rPr>
        <w:t>M</w:t>
      </w:r>
      <w:r w:rsidR="00A9316C">
        <w:rPr>
          <w:rFonts w:ascii="Arial" w:hAnsi="Arial" w:cs="Arial"/>
          <w:sz w:val="24"/>
          <w:szCs w:val="24"/>
        </w:rPr>
        <w:t xml:space="preserve">entor (KSM) </w:t>
      </w:r>
      <w:r w:rsidRPr="00B410FD">
        <w:rPr>
          <w:rFonts w:ascii="Arial" w:hAnsi="Arial" w:cs="Arial"/>
          <w:sz w:val="24"/>
          <w:szCs w:val="24"/>
        </w:rPr>
        <w:t xml:space="preserve">to plan, coordinate and execute the unit KS program through two-way communication and community information and referral. </w:t>
      </w:r>
    </w:p>
    <w:p w14:paraId="220171DC" w14:textId="77777777" w:rsidR="006C07F5" w:rsidRPr="00B410FD" w:rsidRDefault="006C07F5" w:rsidP="00382E98">
      <w:pPr>
        <w:rPr>
          <w:rFonts w:ascii="Arial" w:hAnsi="Arial" w:cs="Arial"/>
          <w:sz w:val="24"/>
          <w:szCs w:val="24"/>
        </w:rPr>
      </w:pPr>
    </w:p>
    <w:p w14:paraId="6C2B7C66" w14:textId="650BF5EC" w:rsidR="00266622" w:rsidRPr="00B410FD" w:rsidRDefault="004C5047" w:rsidP="00382E98">
      <w:pPr>
        <w:rPr>
          <w:rFonts w:ascii="Arial" w:hAnsi="Arial" w:cs="Arial"/>
          <w:sz w:val="24"/>
          <w:szCs w:val="24"/>
        </w:rPr>
      </w:pPr>
      <w:r w:rsidRPr="00B410FD">
        <w:rPr>
          <w:rFonts w:ascii="Arial" w:hAnsi="Arial" w:cs="Arial"/>
          <w:sz w:val="24"/>
          <w:szCs w:val="24"/>
        </w:rPr>
        <w:t xml:space="preserve">The KS serves as the focal point for communication with spouses/families and actively markets the program through visibility at unit </w:t>
      </w:r>
      <w:r w:rsidR="00382E98">
        <w:rPr>
          <w:rFonts w:ascii="Arial" w:hAnsi="Arial" w:cs="Arial"/>
          <w:sz w:val="24"/>
          <w:szCs w:val="24"/>
        </w:rPr>
        <w:t>CC calls</w:t>
      </w:r>
      <w:r w:rsidRPr="00B410FD">
        <w:rPr>
          <w:rFonts w:ascii="Arial" w:hAnsi="Arial" w:cs="Arial"/>
          <w:sz w:val="24"/>
          <w:szCs w:val="24"/>
        </w:rPr>
        <w:t xml:space="preserve"> unit or base events, and by deliberate communication through phone, e-mail or social networks.  Through leadership and community connections, the KS effectively communicates unit information and community resources to families.  The KS is an advocate for families.  </w:t>
      </w:r>
    </w:p>
    <w:p w14:paraId="3450D1CF" w14:textId="77777777" w:rsidR="00266622" w:rsidRPr="00B410FD" w:rsidRDefault="00266622" w:rsidP="00382E98">
      <w:pPr>
        <w:rPr>
          <w:rFonts w:ascii="Arial" w:hAnsi="Arial" w:cs="Arial"/>
          <w:sz w:val="24"/>
          <w:szCs w:val="24"/>
        </w:rPr>
      </w:pPr>
    </w:p>
    <w:p w14:paraId="79C5161C" w14:textId="298FF09E" w:rsidR="00A9316C" w:rsidRPr="009C3EEC" w:rsidRDefault="004C5047" w:rsidP="00903794">
      <w:pPr>
        <w:ind w:right="72"/>
        <w:rPr>
          <w:sz w:val="28"/>
        </w:rPr>
      </w:pPr>
      <w:r w:rsidRPr="00B410FD">
        <w:rPr>
          <w:rFonts w:ascii="Arial" w:hAnsi="Arial" w:cs="Arial"/>
          <w:sz w:val="24"/>
          <w:szCs w:val="24"/>
        </w:rPr>
        <w:t>Through two-way communication and a direct connection to unit leadership via delibera</w:t>
      </w:r>
      <w:r w:rsidRPr="00266622">
        <w:rPr>
          <w:rFonts w:ascii="Arial" w:hAnsi="Arial" w:cs="Arial"/>
          <w:sz w:val="24"/>
          <w:szCs w:val="24"/>
        </w:rPr>
        <w:t>te and regular meetings and interactions, the KS</w:t>
      </w:r>
      <w:r w:rsidR="00382E98">
        <w:rPr>
          <w:rFonts w:ascii="Arial" w:hAnsi="Arial" w:cs="Arial"/>
          <w:sz w:val="24"/>
          <w:szCs w:val="24"/>
        </w:rPr>
        <w:t xml:space="preserve">, alongside the KSM, </w:t>
      </w:r>
      <w:r w:rsidRPr="00266622">
        <w:rPr>
          <w:rFonts w:ascii="Arial" w:hAnsi="Arial" w:cs="Arial"/>
          <w:sz w:val="24"/>
          <w:szCs w:val="24"/>
        </w:rPr>
        <w:t xml:space="preserve">advocates for unit needs and concerns, and assists the </w:t>
      </w:r>
      <w:r w:rsidR="00382E98">
        <w:rPr>
          <w:rFonts w:ascii="Arial" w:hAnsi="Arial" w:cs="Arial"/>
          <w:sz w:val="24"/>
          <w:szCs w:val="24"/>
        </w:rPr>
        <w:t>CC</w:t>
      </w:r>
      <w:r w:rsidRPr="00266622">
        <w:rPr>
          <w:rFonts w:ascii="Arial" w:hAnsi="Arial" w:cs="Arial"/>
          <w:sz w:val="24"/>
          <w:szCs w:val="24"/>
        </w:rPr>
        <w:t xml:space="preserve"> in identifying unit strengths </w:t>
      </w:r>
      <w:r w:rsidRPr="009C3EEC">
        <w:rPr>
          <w:rFonts w:ascii="Arial" w:hAnsi="Arial" w:cs="Arial"/>
          <w:sz w:val="24"/>
          <w:szCs w:val="24"/>
        </w:rPr>
        <w:t xml:space="preserve">and challenges.  </w:t>
      </w:r>
      <w:r w:rsidR="00A9316C" w:rsidRPr="009C3EEC">
        <w:rPr>
          <w:rFonts w:ascii="Arial" w:hAnsi="Arial" w:cs="Arial"/>
          <w:sz w:val="24"/>
          <w:shd w:val="clear" w:color="auto" w:fill="FFFFFF"/>
        </w:rPr>
        <w:t xml:space="preserve">All </w:t>
      </w:r>
      <w:r w:rsidR="00382E98" w:rsidRPr="009C3EEC">
        <w:rPr>
          <w:rFonts w:ascii="Arial" w:hAnsi="Arial" w:cs="Arial"/>
          <w:sz w:val="24"/>
          <w:shd w:val="clear" w:color="auto" w:fill="FFFFFF"/>
        </w:rPr>
        <w:t>KSs/KSMs</w:t>
      </w:r>
      <w:r w:rsidR="00A9316C" w:rsidRPr="009C3EEC">
        <w:rPr>
          <w:rFonts w:ascii="Arial" w:hAnsi="Arial" w:cs="Arial"/>
          <w:sz w:val="24"/>
          <w:shd w:val="clear" w:color="auto" w:fill="FFFFFF"/>
        </w:rPr>
        <w:t xml:space="preserve"> are volunteers and accountable to the </w:t>
      </w:r>
      <w:r w:rsidR="00382E98" w:rsidRPr="009C3EEC">
        <w:rPr>
          <w:rFonts w:ascii="Arial" w:hAnsi="Arial" w:cs="Arial"/>
          <w:sz w:val="24"/>
          <w:shd w:val="clear" w:color="auto" w:fill="FFFFFF"/>
        </w:rPr>
        <w:t>CC</w:t>
      </w:r>
      <w:r w:rsidR="00A9316C" w:rsidRPr="009C3EEC">
        <w:rPr>
          <w:rFonts w:ascii="Arial" w:hAnsi="Arial" w:cs="Arial"/>
          <w:sz w:val="24"/>
          <w:shd w:val="clear" w:color="auto" w:fill="FFFFFF"/>
        </w:rPr>
        <w:t xml:space="preserve"> (or designee), not another KS/KSM; thus both have equal status regardless of their experience level or time of service and one is not to be appointed as lead or supervisor over another.</w:t>
      </w:r>
      <w:r w:rsidR="00A9316C" w:rsidRPr="009C3EEC">
        <w:rPr>
          <w:sz w:val="28"/>
        </w:rPr>
        <w:t xml:space="preserve"> </w:t>
      </w:r>
    </w:p>
    <w:p w14:paraId="4ADD7691" w14:textId="40CFAA4D" w:rsidR="004C5047" w:rsidRPr="009C3EEC" w:rsidRDefault="004C5047" w:rsidP="00903794">
      <w:pPr>
        <w:ind w:right="72"/>
        <w:rPr>
          <w:rFonts w:ascii="Arial" w:hAnsi="Arial" w:cs="Arial"/>
          <w:sz w:val="24"/>
          <w:szCs w:val="24"/>
        </w:rPr>
      </w:pPr>
    </w:p>
    <w:p w14:paraId="2C79CBF5" w14:textId="47163DD4" w:rsidR="006C07F5" w:rsidRPr="009C3EEC" w:rsidRDefault="006C07F5" w:rsidP="00903794">
      <w:pPr>
        <w:ind w:right="72"/>
        <w:rPr>
          <w:rFonts w:ascii="Arial" w:hAnsi="Arial" w:cs="Arial"/>
          <w:sz w:val="24"/>
          <w:szCs w:val="24"/>
        </w:rPr>
      </w:pPr>
      <w:r w:rsidRPr="009C3EEC">
        <w:rPr>
          <w:rFonts w:ascii="Arial" w:hAnsi="Arial" w:cs="Arial"/>
          <w:sz w:val="24"/>
          <w:szCs w:val="24"/>
        </w:rPr>
        <w:t>In an official capacity, the KS collaborates with unit leadership to build or maintain</w:t>
      </w:r>
      <w:r w:rsidR="00A360CD" w:rsidRPr="009C3EEC">
        <w:rPr>
          <w:rFonts w:ascii="Arial" w:hAnsi="Arial" w:cs="Arial"/>
          <w:sz w:val="24"/>
          <w:szCs w:val="24"/>
        </w:rPr>
        <w:t xml:space="preserve"> a unit</w:t>
      </w:r>
      <w:r w:rsidRPr="009C3EEC">
        <w:rPr>
          <w:rFonts w:ascii="Arial" w:hAnsi="Arial" w:cs="Arial"/>
          <w:sz w:val="24"/>
          <w:szCs w:val="24"/>
        </w:rPr>
        <w:t xml:space="preserve"> </w:t>
      </w:r>
      <w:r w:rsidR="00A360CD" w:rsidRPr="009C3EEC">
        <w:rPr>
          <w:rFonts w:ascii="Arial" w:hAnsi="Arial" w:cs="Arial"/>
          <w:sz w:val="24"/>
          <w:szCs w:val="24"/>
        </w:rPr>
        <w:t>communication</w:t>
      </w:r>
      <w:r w:rsidRPr="009C3EEC">
        <w:rPr>
          <w:rFonts w:ascii="Arial" w:hAnsi="Arial" w:cs="Arial"/>
          <w:sz w:val="24"/>
          <w:szCs w:val="24"/>
        </w:rPr>
        <w:t xml:space="preserve"> roster </w:t>
      </w:r>
      <w:r w:rsidR="00A360CD" w:rsidRPr="009C3EEC">
        <w:rPr>
          <w:rFonts w:ascii="Arial" w:hAnsi="Arial" w:cs="Arial"/>
          <w:sz w:val="24"/>
          <w:szCs w:val="24"/>
        </w:rPr>
        <w:t>with basic family contact information needed to communicate</w:t>
      </w:r>
      <w:r w:rsidRPr="009C3EEC">
        <w:rPr>
          <w:rFonts w:ascii="Arial" w:hAnsi="Arial" w:cs="Arial"/>
          <w:sz w:val="24"/>
          <w:szCs w:val="24"/>
        </w:rPr>
        <w:t xml:space="preserve"> with </w:t>
      </w:r>
      <w:r w:rsidR="00A360CD" w:rsidRPr="009C3EEC">
        <w:rPr>
          <w:rFonts w:ascii="Arial" w:hAnsi="Arial" w:cs="Arial"/>
          <w:sz w:val="24"/>
          <w:szCs w:val="24"/>
        </w:rPr>
        <w:t>unit families</w:t>
      </w:r>
      <w:r w:rsidRPr="009C3EEC">
        <w:rPr>
          <w:rFonts w:ascii="Arial" w:hAnsi="Arial" w:cs="Arial"/>
          <w:sz w:val="24"/>
          <w:szCs w:val="24"/>
        </w:rPr>
        <w:t xml:space="preserve">. </w:t>
      </w:r>
      <w:r w:rsidR="00BB63D8" w:rsidRPr="009C3EEC">
        <w:rPr>
          <w:rFonts w:ascii="Arial" w:hAnsi="Arial" w:cs="Arial"/>
          <w:sz w:val="24"/>
          <w:szCs w:val="24"/>
        </w:rPr>
        <w:t xml:space="preserve"> K</w:t>
      </w:r>
      <w:r w:rsidRPr="009C3EEC">
        <w:rPr>
          <w:rFonts w:ascii="Arial" w:hAnsi="Arial" w:cs="Arial"/>
          <w:sz w:val="24"/>
          <w:szCs w:val="24"/>
        </w:rPr>
        <w:t xml:space="preserve">S volunteers are, IAW 10 USC 1588, </w:t>
      </w:r>
      <w:r w:rsidR="00D97867" w:rsidRPr="009C3EEC">
        <w:rPr>
          <w:rFonts w:ascii="Arial" w:hAnsi="Arial" w:cs="Arial"/>
          <w:sz w:val="24"/>
          <w:szCs w:val="24"/>
        </w:rPr>
        <w:t xml:space="preserve">required to comply with </w:t>
      </w:r>
      <w:r w:rsidRPr="009C3EEC">
        <w:rPr>
          <w:rFonts w:ascii="Arial" w:hAnsi="Arial" w:cs="Arial"/>
          <w:sz w:val="24"/>
          <w:szCs w:val="24"/>
        </w:rPr>
        <w:t xml:space="preserve">the Privacy Act </w:t>
      </w:r>
      <w:r w:rsidR="00D97867" w:rsidRPr="009C3EEC">
        <w:rPr>
          <w:rFonts w:ascii="Arial" w:hAnsi="Arial" w:cs="Arial"/>
          <w:sz w:val="24"/>
          <w:szCs w:val="24"/>
        </w:rPr>
        <w:t xml:space="preserve">of 1974 </w:t>
      </w:r>
      <w:r w:rsidRPr="009C3EEC">
        <w:rPr>
          <w:rFonts w:ascii="Arial" w:hAnsi="Arial" w:cs="Arial"/>
          <w:sz w:val="24"/>
          <w:szCs w:val="24"/>
        </w:rPr>
        <w:t xml:space="preserve">(10 USC </w:t>
      </w:r>
      <w:r w:rsidR="0014287C">
        <w:rPr>
          <w:rFonts w:ascii="Arial" w:hAnsi="Arial" w:cs="Arial"/>
          <w:sz w:val="24"/>
          <w:szCs w:val="24"/>
        </w:rPr>
        <w:t>552</w:t>
      </w:r>
      <w:r w:rsidRPr="009C3EEC">
        <w:rPr>
          <w:rFonts w:ascii="Arial" w:hAnsi="Arial" w:cs="Arial"/>
          <w:sz w:val="24"/>
          <w:szCs w:val="24"/>
        </w:rPr>
        <w:t>(</w:t>
      </w:r>
      <w:r w:rsidR="0014287C">
        <w:rPr>
          <w:rFonts w:ascii="Arial" w:hAnsi="Arial" w:cs="Arial"/>
          <w:sz w:val="24"/>
          <w:szCs w:val="24"/>
        </w:rPr>
        <w:t>A</w:t>
      </w:r>
      <w:r w:rsidRPr="009C3EEC">
        <w:rPr>
          <w:rFonts w:ascii="Arial" w:hAnsi="Arial" w:cs="Arial"/>
          <w:sz w:val="24"/>
          <w:szCs w:val="24"/>
        </w:rPr>
        <w:t>)</w:t>
      </w:r>
      <w:r w:rsidR="008C358E" w:rsidRPr="009C3EEC">
        <w:rPr>
          <w:rFonts w:ascii="Arial" w:hAnsi="Arial" w:cs="Arial"/>
          <w:sz w:val="24"/>
          <w:szCs w:val="24"/>
        </w:rPr>
        <w:t xml:space="preserve"> </w:t>
      </w:r>
      <w:r w:rsidR="004C5047" w:rsidRPr="009C3EEC">
        <w:rPr>
          <w:rFonts w:ascii="Arial" w:hAnsi="Arial" w:cs="Arial"/>
          <w:sz w:val="24"/>
          <w:szCs w:val="24"/>
        </w:rPr>
        <w:t xml:space="preserve">(C)), and as such, providing KSs with access to Privacy Act Information is not a prohibited disclosure as long as the disclosure is in connection with the performance of official duties as a Key Spouse; and information is protected by utilizing the Privacy Act of 1974 </w:t>
      </w:r>
      <w:r w:rsidR="0058240C" w:rsidRPr="009C3EEC">
        <w:rPr>
          <w:rFonts w:ascii="Arial" w:hAnsi="Arial" w:cs="Arial"/>
          <w:sz w:val="24"/>
          <w:szCs w:val="24"/>
        </w:rPr>
        <w:t>c</w:t>
      </w:r>
      <w:r w:rsidR="004C5047" w:rsidRPr="009C3EEC">
        <w:rPr>
          <w:rFonts w:ascii="Arial" w:hAnsi="Arial" w:cs="Arial"/>
          <w:sz w:val="24"/>
          <w:szCs w:val="24"/>
        </w:rPr>
        <w:t xml:space="preserve">over </w:t>
      </w:r>
      <w:r w:rsidR="0058240C" w:rsidRPr="009C3EEC">
        <w:rPr>
          <w:rFonts w:ascii="Arial" w:hAnsi="Arial" w:cs="Arial"/>
          <w:sz w:val="24"/>
          <w:szCs w:val="24"/>
        </w:rPr>
        <w:t>s</w:t>
      </w:r>
      <w:r w:rsidR="004C5047" w:rsidRPr="009C3EEC">
        <w:rPr>
          <w:rFonts w:ascii="Arial" w:hAnsi="Arial" w:cs="Arial"/>
          <w:sz w:val="24"/>
          <w:szCs w:val="24"/>
        </w:rPr>
        <w:t>heet.</w:t>
      </w:r>
    </w:p>
    <w:p w14:paraId="790CCA03" w14:textId="77777777" w:rsidR="006C07F5" w:rsidRPr="009C3EEC" w:rsidRDefault="006C07F5" w:rsidP="00903794">
      <w:pPr>
        <w:ind w:right="72"/>
        <w:rPr>
          <w:rFonts w:ascii="Arial" w:hAnsi="Arial" w:cs="Arial"/>
          <w:sz w:val="24"/>
          <w:szCs w:val="24"/>
        </w:rPr>
      </w:pPr>
    </w:p>
    <w:p w14:paraId="1FD1F4A7" w14:textId="1ABFEEFD" w:rsidR="00F86910" w:rsidRPr="009C3EEC" w:rsidRDefault="006C07F5" w:rsidP="00903794">
      <w:pPr>
        <w:ind w:right="72"/>
        <w:rPr>
          <w:rFonts w:ascii="Arial" w:hAnsi="Arial" w:cs="Arial"/>
          <w:b/>
          <w:sz w:val="24"/>
          <w:szCs w:val="24"/>
        </w:rPr>
      </w:pPr>
      <w:r w:rsidRPr="009C3EEC">
        <w:rPr>
          <w:rFonts w:ascii="Arial" w:hAnsi="Arial" w:cs="Arial"/>
          <w:b/>
          <w:sz w:val="24"/>
          <w:szCs w:val="24"/>
        </w:rPr>
        <w:t xml:space="preserve">KEY SPOUSE DUTIES AND RESPONSIBILITIES:  </w:t>
      </w:r>
    </w:p>
    <w:p w14:paraId="54A35FA4" w14:textId="5CDBC53C" w:rsidR="006C07F5" w:rsidRPr="009C3EEC" w:rsidRDefault="006C07F5"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Provides peer-to-peer support to unit families</w:t>
      </w:r>
    </w:p>
    <w:p w14:paraId="2772763E" w14:textId="6898E9DA" w:rsidR="00CD4F03" w:rsidRPr="009C3EEC" w:rsidRDefault="00CD4F03"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Serves as communication link between unit leadership and families</w:t>
      </w:r>
    </w:p>
    <w:p w14:paraId="25EBE2A2" w14:textId="7032DC15" w:rsidR="00805F20" w:rsidRPr="009C3EEC" w:rsidRDefault="00BB63D8"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Offers information/referral to families on community agencies and resources</w:t>
      </w:r>
    </w:p>
    <w:p w14:paraId="4AAA8AEB" w14:textId="788DACFB" w:rsidR="00BB2DA8" w:rsidRPr="009C3EEC" w:rsidRDefault="00BB2DA8"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Recruits and encourages new Air For</w:t>
      </w:r>
      <w:r w:rsidR="004C3E51">
        <w:rPr>
          <w:rFonts w:ascii="Arial" w:hAnsi="Arial" w:cs="Arial"/>
          <w:sz w:val="24"/>
          <w:szCs w:val="24"/>
        </w:rPr>
        <w:t>ce spouses to attend Heart Link</w:t>
      </w:r>
    </w:p>
    <w:p w14:paraId="4CF5DE3F" w14:textId="77777777" w:rsidR="002F7982" w:rsidRDefault="002F7982" w:rsidP="002F7982">
      <w:pPr>
        <w:pStyle w:val="ListParagraph"/>
        <w:numPr>
          <w:ilvl w:val="1"/>
          <w:numId w:val="13"/>
        </w:numPr>
        <w:ind w:left="360"/>
        <w:rPr>
          <w:rFonts w:ascii="Arial" w:hAnsi="Arial" w:cs="Arial"/>
          <w:sz w:val="24"/>
          <w:szCs w:val="24"/>
        </w:rPr>
      </w:pPr>
      <w:r w:rsidRPr="00A26001">
        <w:rPr>
          <w:rFonts w:ascii="Arial" w:hAnsi="Arial" w:cs="Arial"/>
          <w:sz w:val="24"/>
          <w:szCs w:val="24"/>
        </w:rPr>
        <w:t>Protect personal identifying information (PII) and will comply, IAW 10 USC 1588, with the Privacy Act of 1974 (10 USC 1588(d) (C))</w:t>
      </w:r>
      <w:r>
        <w:rPr>
          <w:rFonts w:ascii="Arial" w:hAnsi="Arial" w:cs="Arial"/>
          <w:sz w:val="24"/>
          <w:szCs w:val="24"/>
        </w:rPr>
        <w:t xml:space="preserve"> (Appendix F)</w:t>
      </w:r>
    </w:p>
    <w:p w14:paraId="554CF5BF" w14:textId="5C11F142" w:rsidR="00BB63D8" w:rsidRPr="009C3EEC" w:rsidRDefault="00805F20"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 xml:space="preserve">Will use Privacy Act </w:t>
      </w:r>
      <w:r w:rsidR="00BB2DA8" w:rsidRPr="009C3EEC">
        <w:rPr>
          <w:rFonts w:ascii="Arial" w:hAnsi="Arial" w:cs="Arial"/>
          <w:sz w:val="24"/>
          <w:szCs w:val="24"/>
        </w:rPr>
        <w:t xml:space="preserve">of 1974 </w:t>
      </w:r>
      <w:r w:rsidR="004157B5" w:rsidRPr="009C3EEC">
        <w:rPr>
          <w:rFonts w:ascii="Arial" w:hAnsi="Arial" w:cs="Arial"/>
          <w:sz w:val="24"/>
          <w:szCs w:val="24"/>
        </w:rPr>
        <w:t>c</w:t>
      </w:r>
      <w:r w:rsidRPr="009C3EEC">
        <w:rPr>
          <w:rFonts w:ascii="Arial" w:hAnsi="Arial" w:cs="Arial"/>
          <w:sz w:val="24"/>
          <w:szCs w:val="24"/>
        </w:rPr>
        <w:t xml:space="preserve">over </w:t>
      </w:r>
      <w:r w:rsidR="004157B5" w:rsidRPr="009C3EEC">
        <w:rPr>
          <w:rFonts w:ascii="Arial" w:hAnsi="Arial" w:cs="Arial"/>
          <w:sz w:val="24"/>
          <w:szCs w:val="24"/>
        </w:rPr>
        <w:t>s</w:t>
      </w:r>
      <w:r w:rsidRPr="009C3EEC">
        <w:rPr>
          <w:rFonts w:ascii="Arial" w:hAnsi="Arial" w:cs="Arial"/>
          <w:sz w:val="24"/>
          <w:szCs w:val="24"/>
        </w:rPr>
        <w:t xml:space="preserve">heet (Appendix </w:t>
      </w:r>
      <w:r w:rsidR="00645AB3">
        <w:rPr>
          <w:rFonts w:ascii="Arial" w:hAnsi="Arial" w:cs="Arial"/>
          <w:sz w:val="24"/>
          <w:szCs w:val="24"/>
        </w:rPr>
        <w:t>T</w:t>
      </w:r>
      <w:r w:rsidR="004C3E51">
        <w:rPr>
          <w:rFonts w:ascii="Arial" w:hAnsi="Arial" w:cs="Arial"/>
          <w:sz w:val="24"/>
          <w:szCs w:val="24"/>
        </w:rPr>
        <w:t>)</w:t>
      </w:r>
    </w:p>
    <w:p w14:paraId="4845E149" w14:textId="47A479F5" w:rsidR="006C07F5" w:rsidRPr="009C3EEC" w:rsidRDefault="006C07F5"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Welcomes new families to the unit and cultivate</w:t>
      </w:r>
      <w:r w:rsidR="004C3E51">
        <w:rPr>
          <w:rFonts w:ascii="Arial" w:hAnsi="Arial" w:cs="Arial"/>
          <w:sz w:val="24"/>
          <w:szCs w:val="24"/>
        </w:rPr>
        <w:t>s relationships within the unit</w:t>
      </w:r>
    </w:p>
    <w:p w14:paraId="3BE08363" w14:textId="336CE55F" w:rsidR="006C07F5" w:rsidRPr="009C3EEC" w:rsidRDefault="006C07F5"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Actively participates in unit and installation functions</w:t>
      </w:r>
    </w:p>
    <w:p w14:paraId="52DB6672" w14:textId="6E47DF70" w:rsidR="00CD4F03" w:rsidRPr="009C3EEC" w:rsidRDefault="00B410FD"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Track</w:t>
      </w:r>
      <w:r w:rsidR="0058240C" w:rsidRPr="009C3EEC">
        <w:rPr>
          <w:rFonts w:ascii="Arial" w:hAnsi="Arial" w:cs="Arial"/>
          <w:sz w:val="24"/>
          <w:szCs w:val="24"/>
        </w:rPr>
        <w:t>s</w:t>
      </w:r>
      <w:r w:rsidR="006C07F5" w:rsidRPr="009C3EEC">
        <w:rPr>
          <w:rFonts w:ascii="Arial" w:hAnsi="Arial" w:cs="Arial"/>
          <w:sz w:val="24"/>
          <w:szCs w:val="24"/>
        </w:rPr>
        <w:t xml:space="preserve"> volunteer hours and information disseminated</w:t>
      </w:r>
    </w:p>
    <w:p w14:paraId="2F1D4CF3" w14:textId="4712C02D" w:rsidR="006C07F5" w:rsidRPr="009C3EEC" w:rsidRDefault="00CD4F03" w:rsidP="0036407B">
      <w:pPr>
        <w:pStyle w:val="ListParagraph"/>
        <w:numPr>
          <w:ilvl w:val="1"/>
          <w:numId w:val="13"/>
        </w:numPr>
        <w:ind w:left="360" w:right="72"/>
        <w:rPr>
          <w:rFonts w:ascii="Arial" w:hAnsi="Arial" w:cs="Arial"/>
          <w:sz w:val="24"/>
          <w:szCs w:val="24"/>
        </w:rPr>
      </w:pPr>
      <w:r w:rsidRPr="009C3EEC">
        <w:rPr>
          <w:rFonts w:ascii="Arial" w:hAnsi="Arial" w:cs="Arial"/>
          <w:sz w:val="24"/>
          <w:szCs w:val="24"/>
        </w:rPr>
        <w:t>Submit</w:t>
      </w:r>
      <w:r w:rsidR="0058240C" w:rsidRPr="009C3EEC">
        <w:rPr>
          <w:rFonts w:ascii="Arial" w:hAnsi="Arial" w:cs="Arial"/>
          <w:sz w:val="24"/>
          <w:szCs w:val="24"/>
        </w:rPr>
        <w:t>s</w:t>
      </w:r>
      <w:r w:rsidRPr="009C3EEC">
        <w:rPr>
          <w:rFonts w:ascii="Arial" w:hAnsi="Arial" w:cs="Arial"/>
          <w:sz w:val="24"/>
          <w:szCs w:val="24"/>
        </w:rPr>
        <w:t xml:space="preserve"> resignation to unit CC when necessary (Appendix </w:t>
      </w:r>
      <w:r w:rsidR="00095DDF">
        <w:rPr>
          <w:rFonts w:ascii="Arial" w:hAnsi="Arial" w:cs="Arial"/>
          <w:sz w:val="24"/>
          <w:szCs w:val="24"/>
        </w:rPr>
        <w:t>C</w:t>
      </w:r>
      <w:r w:rsidR="004C3E51">
        <w:rPr>
          <w:rFonts w:ascii="Arial" w:hAnsi="Arial" w:cs="Arial"/>
          <w:sz w:val="24"/>
          <w:szCs w:val="24"/>
        </w:rPr>
        <w:t>)</w:t>
      </w:r>
    </w:p>
    <w:p w14:paraId="121DD3E8" w14:textId="77777777" w:rsidR="006C07F5" w:rsidRPr="009C3EEC" w:rsidRDefault="006C07F5" w:rsidP="00903794">
      <w:pPr>
        <w:ind w:right="72"/>
        <w:rPr>
          <w:rFonts w:ascii="Arial" w:hAnsi="Arial" w:cs="Arial"/>
          <w:sz w:val="24"/>
          <w:szCs w:val="24"/>
        </w:rPr>
      </w:pPr>
    </w:p>
    <w:p w14:paraId="4652E889" w14:textId="0437D0F6" w:rsidR="00266622" w:rsidRPr="006D5414" w:rsidRDefault="006C07F5" w:rsidP="00903794">
      <w:pPr>
        <w:ind w:right="72"/>
        <w:rPr>
          <w:rFonts w:ascii="Arial" w:hAnsi="Arial" w:cs="Arial"/>
          <w:sz w:val="24"/>
          <w:szCs w:val="24"/>
        </w:rPr>
      </w:pPr>
      <w:r w:rsidRPr="009C3EEC">
        <w:rPr>
          <w:rFonts w:ascii="Arial" w:hAnsi="Arial" w:cs="Arial"/>
          <w:b/>
          <w:sz w:val="24"/>
          <w:szCs w:val="24"/>
        </w:rPr>
        <w:t>Desired Qualities:</w:t>
      </w:r>
      <w:r w:rsidRPr="009C3EEC">
        <w:rPr>
          <w:rFonts w:ascii="Arial" w:hAnsi="Arial" w:cs="Arial"/>
          <w:sz w:val="24"/>
          <w:szCs w:val="24"/>
        </w:rPr>
        <w:t xml:space="preserve">  </w:t>
      </w:r>
      <w:r w:rsidR="00A63C04" w:rsidRPr="009C3EEC">
        <w:rPr>
          <w:rFonts w:ascii="Arial" w:hAnsi="Arial" w:cs="Arial"/>
          <w:sz w:val="24"/>
          <w:szCs w:val="24"/>
        </w:rPr>
        <w:t>Effective o</w:t>
      </w:r>
      <w:r w:rsidRPr="009C3EEC">
        <w:rPr>
          <w:rFonts w:ascii="Arial" w:hAnsi="Arial" w:cs="Arial"/>
          <w:sz w:val="24"/>
          <w:szCs w:val="24"/>
        </w:rPr>
        <w:t>ral and written communication skills; ability to adhere to privacy and confidentiality guidelines; willing</w:t>
      </w:r>
      <w:r w:rsidR="00A63C04" w:rsidRPr="009C3EEC">
        <w:rPr>
          <w:rFonts w:ascii="Arial" w:hAnsi="Arial" w:cs="Arial"/>
          <w:sz w:val="24"/>
          <w:szCs w:val="24"/>
        </w:rPr>
        <w:t>ness</w:t>
      </w:r>
      <w:r w:rsidRPr="009C3EEC">
        <w:rPr>
          <w:rFonts w:ascii="Arial" w:hAnsi="Arial" w:cs="Arial"/>
          <w:sz w:val="24"/>
          <w:szCs w:val="24"/>
        </w:rPr>
        <w:t xml:space="preserve"> and </w:t>
      </w:r>
      <w:r w:rsidR="00A63C04" w:rsidRPr="009C3EEC">
        <w:rPr>
          <w:rFonts w:ascii="Arial" w:hAnsi="Arial" w:cs="Arial"/>
          <w:sz w:val="24"/>
          <w:szCs w:val="24"/>
        </w:rPr>
        <w:t>ability</w:t>
      </w:r>
      <w:r w:rsidRPr="009C3EEC">
        <w:rPr>
          <w:rFonts w:ascii="Arial" w:hAnsi="Arial" w:cs="Arial"/>
          <w:sz w:val="24"/>
          <w:szCs w:val="24"/>
        </w:rPr>
        <w:t xml:space="preserve"> to complete required training; a positive outlook on the military lifestyle; willingness to support new and </w:t>
      </w:r>
      <w:r w:rsidR="00925228" w:rsidRPr="009C3EEC">
        <w:rPr>
          <w:rFonts w:ascii="Arial" w:hAnsi="Arial" w:cs="Arial"/>
          <w:sz w:val="24"/>
          <w:szCs w:val="24"/>
        </w:rPr>
        <w:t>experienced</w:t>
      </w:r>
      <w:r w:rsidRPr="009C3EEC">
        <w:rPr>
          <w:rFonts w:ascii="Arial" w:hAnsi="Arial" w:cs="Arial"/>
          <w:sz w:val="24"/>
          <w:szCs w:val="24"/>
        </w:rPr>
        <w:t xml:space="preserve"> milit</w:t>
      </w:r>
      <w:r w:rsidRPr="00266622">
        <w:rPr>
          <w:rFonts w:ascii="Arial" w:hAnsi="Arial" w:cs="Arial"/>
          <w:sz w:val="24"/>
          <w:szCs w:val="24"/>
        </w:rPr>
        <w:t xml:space="preserve">ary spouses; is </w:t>
      </w:r>
      <w:r w:rsidRPr="00266622">
        <w:rPr>
          <w:rFonts w:ascii="Arial" w:hAnsi="Arial" w:cs="Arial"/>
          <w:sz w:val="24"/>
          <w:szCs w:val="24"/>
        </w:rPr>
        <w:lastRenderedPageBreak/>
        <w:t xml:space="preserve">empathetic and caring and has keen organizational skills and attention to detail. </w:t>
      </w:r>
    </w:p>
    <w:p w14:paraId="162C4896" w14:textId="77777777" w:rsidR="00EF4EC3" w:rsidRDefault="00EF4EC3" w:rsidP="00382E98">
      <w:pPr>
        <w:rPr>
          <w:rFonts w:ascii="Arial" w:hAnsi="Arial" w:cs="Arial"/>
          <w:b/>
          <w:sz w:val="24"/>
          <w:szCs w:val="24"/>
        </w:rPr>
      </w:pPr>
    </w:p>
    <w:p w14:paraId="0EFCFB23" w14:textId="77777777" w:rsidR="00A360CD" w:rsidRDefault="006C07F5" w:rsidP="00382E98">
      <w:pPr>
        <w:rPr>
          <w:rFonts w:ascii="Arial" w:hAnsi="Arial" w:cs="Arial"/>
          <w:sz w:val="24"/>
          <w:szCs w:val="24"/>
        </w:rPr>
      </w:pPr>
      <w:r w:rsidRPr="00266622">
        <w:rPr>
          <w:rFonts w:ascii="Arial" w:hAnsi="Arial" w:cs="Arial"/>
          <w:b/>
          <w:sz w:val="24"/>
          <w:szCs w:val="24"/>
        </w:rPr>
        <w:t>Required Training:</w:t>
      </w:r>
      <w:r w:rsidRPr="00266622">
        <w:rPr>
          <w:rFonts w:ascii="Arial" w:hAnsi="Arial" w:cs="Arial"/>
          <w:sz w:val="24"/>
          <w:szCs w:val="24"/>
        </w:rPr>
        <w:t xml:space="preserve">  </w:t>
      </w:r>
    </w:p>
    <w:p w14:paraId="7FC9473D" w14:textId="77777777" w:rsidR="006558C8" w:rsidRPr="00266622" w:rsidRDefault="006558C8" w:rsidP="00903794">
      <w:pPr>
        <w:ind w:right="72"/>
        <w:rPr>
          <w:rFonts w:ascii="Arial" w:hAnsi="Arial" w:cs="Arial"/>
          <w:sz w:val="24"/>
          <w:szCs w:val="24"/>
        </w:rPr>
      </w:pPr>
    </w:p>
    <w:p w14:paraId="17971AE6" w14:textId="644AAC1E" w:rsidR="000646B0" w:rsidRPr="009C3EEC" w:rsidRDefault="00034B97" w:rsidP="0036407B">
      <w:pPr>
        <w:pStyle w:val="ListParagraph"/>
        <w:numPr>
          <w:ilvl w:val="0"/>
          <w:numId w:val="23"/>
        </w:numPr>
        <w:ind w:left="360" w:right="72"/>
        <w:rPr>
          <w:rFonts w:ascii="Arial" w:eastAsia="Arial" w:hAnsi="Arial" w:cs="Arial"/>
          <w:b/>
          <w:bCs/>
          <w:sz w:val="24"/>
          <w:szCs w:val="24"/>
        </w:rPr>
      </w:pPr>
      <w:r w:rsidRPr="009C3EEC">
        <w:rPr>
          <w:rFonts w:ascii="Arial" w:hAnsi="Arial" w:cs="Arial"/>
          <w:sz w:val="24"/>
          <w:szCs w:val="24"/>
        </w:rPr>
        <w:t>One-time c</w:t>
      </w:r>
      <w:r w:rsidR="006C07F5" w:rsidRPr="009C3EEC">
        <w:rPr>
          <w:rFonts w:ascii="Arial" w:hAnsi="Arial" w:cs="Arial"/>
          <w:sz w:val="24"/>
          <w:szCs w:val="24"/>
        </w:rPr>
        <w:t>ompletion of</w:t>
      </w:r>
      <w:r w:rsidR="00A360CD" w:rsidRPr="009C3EEC">
        <w:rPr>
          <w:rFonts w:ascii="Arial" w:hAnsi="Arial" w:cs="Arial"/>
          <w:sz w:val="24"/>
          <w:szCs w:val="24"/>
        </w:rPr>
        <w:t xml:space="preserve"> </w:t>
      </w:r>
      <w:r w:rsidR="0058240C" w:rsidRPr="009C3EEC">
        <w:rPr>
          <w:rFonts w:ascii="Arial" w:hAnsi="Arial" w:cs="Arial"/>
          <w:sz w:val="24"/>
          <w:szCs w:val="24"/>
        </w:rPr>
        <w:t xml:space="preserve">standardized </w:t>
      </w:r>
      <w:r w:rsidR="00A360CD" w:rsidRPr="009C3EEC">
        <w:rPr>
          <w:rFonts w:ascii="Arial" w:hAnsi="Arial" w:cs="Arial"/>
          <w:sz w:val="24"/>
          <w:szCs w:val="24"/>
        </w:rPr>
        <w:t>KSP I</w:t>
      </w:r>
      <w:r w:rsidR="006C07F5" w:rsidRPr="009C3EEC">
        <w:rPr>
          <w:rFonts w:ascii="Arial" w:hAnsi="Arial" w:cs="Arial"/>
          <w:sz w:val="24"/>
          <w:szCs w:val="24"/>
        </w:rPr>
        <w:t xml:space="preserve">nitial </w:t>
      </w:r>
      <w:r w:rsidR="00A360CD" w:rsidRPr="009C3EEC">
        <w:rPr>
          <w:rFonts w:ascii="Arial" w:hAnsi="Arial" w:cs="Arial"/>
          <w:sz w:val="24"/>
          <w:szCs w:val="24"/>
        </w:rPr>
        <w:t>T</w:t>
      </w:r>
      <w:r w:rsidR="006C07F5" w:rsidRPr="009C3EEC">
        <w:rPr>
          <w:rFonts w:ascii="Arial" w:hAnsi="Arial" w:cs="Arial"/>
          <w:sz w:val="24"/>
          <w:szCs w:val="24"/>
        </w:rPr>
        <w:t>raining</w:t>
      </w:r>
      <w:r w:rsidR="000646B0" w:rsidRPr="009C3EEC">
        <w:rPr>
          <w:rFonts w:ascii="Arial" w:hAnsi="Arial" w:cs="Arial"/>
          <w:sz w:val="24"/>
          <w:szCs w:val="24"/>
        </w:rPr>
        <w:t xml:space="preserve"> (</w:t>
      </w:r>
      <w:r w:rsidRPr="009C3EEC">
        <w:rPr>
          <w:rFonts w:ascii="Arial" w:hAnsi="Arial" w:cs="Arial"/>
          <w:sz w:val="24"/>
          <w:szCs w:val="24"/>
        </w:rPr>
        <w:t xml:space="preserve">8 Modules, </w:t>
      </w:r>
      <w:r w:rsidR="000646B0" w:rsidRPr="009C3EEC">
        <w:rPr>
          <w:rFonts w:ascii="Arial" w:hAnsi="Arial" w:cs="Arial"/>
          <w:sz w:val="24"/>
          <w:szCs w:val="24"/>
        </w:rPr>
        <w:t>6 hours)</w:t>
      </w:r>
      <w:r w:rsidR="00CE5D9B">
        <w:rPr>
          <w:rFonts w:ascii="Arial" w:hAnsi="Arial" w:cs="Arial"/>
          <w:sz w:val="24"/>
          <w:szCs w:val="24"/>
        </w:rPr>
        <w:t xml:space="preserve"> or Virtual Initial Training, if applicable</w:t>
      </w:r>
    </w:p>
    <w:p w14:paraId="2ACAA950" w14:textId="1DC75D1A" w:rsidR="000646B0" w:rsidRPr="009C3EEC" w:rsidRDefault="004C5047" w:rsidP="0036407B">
      <w:pPr>
        <w:pStyle w:val="ListParagraph"/>
        <w:numPr>
          <w:ilvl w:val="0"/>
          <w:numId w:val="23"/>
        </w:numPr>
        <w:ind w:left="360" w:right="72"/>
        <w:rPr>
          <w:rFonts w:ascii="Arial" w:eastAsia="Arial" w:hAnsi="Arial" w:cs="Arial"/>
          <w:b/>
          <w:bCs/>
          <w:sz w:val="24"/>
          <w:szCs w:val="24"/>
        </w:rPr>
      </w:pPr>
      <w:r w:rsidRPr="009C3EEC">
        <w:rPr>
          <w:rFonts w:ascii="Arial" w:hAnsi="Arial" w:cs="Arial"/>
          <w:sz w:val="24"/>
          <w:szCs w:val="24"/>
        </w:rPr>
        <w:t xml:space="preserve">Standardized </w:t>
      </w:r>
      <w:r w:rsidR="00A360CD" w:rsidRPr="009C3EEC">
        <w:rPr>
          <w:rFonts w:ascii="Arial" w:hAnsi="Arial" w:cs="Arial"/>
          <w:sz w:val="24"/>
          <w:szCs w:val="24"/>
        </w:rPr>
        <w:t xml:space="preserve">Refresher Training </w:t>
      </w:r>
      <w:r w:rsidR="008D58BE" w:rsidRPr="009C3EEC">
        <w:rPr>
          <w:rFonts w:ascii="Arial" w:hAnsi="Arial" w:cs="Arial"/>
          <w:sz w:val="24"/>
          <w:szCs w:val="24"/>
        </w:rPr>
        <w:t xml:space="preserve">(1-hour, required recurring training only upon PCSing), </w:t>
      </w:r>
      <w:r w:rsidR="00ED0E9E" w:rsidRPr="009C3EEC">
        <w:rPr>
          <w:rFonts w:ascii="Arial" w:hAnsi="Arial" w:cs="Arial"/>
          <w:sz w:val="24"/>
          <w:szCs w:val="24"/>
        </w:rPr>
        <w:t>developed</w:t>
      </w:r>
      <w:r w:rsidR="00034B97" w:rsidRPr="009C3EEC">
        <w:rPr>
          <w:rFonts w:ascii="Arial" w:hAnsi="Arial" w:cs="Arial"/>
          <w:sz w:val="24"/>
          <w:szCs w:val="24"/>
        </w:rPr>
        <w:t xml:space="preserve"> for KSs </w:t>
      </w:r>
      <w:r w:rsidR="00ED0E9E" w:rsidRPr="009C3EEC">
        <w:rPr>
          <w:rFonts w:ascii="Arial" w:hAnsi="Arial" w:cs="Arial"/>
          <w:sz w:val="24"/>
          <w:szCs w:val="24"/>
        </w:rPr>
        <w:t xml:space="preserve">and KSMs </w:t>
      </w:r>
      <w:r w:rsidR="000646B0" w:rsidRPr="009C3EEC">
        <w:rPr>
          <w:rFonts w:ascii="Arial" w:hAnsi="Arial" w:cs="Arial"/>
          <w:sz w:val="24"/>
          <w:szCs w:val="24"/>
        </w:rPr>
        <w:t xml:space="preserve">returning to official </w:t>
      </w:r>
      <w:r w:rsidR="00034B97" w:rsidRPr="009C3EEC">
        <w:rPr>
          <w:rFonts w:ascii="Arial" w:hAnsi="Arial" w:cs="Arial"/>
          <w:sz w:val="24"/>
          <w:szCs w:val="24"/>
        </w:rPr>
        <w:t>KS</w:t>
      </w:r>
      <w:r w:rsidR="00ED0E9E" w:rsidRPr="009C3EEC">
        <w:rPr>
          <w:rFonts w:ascii="Arial" w:hAnsi="Arial" w:cs="Arial"/>
          <w:sz w:val="24"/>
          <w:szCs w:val="24"/>
        </w:rPr>
        <w:t>/KSM</w:t>
      </w:r>
      <w:r w:rsidR="00034B97" w:rsidRPr="009C3EEC">
        <w:rPr>
          <w:rFonts w:ascii="Arial" w:hAnsi="Arial" w:cs="Arial"/>
          <w:sz w:val="24"/>
          <w:szCs w:val="24"/>
        </w:rPr>
        <w:t xml:space="preserve"> </w:t>
      </w:r>
      <w:r w:rsidR="000646B0" w:rsidRPr="009C3EEC">
        <w:rPr>
          <w:rFonts w:ascii="Arial" w:hAnsi="Arial" w:cs="Arial"/>
          <w:sz w:val="24"/>
          <w:szCs w:val="24"/>
        </w:rPr>
        <w:t xml:space="preserve">duties </w:t>
      </w:r>
      <w:r w:rsidR="001942E8" w:rsidRPr="009C3EEC">
        <w:rPr>
          <w:rFonts w:ascii="Arial" w:hAnsi="Arial" w:cs="Arial"/>
          <w:sz w:val="24"/>
          <w:szCs w:val="24"/>
        </w:rPr>
        <w:t>(signed appointment letter by a unit commander</w:t>
      </w:r>
      <w:r w:rsidR="002F7982">
        <w:rPr>
          <w:rFonts w:ascii="Arial" w:hAnsi="Arial" w:cs="Arial"/>
          <w:sz w:val="24"/>
          <w:szCs w:val="24"/>
        </w:rPr>
        <w:t xml:space="preserve"> needed</w:t>
      </w:r>
      <w:r w:rsidR="001942E8" w:rsidRPr="009C3EEC">
        <w:rPr>
          <w:rFonts w:ascii="Arial" w:hAnsi="Arial" w:cs="Arial"/>
          <w:sz w:val="24"/>
          <w:szCs w:val="24"/>
        </w:rPr>
        <w:t xml:space="preserve">) following a PCS to a new duty location </w:t>
      </w:r>
    </w:p>
    <w:p w14:paraId="3035F200" w14:textId="48D0E7A0" w:rsidR="006C07F5" w:rsidRPr="009C3EEC" w:rsidRDefault="00DA2CB5" w:rsidP="0036407B">
      <w:pPr>
        <w:pStyle w:val="ListParagraph"/>
        <w:numPr>
          <w:ilvl w:val="0"/>
          <w:numId w:val="23"/>
        </w:numPr>
        <w:ind w:left="360" w:right="72"/>
        <w:rPr>
          <w:rFonts w:ascii="Arial" w:eastAsia="Arial" w:hAnsi="Arial" w:cs="Arial"/>
          <w:b/>
          <w:bCs/>
          <w:sz w:val="24"/>
          <w:szCs w:val="24"/>
        </w:rPr>
      </w:pPr>
      <w:r w:rsidRPr="009C3EEC">
        <w:rPr>
          <w:rFonts w:ascii="Arial" w:eastAsia="Arial" w:hAnsi="Arial" w:cs="Arial"/>
          <w:bCs/>
          <w:sz w:val="24"/>
          <w:szCs w:val="24"/>
        </w:rPr>
        <w:t xml:space="preserve">To remain current on community programs/resources for families, it </w:t>
      </w:r>
      <w:r w:rsidR="00A360CD" w:rsidRPr="009C3EEC">
        <w:rPr>
          <w:rFonts w:ascii="Arial" w:eastAsia="Arial" w:hAnsi="Arial" w:cs="Arial"/>
          <w:bCs/>
          <w:sz w:val="24"/>
          <w:szCs w:val="24"/>
        </w:rPr>
        <w:t xml:space="preserve">is highly recommended that </w:t>
      </w:r>
      <w:r w:rsidR="001F5598" w:rsidRPr="009C3EEC">
        <w:rPr>
          <w:rFonts w:ascii="Arial" w:eastAsia="Arial" w:hAnsi="Arial" w:cs="Arial"/>
          <w:bCs/>
          <w:sz w:val="24"/>
          <w:szCs w:val="24"/>
        </w:rPr>
        <w:t>KSs</w:t>
      </w:r>
      <w:r w:rsidR="00A360CD" w:rsidRPr="009C3EEC">
        <w:rPr>
          <w:rFonts w:ascii="Arial" w:eastAsia="Arial" w:hAnsi="Arial" w:cs="Arial"/>
          <w:bCs/>
          <w:sz w:val="24"/>
          <w:szCs w:val="24"/>
        </w:rPr>
        <w:t xml:space="preserve"> </w:t>
      </w:r>
      <w:r w:rsidRPr="009C3EEC">
        <w:rPr>
          <w:rFonts w:ascii="Arial" w:eastAsia="Arial" w:hAnsi="Arial" w:cs="Arial"/>
          <w:bCs/>
          <w:sz w:val="24"/>
          <w:szCs w:val="24"/>
        </w:rPr>
        <w:t>participate in</w:t>
      </w:r>
      <w:r w:rsidR="00A360CD" w:rsidRPr="009C3EEC">
        <w:rPr>
          <w:rFonts w:ascii="Arial" w:eastAsia="Arial" w:hAnsi="Arial" w:cs="Arial"/>
          <w:bCs/>
          <w:sz w:val="24"/>
          <w:szCs w:val="24"/>
        </w:rPr>
        <w:t xml:space="preserve"> quarterly </w:t>
      </w:r>
      <w:r w:rsidR="004157B5" w:rsidRPr="009C3EEC">
        <w:rPr>
          <w:rFonts w:ascii="Arial" w:eastAsia="Arial" w:hAnsi="Arial" w:cs="Arial"/>
          <w:bCs/>
          <w:sz w:val="24"/>
          <w:szCs w:val="24"/>
        </w:rPr>
        <w:t>c</w:t>
      </w:r>
      <w:r w:rsidR="00A360CD" w:rsidRPr="009C3EEC">
        <w:rPr>
          <w:rFonts w:ascii="Arial" w:eastAsia="Arial" w:hAnsi="Arial" w:cs="Arial"/>
          <w:bCs/>
          <w:sz w:val="24"/>
          <w:szCs w:val="24"/>
        </w:rPr>
        <w:t xml:space="preserve">ontinuing </w:t>
      </w:r>
      <w:r w:rsidR="004157B5" w:rsidRPr="009C3EEC">
        <w:rPr>
          <w:rFonts w:ascii="Arial" w:eastAsia="Arial" w:hAnsi="Arial" w:cs="Arial"/>
          <w:bCs/>
          <w:sz w:val="24"/>
          <w:szCs w:val="24"/>
        </w:rPr>
        <w:t>e</w:t>
      </w:r>
      <w:r w:rsidR="00A360CD" w:rsidRPr="009C3EEC">
        <w:rPr>
          <w:rFonts w:ascii="Arial" w:eastAsia="Arial" w:hAnsi="Arial" w:cs="Arial"/>
          <w:bCs/>
          <w:sz w:val="24"/>
          <w:szCs w:val="24"/>
        </w:rPr>
        <w:t>ducation</w:t>
      </w:r>
      <w:r w:rsidR="008E360C">
        <w:rPr>
          <w:rFonts w:ascii="Arial" w:eastAsia="Arial" w:hAnsi="Arial" w:cs="Arial"/>
          <w:bCs/>
          <w:sz w:val="24"/>
          <w:szCs w:val="24"/>
        </w:rPr>
        <w:t>/networking</w:t>
      </w:r>
      <w:r w:rsidR="00A360CD" w:rsidRPr="009C3EEC">
        <w:rPr>
          <w:rFonts w:ascii="Arial" w:eastAsia="Arial" w:hAnsi="Arial" w:cs="Arial"/>
          <w:bCs/>
          <w:sz w:val="24"/>
          <w:szCs w:val="24"/>
        </w:rPr>
        <w:t xml:space="preserve"> </w:t>
      </w:r>
      <w:r w:rsidR="001F5598" w:rsidRPr="009C3EEC">
        <w:rPr>
          <w:rFonts w:ascii="Arial" w:eastAsia="Arial" w:hAnsi="Arial" w:cs="Arial"/>
          <w:bCs/>
          <w:sz w:val="24"/>
          <w:szCs w:val="24"/>
        </w:rPr>
        <w:t xml:space="preserve">opportunities </w:t>
      </w:r>
      <w:r w:rsidR="00A360CD" w:rsidRPr="009C3EEC">
        <w:rPr>
          <w:rFonts w:ascii="Arial" w:eastAsia="Arial" w:hAnsi="Arial" w:cs="Arial"/>
          <w:bCs/>
          <w:sz w:val="24"/>
          <w:szCs w:val="24"/>
        </w:rPr>
        <w:t>provided by the A&amp;FRC</w:t>
      </w:r>
      <w:r w:rsidRPr="009C3EEC">
        <w:rPr>
          <w:rFonts w:ascii="Arial" w:eastAsia="Arial" w:hAnsi="Arial" w:cs="Arial"/>
          <w:bCs/>
          <w:sz w:val="24"/>
          <w:szCs w:val="24"/>
        </w:rPr>
        <w:t>.</w:t>
      </w:r>
      <w:r w:rsidR="00A360CD" w:rsidRPr="009C3EEC">
        <w:rPr>
          <w:rFonts w:ascii="Arial" w:eastAsia="Arial" w:hAnsi="Arial" w:cs="Arial"/>
          <w:bCs/>
          <w:sz w:val="24"/>
          <w:szCs w:val="24"/>
        </w:rPr>
        <w:t xml:space="preserve"> </w:t>
      </w:r>
    </w:p>
    <w:p w14:paraId="17630119" w14:textId="02F4F205" w:rsidR="0058240C" w:rsidRPr="009C3EEC" w:rsidRDefault="0058240C" w:rsidP="0036407B">
      <w:pPr>
        <w:pStyle w:val="ListParagraph"/>
        <w:numPr>
          <w:ilvl w:val="0"/>
          <w:numId w:val="23"/>
        </w:numPr>
        <w:ind w:left="360" w:right="72"/>
        <w:rPr>
          <w:rFonts w:ascii="Arial" w:eastAsia="Arial" w:hAnsi="Arial" w:cs="Arial"/>
          <w:b/>
          <w:bCs/>
          <w:sz w:val="24"/>
          <w:szCs w:val="24"/>
        </w:rPr>
      </w:pPr>
      <w:r w:rsidRPr="009C3EEC">
        <w:rPr>
          <w:rFonts w:ascii="Arial" w:eastAsia="Arial" w:hAnsi="Arial" w:cs="Arial"/>
          <w:bCs/>
          <w:sz w:val="24"/>
          <w:szCs w:val="24"/>
        </w:rPr>
        <w:t xml:space="preserve">Annual Suicide </w:t>
      </w:r>
      <w:r w:rsidRPr="008E360C">
        <w:rPr>
          <w:rFonts w:ascii="Arial" w:eastAsia="Arial" w:hAnsi="Arial" w:cs="Arial"/>
          <w:bCs/>
          <w:i/>
          <w:sz w:val="24"/>
          <w:szCs w:val="24"/>
          <w:u w:val="single"/>
        </w:rPr>
        <w:t>Awareness</w:t>
      </w:r>
      <w:r w:rsidRPr="009C3EEC">
        <w:rPr>
          <w:rFonts w:ascii="Arial" w:eastAsia="Arial" w:hAnsi="Arial" w:cs="Arial"/>
          <w:bCs/>
          <w:sz w:val="24"/>
          <w:szCs w:val="24"/>
        </w:rPr>
        <w:t xml:space="preserve"> Training</w:t>
      </w:r>
      <w:r w:rsidR="00CE5D9B">
        <w:rPr>
          <w:rFonts w:ascii="Arial" w:eastAsia="Arial" w:hAnsi="Arial" w:cs="Arial"/>
          <w:bCs/>
          <w:sz w:val="24"/>
          <w:szCs w:val="24"/>
        </w:rPr>
        <w:t xml:space="preserve"> </w:t>
      </w:r>
    </w:p>
    <w:p w14:paraId="22EFB507" w14:textId="6B281E50" w:rsidR="0058240C" w:rsidRPr="009C3EEC" w:rsidRDefault="0058240C" w:rsidP="0036407B">
      <w:pPr>
        <w:pStyle w:val="ListParagraph"/>
        <w:numPr>
          <w:ilvl w:val="0"/>
          <w:numId w:val="23"/>
        </w:numPr>
        <w:ind w:left="360" w:right="72"/>
        <w:rPr>
          <w:rFonts w:ascii="Arial" w:eastAsia="Arial" w:hAnsi="Arial" w:cs="Arial"/>
          <w:b/>
          <w:bCs/>
          <w:sz w:val="24"/>
          <w:szCs w:val="24"/>
        </w:rPr>
      </w:pPr>
      <w:r w:rsidRPr="009C3EEC">
        <w:rPr>
          <w:rFonts w:ascii="Arial" w:eastAsia="Arial" w:hAnsi="Arial" w:cs="Arial"/>
          <w:bCs/>
          <w:sz w:val="24"/>
          <w:szCs w:val="24"/>
        </w:rPr>
        <w:t xml:space="preserve">Annual </w:t>
      </w:r>
      <w:r w:rsidRPr="009C3EEC">
        <w:rPr>
          <w:rFonts w:ascii="Arial" w:hAnsi="Arial" w:cs="Arial"/>
          <w:spacing w:val="-1"/>
          <w:sz w:val="24"/>
          <w:szCs w:val="24"/>
        </w:rPr>
        <w:t>Sexual Assault Prevention and Response</w:t>
      </w:r>
      <w:r w:rsidRPr="009C3EEC">
        <w:rPr>
          <w:rFonts w:ascii="Arial" w:eastAsia="Arial" w:hAnsi="Arial" w:cs="Arial"/>
          <w:bCs/>
          <w:sz w:val="24"/>
          <w:szCs w:val="24"/>
        </w:rPr>
        <w:t xml:space="preserve"> (SAPR) Training</w:t>
      </w:r>
    </w:p>
    <w:p w14:paraId="61E0C6DE" w14:textId="77777777" w:rsidR="00AC0D30" w:rsidRDefault="00AC0D30">
      <w:pPr>
        <w:rPr>
          <w:rFonts w:ascii="Arial" w:eastAsia="Arial" w:hAnsi="Arial" w:cs="Arial"/>
          <w:b/>
          <w:bCs/>
          <w:sz w:val="24"/>
          <w:szCs w:val="24"/>
        </w:rPr>
      </w:pPr>
      <w:bookmarkStart w:id="138" w:name="_Toc405475402"/>
      <w:bookmarkEnd w:id="137"/>
      <w:r>
        <w:rPr>
          <w:rFonts w:cs="Arial"/>
        </w:rPr>
        <w:br w:type="page"/>
      </w:r>
    </w:p>
    <w:p w14:paraId="792B9B52" w14:textId="0EFB4057" w:rsidR="00AC0D30" w:rsidRDefault="00AC0D30" w:rsidP="00AC0D30">
      <w:pPr>
        <w:pStyle w:val="Heading1"/>
        <w:ind w:left="0"/>
        <w:rPr>
          <w:spacing w:val="-1"/>
        </w:rPr>
      </w:pPr>
      <w:bookmarkStart w:id="139" w:name="_Toc421880961"/>
      <w:bookmarkStart w:id="140" w:name="_Toc33108004"/>
      <w:r w:rsidRPr="00410959">
        <w:lastRenderedPageBreak/>
        <w:t>APPENDIX</w:t>
      </w:r>
      <w:r>
        <w:t xml:space="preserve"> B</w:t>
      </w:r>
      <w:r w:rsidRPr="00410959">
        <w:t xml:space="preserve"> - KEY</w:t>
      </w:r>
      <w:r w:rsidRPr="00410959">
        <w:rPr>
          <w:spacing w:val="-7"/>
        </w:rPr>
        <w:t xml:space="preserve"> </w:t>
      </w:r>
      <w:r w:rsidRPr="00410959">
        <w:t>SPOUSE</w:t>
      </w:r>
      <w:r w:rsidRPr="00410959">
        <w:rPr>
          <w:spacing w:val="3"/>
        </w:rPr>
        <w:t xml:space="preserve"> </w:t>
      </w:r>
      <w:r w:rsidRPr="00410959">
        <w:rPr>
          <w:spacing w:val="-1"/>
        </w:rPr>
        <w:t>APPOINTMENT LETTER</w:t>
      </w:r>
      <w:bookmarkEnd w:id="139"/>
      <w:bookmarkEnd w:id="140"/>
    </w:p>
    <w:p w14:paraId="18F29672" w14:textId="77777777" w:rsidR="00AC0D30" w:rsidRPr="00E03930" w:rsidRDefault="00AC0D30" w:rsidP="00AC0D30">
      <w:pPr>
        <w:rPr>
          <w:sz w:val="8"/>
          <w:szCs w:val="8"/>
        </w:rPr>
      </w:pPr>
    </w:p>
    <w:p w14:paraId="2D825E6B" w14:textId="77777777" w:rsidR="00AC0D30" w:rsidRPr="00410959" w:rsidRDefault="00AC0D30" w:rsidP="00AC0D30">
      <w:pPr>
        <w:ind w:left="2883" w:right="3723"/>
        <w:jc w:val="center"/>
        <w:rPr>
          <w:rFonts w:ascii="Arial" w:hAnsi="Arial" w:cs="Arial"/>
          <w:b/>
          <w:spacing w:val="-1"/>
          <w:sz w:val="24"/>
          <w:szCs w:val="24"/>
        </w:rPr>
      </w:pPr>
      <w:r w:rsidRPr="00410959">
        <w:rPr>
          <w:rFonts w:ascii="Arial" w:hAnsi="Arial" w:cs="Arial"/>
          <w:noProof/>
          <w:sz w:val="24"/>
          <w:szCs w:val="24"/>
        </w:rPr>
        <mc:AlternateContent>
          <mc:Choice Requires="wps">
            <w:drawing>
              <wp:anchor distT="0" distB="0" distL="114300" distR="114300" simplePos="0" relativeHeight="251716096" behindDoc="0" locked="0" layoutInCell="1" allowOverlap="1" wp14:anchorId="18932044" wp14:editId="5F499E2D">
                <wp:simplePos x="0" y="0"/>
                <wp:positionH relativeFrom="column">
                  <wp:posOffset>-5080</wp:posOffset>
                </wp:positionH>
                <wp:positionV relativeFrom="paragraph">
                  <wp:posOffset>2540</wp:posOffset>
                </wp:positionV>
                <wp:extent cx="6225540" cy="125730"/>
                <wp:effectExtent l="19050" t="19050" r="41910" b="647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CC93" id="Rectangle 157" o:spid="_x0000_s1026" style="position:absolute;margin-left:-.4pt;margin-top:.2pt;width:490.2pt;height:9.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" fillcolor="#4f81bd" strokecolor="#f2f2f2" strokeweight="3pt">
                <v:shadow on="t" color="#243f60" opacity=".5" offset="1pt"/>
              </v:rect>
            </w:pict>
          </mc:Fallback>
        </mc:AlternateContent>
      </w:r>
    </w:p>
    <w:p w14:paraId="7D6D01E3" w14:textId="77777777" w:rsidR="00AC0D30" w:rsidRPr="00EC34A5" w:rsidRDefault="00AC0D30" w:rsidP="00AC0D30">
      <w:pPr>
        <w:rPr>
          <w:rFonts w:ascii="Arial" w:eastAsia="Arial" w:hAnsi="Arial" w:cs="Arial"/>
          <w:b/>
          <w:bCs/>
          <w:sz w:val="16"/>
          <w:szCs w:val="24"/>
        </w:rPr>
      </w:pPr>
    </w:p>
    <w:p w14:paraId="59EE6B8E" w14:textId="77777777" w:rsidR="00AC0D30" w:rsidRPr="00A900F1" w:rsidRDefault="00AC0D30" w:rsidP="00AC0D30">
      <w:pPr>
        <w:tabs>
          <w:tab w:val="left" w:pos="6030"/>
        </w:tabs>
        <w:ind w:left="2880" w:right="1267"/>
        <w:rPr>
          <w:rFonts w:ascii="Arial" w:hAnsi="Arial" w:cs="Arial"/>
          <w:b/>
          <w:spacing w:val="-1"/>
          <w:sz w:val="24"/>
          <w:szCs w:val="24"/>
        </w:rPr>
      </w:pPr>
      <w:r w:rsidRPr="00A900F1">
        <w:rPr>
          <w:rFonts w:ascii="Arial" w:hAnsi="Arial" w:cs="Arial"/>
          <w:b/>
          <w:sz w:val="24"/>
          <w:szCs w:val="24"/>
        </w:rPr>
        <w:t>Organizational</w:t>
      </w:r>
      <w:r w:rsidRPr="00A900F1">
        <w:rPr>
          <w:rFonts w:ascii="Arial" w:hAnsi="Arial" w:cs="Arial"/>
          <w:b/>
          <w:spacing w:val="-2"/>
          <w:sz w:val="24"/>
          <w:szCs w:val="24"/>
        </w:rPr>
        <w:t xml:space="preserve"> L</w:t>
      </w:r>
      <w:r w:rsidRPr="00A900F1">
        <w:rPr>
          <w:rFonts w:ascii="Arial" w:hAnsi="Arial" w:cs="Arial"/>
          <w:b/>
          <w:spacing w:val="-1"/>
          <w:sz w:val="24"/>
          <w:szCs w:val="24"/>
        </w:rPr>
        <w:t>etterhead</w:t>
      </w:r>
    </w:p>
    <w:p w14:paraId="2AA11DCC" w14:textId="77777777" w:rsidR="00AC0D30" w:rsidRPr="00496B6C" w:rsidRDefault="00AC0D30" w:rsidP="00AC0D30">
      <w:pPr>
        <w:tabs>
          <w:tab w:val="left" w:pos="6030"/>
        </w:tabs>
        <w:ind w:right="1260"/>
        <w:rPr>
          <w:rFonts w:ascii="Arial" w:eastAsia="Arial" w:hAnsi="Arial" w:cs="Arial"/>
          <w:szCs w:val="24"/>
        </w:rPr>
      </w:pPr>
    </w:p>
    <w:p w14:paraId="6331567C" w14:textId="7B76FD34" w:rsidR="004C3E51" w:rsidRDefault="004C3E51" w:rsidP="004C3E51">
      <w:pPr>
        <w:spacing w:line="480" w:lineRule="auto"/>
        <w:ind w:right="522"/>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E4945" w:rsidRPr="00A87778">
        <w:rPr>
          <w:rFonts w:ascii="Arial" w:hAnsi="Arial" w:cs="Arial"/>
          <w:sz w:val="24"/>
          <w:szCs w:val="24"/>
        </w:rPr>
        <w:t>DD MMM YY</w:t>
      </w:r>
    </w:p>
    <w:p w14:paraId="0200F494" w14:textId="30EF30D6" w:rsidR="00AC0D30" w:rsidRPr="004C3E51" w:rsidRDefault="00AC0D30" w:rsidP="00AC0D30">
      <w:pPr>
        <w:spacing w:line="480" w:lineRule="auto"/>
        <w:ind w:right="4608"/>
        <w:rPr>
          <w:rFonts w:ascii="Arial" w:hAnsi="Arial" w:cs="Arial"/>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(Name of K</w:t>
      </w:r>
      <w:r>
        <w:rPr>
          <w:rFonts w:ascii="Arial" w:hAnsi="Arial" w:cs="Arial"/>
          <w:sz w:val="24"/>
          <w:szCs w:val="24"/>
        </w:rPr>
        <w:t>ey Spouse</w:t>
      </w:r>
      <w:r w:rsidRPr="009E78E3">
        <w:rPr>
          <w:rFonts w:ascii="Arial" w:hAnsi="Arial" w:cs="Arial"/>
          <w:sz w:val="24"/>
          <w:szCs w:val="24"/>
        </w:rPr>
        <w:t xml:space="preserve">) </w:t>
      </w:r>
    </w:p>
    <w:p w14:paraId="79B38098" w14:textId="77777777" w:rsidR="00AC0D30" w:rsidRPr="009E78E3" w:rsidRDefault="00AC0D30" w:rsidP="00AC0D30">
      <w:pPr>
        <w:spacing w:line="480" w:lineRule="auto"/>
        <w:ind w:right="5387"/>
        <w:rPr>
          <w:rFonts w:ascii="Arial" w:eastAsia="Arial" w:hAnsi="Arial" w:cs="Arial"/>
          <w:sz w:val="24"/>
          <w:szCs w:val="24"/>
        </w:rPr>
      </w:pPr>
      <w:r w:rsidRPr="009E78E3">
        <w:rPr>
          <w:rFonts w:ascii="Arial" w:hAnsi="Arial" w:cs="Arial"/>
          <w:sz w:val="24"/>
          <w:szCs w:val="24"/>
        </w:rPr>
        <w:t>FROM:  (___/CC) Rank and Name</w:t>
      </w:r>
    </w:p>
    <w:p w14:paraId="76593536" w14:textId="77777777" w:rsidR="00AC0D30" w:rsidRPr="009E78E3" w:rsidRDefault="00AC0D30" w:rsidP="00AC0D30">
      <w:pPr>
        <w:spacing w:before="4"/>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Pr>
          <w:rFonts w:ascii="Arial" w:hAnsi="Arial" w:cs="Arial"/>
          <w:sz w:val="24"/>
          <w:szCs w:val="24"/>
        </w:rPr>
        <w:t>Spouse (KS)</w:t>
      </w:r>
      <w:r w:rsidRPr="009E78E3">
        <w:rPr>
          <w:rFonts w:ascii="Arial" w:hAnsi="Arial" w:cs="Arial"/>
          <w:spacing w:val="-7"/>
          <w:sz w:val="24"/>
          <w:szCs w:val="24"/>
        </w:rPr>
        <w:t xml:space="preserve"> A</w:t>
      </w:r>
      <w:r w:rsidRPr="009E78E3">
        <w:rPr>
          <w:rFonts w:ascii="Arial" w:hAnsi="Arial" w:cs="Arial"/>
          <w:sz w:val="24"/>
          <w:szCs w:val="24"/>
        </w:rPr>
        <w:t>ppointment</w:t>
      </w:r>
    </w:p>
    <w:p w14:paraId="575B6269" w14:textId="77777777" w:rsidR="00AC0D30" w:rsidRPr="00496B6C" w:rsidRDefault="00AC0D30" w:rsidP="00AC0D30">
      <w:pPr>
        <w:spacing w:before="1"/>
        <w:jc w:val="both"/>
        <w:rPr>
          <w:rFonts w:ascii="Arial" w:eastAsia="Arial" w:hAnsi="Arial" w:cs="Arial"/>
          <w:szCs w:val="24"/>
        </w:rPr>
      </w:pPr>
    </w:p>
    <w:p w14:paraId="67DB317B" w14:textId="77777777" w:rsidR="00AC0D30" w:rsidRDefault="00AC0D30" w:rsidP="006C3425">
      <w:pPr>
        <w:pStyle w:val="ListParagraph"/>
        <w:numPr>
          <w:ilvl w:val="0"/>
          <w:numId w:val="6"/>
        </w:numPr>
        <w:tabs>
          <w:tab w:val="left" w:pos="180"/>
          <w:tab w:val="left" w:pos="360"/>
        </w:tabs>
        <w:ind w:left="0" w:right="630" w:firstLine="0"/>
        <w:rPr>
          <w:rFonts w:ascii="Arial" w:hAnsi="Arial" w:cs="Arial"/>
          <w:sz w:val="24"/>
          <w:szCs w:val="24"/>
        </w:rPr>
      </w:pPr>
      <w:r>
        <w:rPr>
          <w:rFonts w:ascii="Arial" w:hAnsi="Arial" w:cs="Arial"/>
          <w:sz w:val="24"/>
          <w:szCs w:val="24"/>
        </w:rPr>
        <w:t>You have been appointed as Key Spouse</w:t>
      </w:r>
      <w:r w:rsidRPr="008E4851">
        <w:rPr>
          <w:rFonts w:ascii="Arial" w:hAnsi="Arial" w:cs="Arial"/>
          <w:sz w:val="24"/>
          <w:szCs w:val="24"/>
        </w:rPr>
        <w:t xml:space="preserve"> for the (name of the unit). </w:t>
      </w:r>
    </w:p>
    <w:p w14:paraId="5F0625A1" w14:textId="77777777" w:rsidR="00AC0D30" w:rsidRPr="006F230F" w:rsidRDefault="00AC0D30" w:rsidP="006C3425">
      <w:pPr>
        <w:pStyle w:val="ListParagraph"/>
        <w:numPr>
          <w:ilvl w:val="0"/>
          <w:numId w:val="6"/>
        </w:numPr>
        <w:tabs>
          <w:tab w:val="left" w:pos="180"/>
          <w:tab w:val="left" w:pos="360"/>
        </w:tabs>
        <w:ind w:left="0" w:right="630" w:firstLine="0"/>
        <w:rPr>
          <w:rFonts w:ascii="Arial" w:hAnsi="Arial" w:cs="Arial"/>
          <w:sz w:val="24"/>
          <w:szCs w:val="24"/>
        </w:rPr>
      </w:pPr>
      <w:r w:rsidRPr="006F230F">
        <w:rPr>
          <w:rFonts w:ascii="Arial" w:hAnsi="Arial" w:cs="Arial"/>
          <w:sz w:val="24"/>
          <w:szCs w:val="24"/>
        </w:rPr>
        <w:t xml:space="preserve">As a Key Spouse representing our unit, you will be required to: </w:t>
      </w:r>
    </w:p>
    <w:p w14:paraId="09DE8B8D" w14:textId="77777777" w:rsidR="00AC0D30" w:rsidRPr="006F230F" w:rsidRDefault="00AC0D30" w:rsidP="00AC0D30">
      <w:pPr>
        <w:tabs>
          <w:tab w:val="left" w:pos="497"/>
        </w:tabs>
        <w:ind w:right="-720"/>
        <w:jc w:val="both"/>
        <w:rPr>
          <w:rFonts w:ascii="Arial" w:hAnsi="Arial" w:cs="Arial"/>
          <w:sz w:val="16"/>
          <w:szCs w:val="16"/>
        </w:rPr>
      </w:pPr>
    </w:p>
    <w:p w14:paraId="30E4C50C" w14:textId="0CD924E3" w:rsidR="00BE4945" w:rsidRPr="00BE4945" w:rsidRDefault="00AC0D30" w:rsidP="0036407B">
      <w:pPr>
        <w:pStyle w:val="ListParagraph"/>
        <w:numPr>
          <w:ilvl w:val="0"/>
          <w:numId w:val="30"/>
        </w:numPr>
        <w:tabs>
          <w:tab w:val="left" w:pos="497"/>
          <w:tab w:val="left" w:pos="1080"/>
        </w:tabs>
        <w:ind w:right="-720"/>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Complete eight (8) modules of Key Spouse Initial </w:t>
      </w:r>
      <w:r w:rsidR="008F4C48">
        <w:rPr>
          <w:rFonts w:ascii="Arial" w:hAnsi="Arial" w:cs="Arial"/>
          <w:color w:val="000000" w:themeColor="text1"/>
          <w:sz w:val="24"/>
          <w:szCs w:val="24"/>
        </w:rPr>
        <w:t>Training (approximately 6 hours)</w:t>
      </w:r>
      <w:r>
        <w:rPr>
          <w:rFonts w:ascii="Arial" w:hAnsi="Arial" w:cs="Arial"/>
          <w:color w:val="000000" w:themeColor="text1"/>
          <w:sz w:val="24"/>
          <w:szCs w:val="24"/>
        </w:rPr>
        <w:t xml:space="preserve"> or </w:t>
      </w:r>
    </w:p>
    <w:p w14:paraId="399C4F94" w14:textId="6C987CD6" w:rsidR="00AC0D30" w:rsidRPr="00BE4945" w:rsidRDefault="00BE4945" w:rsidP="00BE4945">
      <w:pPr>
        <w:tabs>
          <w:tab w:val="left" w:pos="720"/>
          <w:tab w:val="left" w:pos="1080"/>
        </w:tabs>
        <w:ind w:left="720" w:right="-720" w:hanging="223"/>
        <w:rPr>
          <w:rFonts w:ascii="Arial" w:eastAsia="Arial" w:hAnsi="Arial" w:cs="Arial"/>
          <w:color w:val="000000" w:themeColor="text1"/>
          <w:sz w:val="24"/>
          <w:szCs w:val="24"/>
        </w:rPr>
      </w:pPr>
      <w:r>
        <w:rPr>
          <w:rFonts w:ascii="Arial" w:hAnsi="Arial" w:cs="Arial"/>
          <w:color w:val="000000" w:themeColor="text1"/>
          <w:sz w:val="24"/>
          <w:szCs w:val="24"/>
        </w:rPr>
        <w:tab/>
      </w:r>
      <w:r w:rsidR="00AC0D30" w:rsidRPr="00BE4945">
        <w:rPr>
          <w:rFonts w:ascii="Arial" w:hAnsi="Arial" w:cs="Arial"/>
          <w:color w:val="000000" w:themeColor="text1"/>
          <w:sz w:val="24"/>
          <w:szCs w:val="24"/>
        </w:rPr>
        <w:t>Virtual</w:t>
      </w:r>
      <w:r>
        <w:rPr>
          <w:rFonts w:ascii="Arial" w:hAnsi="Arial" w:cs="Arial"/>
          <w:color w:val="000000" w:themeColor="text1"/>
          <w:sz w:val="24"/>
          <w:szCs w:val="24"/>
        </w:rPr>
        <w:t xml:space="preserve"> </w:t>
      </w:r>
      <w:r w:rsidR="00AC0D30" w:rsidRPr="00BE4945">
        <w:rPr>
          <w:rFonts w:ascii="Arial" w:hAnsi="Arial" w:cs="Arial"/>
          <w:color w:val="000000" w:themeColor="text1"/>
          <w:sz w:val="24"/>
          <w:szCs w:val="24"/>
        </w:rPr>
        <w:t>Initial Training, if applicable</w:t>
      </w:r>
    </w:p>
    <w:p w14:paraId="3CA5B2D0" w14:textId="77777777" w:rsidR="00AC0D30" w:rsidRPr="00665F9E" w:rsidRDefault="00AC0D30" w:rsidP="0036407B">
      <w:pPr>
        <w:pStyle w:val="ListParagraph"/>
        <w:numPr>
          <w:ilvl w:val="0"/>
          <w:numId w:val="30"/>
        </w:numPr>
        <w:tabs>
          <w:tab w:val="left" w:pos="497"/>
          <w:tab w:val="left" w:pos="1170"/>
        </w:tabs>
        <w:ind w:right="72"/>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If previously completed required Initial Training, then complete standardized Refresher </w:t>
      </w:r>
    </w:p>
    <w:p w14:paraId="3BC9AB6E" w14:textId="77777777" w:rsidR="00AC0D30" w:rsidRPr="00665F9E" w:rsidRDefault="00AC0D30" w:rsidP="00AC0D30">
      <w:pPr>
        <w:tabs>
          <w:tab w:val="left" w:pos="497"/>
          <w:tab w:val="left" w:pos="720"/>
        </w:tabs>
        <w:ind w:left="720" w:right="72"/>
        <w:rPr>
          <w:rFonts w:ascii="Arial" w:hAnsi="Arial" w:cs="Arial"/>
          <w:color w:val="000000" w:themeColor="text1"/>
          <w:sz w:val="24"/>
          <w:szCs w:val="24"/>
        </w:rPr>
      </w:pPr>
      <w:r w:rsidRPr="00665F9E">
        <w:rPr>
          <w:rFonts w:ascii="Arial" w:hAnsi="Arial" w:cs="Arial"/>
          <w:color w:val="000000" w:themeColor="text1"/>
          <w:sz w:val="24"/>
          <w:szCs w:val="24"/>
        </w:rPr>
        <w:t xml:space="preserve">Training (1 hour), designed for KSs and KSMs returning to official KS/KSM duties </w:t>
      </w:r>
    </w:p>
    <w:p w14:paraId="42C27AF2" w14:textId="77777777" w:rsidR="00AC0D30" w:rsidRPr="00665F9E" w:rsidRDefault="00AC0D30" w:rsidP="00AC0D30">
      <w:pPr>
        <w:tabs>
          <w:tab w:val="left" w:pos="497"/>
          <w:tab w:val="left" w:pos="720"/>
        </w:tabs>
        <w:ind w:left="720" w:right="72"/>
        <w:rPr>
          <w:rFonts w:ascii="Arial" w:eastAsia="Arial" w:hAnsi="Arial" w:cs="Arial"/>
          <w:color w:val="000000" w:themeColor="text1"/>
          <w:sz w:val="24"/>
          <w:szCs w:val="24"/>
        </w:rPr>
      </w:pPr>
      <w:r w:rsidRPr="00665F9E">
        <w:rPr>
          <w:rFonts w:ascii="Arial" w:hAnsi="Arial" w:cs="Arial"/>
          <w:color w:val="000000" w:themeColor="text1"/>
          <w:sz w:val="24"/>
          <w:szCs w:val="24"/>
        </w:rPr>
        <w:t>following a PCS to a new duty location</w:t>
      </w:r>
    </w:p>
    <w:p w14:paraId="39F3638A" w14:textId="1FA37CA0" w:rsidR="00AC0D30" w:rsidRPr="00665F9E" w:rsidRDefault="00AC0D30" w:rsidP="0036407B">
      <w:pPr>
        <w:pStyle w:val="ListParagraph"/>
        <w:numPr>
          <w:ilvl w:val="0"/>
          <w:numId w:val="30"/>
        </w:numPr>
        <w:tabs>
          <w:tab w:val="left" w:pos="497"/>
          <w:tab w:val="left" w:pos="1080"/>
        </w:tabs>
        <w:ind w:right="274"/>
        <w:rPr>
          <w:rFonts w:ascii="Arial" w:eastAsia="Arial" w:hAnsi="Arial" w:cs="Arial"/>
          <w:color w:val="000000" w:themeColor="text1"/>
          <w:sz w:val="24"/>
          <w:szCs w:val="24"/>
        </w:rPr>
      </w:pPr>
      <w:r w:rsidRPr="00665F9E">
        <w:rPr>
          <w:rFonts w:ascii="Arial" w:hAnsi="Arial" w:cs="Arial"/>
          <w:color w:val="000000" w:themeColor="text1"/>
          <w:sz w:val="24"/>
          <w:szCs w:val="24"/>
        </w:rPr>
        <w:t>Attend continuing education opportunities to remain current on local resources</w:t>
      </w:r>
      <w:r w:rsidR="008F4C48">
        <w:rPr>
          <w:rFonts w:ascii="Arial" w:hAnsi="Arial" w:cs="Arial"/>
          <w:color w:val="000000" w:themeColor="text1"/>
          <w:sz w:val="24"/>
          <w:szCs w:val="24"/>
        </w:rPr>
        <w:t xml:space="preserve">, </w:t>
      </w:r>
    </w:p>
    <w:p w14:paraId="493E85DD" w14:textId="77777777" w:rsidR="00AC0D30" w:rsidRPr="00665F9E" w:rsidRDefault="00AC0D30" w:rsidP="00AC0D30">
      <w:p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           trends both on and off the installation, and relevant to the KSP</w:t>
      </w:r>
    </w:p>
    <w:p w14:paraId="7EA25C3A" w14:textId="77777777" w:rsidR="00AC0D30" w:rsidRPr="00665F9E" w:rsidRDefault="00AC0D30" w:rsidP="0036407B">
      <w:pPr>
        <w:pStyle w:val="ListParagraph"/>
        <w:numPr>
          <w:ilvl w:val="0"/>
          <w:numId w:val="30"/>
        </w:num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Complete Annual Training on Suicide Awareness and Sexual Assault Prevention and Response (SAPR) </w:t>
      </w:r>
    </w:p>
    <w:p w14:paraId="35B92152" w14:textId="77777777" w:rsidR="00AC0D30" w:rsidRPr="00496B6C" w:rsidRDefault="00AC0D30" w:rsidP="00AC0D30">
      <w:pPr>
        <w:tabs>
          <w:tab w:val="left" w:pos="497"/>
        </w:tabs>
        <w:ind w:right="274"/>
        <w:jc w:val="both"/>
        <w:rPr>
          <w:rFonts w:ascii="Arial" w:eastAsia="Arial" w:hAnsi="Arial" w:cs="Arial"/>
          <w:szCs w:val="24"/>
        </w:rPr>
      </w:pPr>
    </w:p>
    <w:p w14:paraId="1A401132" w14:textId="77777777" w:rsidR="00AC0D30" w:rsidRPr="00034B97" w:rsidRDefault="00AC0D30" w:rsidP="00AC0D30">
      <w:pPr>
        <w:tabs>
          <w:tab w:val="left" w:pos="497"/>
        </w:tabs>
        <w:ind w:right="274"/>
        <w:jc w:val="both"/>
        <w:rPr>
          <w:rFonts w:ascii="Arial" w:eastAsia="Arial" w:hAnsi="Arial" w:cs="Arial"/>
          <w:sz w:val="24"/>
          <w:szCs w:val="24"/>
        </w:rPr>
      </w:pPr>
      <w:r>
        <w:rPr>
          <w:rFonts w:ascii="Arial" w:hAnsi="Arial" w:cs="Arial"/>
          <w:sz w:val="24"/>
          <w:szCs w:val="24"/>
        </w:rPr>
        <w:t xml:space="preserve">All trainings are provided </w:t>
      </w:r>
      <w:r w:rsidRPr="00034B97">
        <w:rPr>
          <w:rFonts w:ascii="Arial" w:hAnsi="Arial" w:cs="Arial"/>
          <w:sz w:val="24"/>
          <w:szCs w:val="24"/>
        </w:rPr>
        <w:t xml:space="preserve">by the Airman and Family Readiness Center (A&amp;FRC). </w:t>
      </w:r>
    </w:p>
    <w:p w14:paraId="26E06CCE" w14:textId="77777777" w:rsidR="00AC0D30" w:rsidRPr="00496B6C" w:rsidRDefault="00AC0D30" w:rsidP="00AC0D30">
      <w:pPr>
        <w:spacing w:before="2"/>
        <w:rPr>
          <w:rFonts w:ascii="Arial" w:eastAsia="Arial" w:hAnsi="Arial" w:cs="Arial"/>
          <w:szCs w:val="24"/>
        </w:rPr>
      </w:pPr>
    </w:p>
    <w:p w14:paraId="0ABAD2D0" w14:textId="77777777" w:rsidR="00AC0D30" w:rsidRPr="009E78E3" w:rsidRDefault="00AC0D30" w:rsidP="00AC0D30">
      <w:pPr>
        <w:ind w:left="4320" w:firstLine="720"/>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14:paraId="3C361CFA" w14:textId="77777777" w:rsidR="00AC0D30" w:rsidRPr="009E78E3" w:rsidRDefault="00AC0D30" w:rsidP="00AC0D30">
      <w:pPr>
        <w:rPr>
          <w:rFonts w:ascii="Arial" w:eastAsia="Arial" w:hAnsi="Arial" w:cs="Arial"/>
          <w:sz w:val="24"/>
          <w:szCs w:val="24"/>
        </w:rPr>
      </w:pPr>
    </w:p>
    <w:p w14:paraId="03026B21" w14:textId="77777777" w:rsidR="00AC0D30" w:rsidRPr="009E78E3" w:rsidRDefault="00AC0D30" w:rsidP="00AC0D30">
      <w:pPr>
        <w:rPr>
          <w:rFonts w:ascii="Arial" w:eastAsia="Arial" w:hAnsi="Arial" w:cs="Arial"/>
          <w:sz w:val="24"/>
          <w:szCs w:val="24"/>
        </w:rPr>
      </w:pPr>
    </w:p>
    <w:p w14:paraId="0ED48F55" w14:textId="77777777" w:rsidR="00AC0D30" w:rsidRPr="009E78E3" w:rsidRDefault="00AC0D30" w:rsidP="00AC0D30">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14:paraId="7E277A74" w14:textId="4270AFE5" w:rsidR="00AC0D30" w:rsidRPr="009E78E3" w:rsidRDefault="00AC0D30" w:rsidP="00AC0D30">
      <w:pPr>
        <w:rPr>
          <w:rFonts w:ascii="Arial" w:eastAsia="Arial" w:hAnsi="Arial" w:cs="Arial"/>
          <w:sz w:val="24"/>
          <w:szCs w:val="24"/>
        </w:rPr>
      </w:pPr>
    </w:p>
    <w:p w14:paraId="4B91AF9F" w14:textId="77777777" w:rsidR="00AC0D30" w:rsidRPr="00665F9E" w:rsidRDefault="00AC0D30" w:rsidP="00AC0D30">
      <w:pPr>
        <w:jc w:val="both"/>
        <w:rPr>
          <w:rFonts w:ascii="Arial" w:eastAsia="Arial" w:hAnsi="Arial" w:cs="Arial"/>
          <w:color w:val="000000" w:themeColor="text1"/>
          <w:sz w:val="24"/>
          <w:szCs w:val="24"/>
        </w:rPr>
      </w:pPr>
      <w:r w:rsidRPr="00EB6915">
        <w:rPr>
          <w:rFonts w:ascii="Arial" w:hAnsi="Arial" w:cs="Arial"/>
          <w:sz w:val="24"/>
          <w:szCs w:val="24"/>
        </w:rPr>
        <w:t xml:space="preserve">I, _________________________, accept appointment as (name of unit) </w:t>
      </w:r>
      <w:r>
        <w:rPr>
          <w:rFonts w:ascii="Arial" w:hAnsi="Arial" w:cs="Arial"/>
          <w:sz w:val="24"/>
          <w:szCs w:val="24"/>
        </w:rPr>
        <w:t>KS</w:t>
      </w:r>
      <w:r w:rsidRPr="00EB6915">
        <w:rPr>
          <w:rFonts w:ascii="Arial" w:hAnsi="Arial" w:cs="Arial"/>
          <w:sz w:val="24"/>
          <w:szCs w:val="24"/>
        </w:rPr>
        <w:t xml:space="preserve"> volunteer</w:t>
      </w:r>
      <w:r>
        <w:rPr>
          <w:rFonts w:ascii="Arial" w:hAnsi="Arial" w:cs="Arial"/>
          <w:sz w:val="24"/>
          <w:szCs w:val="24"/>
        </w:rPr>
        <w:t>.  The above named Key Spouse agrees to protect personally identifiable information (</w:t>
      </w:r>
      <w:r w:rsidRPr="002F359A">
        <w:rPr>
          <w:rFonts w:ascii="Arial" w:hAnsi="Arial" w:cs="Arial"/>
          <w:sz w:val="24"/>
          <w:szCs w:val="24"/>
        </w:rPr>
        <w:t xml:space="preserve">PII), </w:t>
      </w:r>
      <w:r w:rsidRPr="00665F9E">
        <w:rPr>
          <w:rFonts w:ascii="Arial" w:hAnsi="Arial" w:cs="Arial"/>
          <w:color w:val="000000" w:themeColor="text1"/>
          <w:sz w:val="24"/>
          <w:szCs w:val="24"/>
        </w:rPr>
        <w:t xml:space="preserve">adhere to the Privacy Act of 1974 and exercise Operations Security.     </w:t>
      </w:r>
    </w:p>
    <w:p w14:paraId="2F0B4DCA" w14:textId="77777777" w:rsidR="00AC0D30" w:rsidRPr="009E78E3" w:rsidRDefault="00AC0D30" w:rsidP="00AC0D30">
      <w:pPr>
        <w:rPr>
          <w:rFonts w:ascii="Arial" w:hAnsi="Arial" w:cs="Arial"/>
          <w:sz w:val="24"/>
          <w:szCs w:val="24"/>
        </w:rPr>
      </w:pPr>
    </w:p>
    <w:p w14:paraId="5FB40EDB" w14:textId="77777777" w:rsidR="00AC0D30" w:rsidRPr="00CE5D9B" w:rsidRDefault="00AC0D30" w:rsidP="00AC0D30">
      <w:pPr>
        <w:tabs>
          <w:tab w:val="left" w:pos="3705"/>
        </w:tabs>
        <w:jc w:val="both"/>
        <w:rPr>
          <w:rFonts w:ascii="Arial" w:hAnsi="Arial" w:cs="Arial"/>
          <w:spacing w:val="-1"/>
          <w:sz w:val="24"/>
          <w:szCs w:val="24"/>
        </w:rPr>
      </w:pPr>
      <w:r w:rsidRPr="00CE5D9B">
        <w:rPr>
          <w:rFonts w:ascii="Arial" w:hAnsi="Arial" w:cs="Arial"/>
          <w:spacing w:val="-1"/>
          <w:sz w:val="24"/>
          <w:szCs w:val="24"/>
        </w:rPr>
        <w:t>________________________</w:t>
      </w:r>
      <w:r w:rsidRPr="00CE5D9B">
        <w:rPr>
          <w:rFonts w:ascii="Arial" w:hAnsi="Arial" w:cs="Arial"/>
          <w:spacing w:val="-1"/>
          <w:sz w:val="24"/>
          <w:szCs w:val="24"/>
        </w:rPr>
        <w:tab/>
      </w:r>
      <w:r w:rsidRPr="00CE5D9B">
        <w:rPr>
          <w:rFonts w:ascii="Arial" w:hAnsi="Arial" w:cs="Arial"/>
          <w:spacing w:val="-1"/>
          <w:sz w:val="24"/>
          <w:szCs w:val="24"/>
        </w:rPr>
        <w:tab/>
        <w:t>_______________</w:t>
      </w:r>
    </w:p>
    <w:p w14:paraId="19AAC48C" w14:textId="77777777" w:rsidR="00AC0D30" w:rsidRPr="009E78E3" w:rsidRDefault="00AC0D30" w:rsidP="00AC0D30">
      <w:pPr>
        <w:rPr>
          <w:rFonts w:ascii="Arial" w:hAnsi="Arial" w:cs="Arial"/>
          <w:sz w:val="24"/>
          <w:szCs w:val="24"/>
        </w:rPr>
      </w:pPr>
      <w:r>
        <w:rPr>
          <w:rFonts w:ascii="Arial" w:hAnsi="Arial" w:cs="Arial"/>
          <w:sz w:val="24"/>
          <w:szCs w:val="24"/>
        </w:rPr>
        <w:t>Key Spouse 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w:t>
      </w:r>
      <w:r w:rsidRPr="009E78E3">
        <w:rPr>
          <w:rFonts w:ascii="Arial" w:hAnsi="Arial" w:cs="Arial"/>
          <w:sz w:val="24"/>
          <w:szCs w:val="24"/>
        </w:rPr>
        <w:t>ate</w:t>
      </w:r>
    </w:p>
    <w:p w14:paraId="4742F24B" w14:textId="77777777" w:rsidR="00AC0D30" w:rsidRPr="009E78E3" w:rsidRDefault="00AC0D30" w:rsidP="00AC0D30">
      <w:pPr>
        <w:rPr>
          <w:rFonts w:ascii="Arial" w:hAnsi="Arial" w:cs="Arial"/>
          <w:sz w:val="24"/>
          <w:szCs w:val="24"/>
        </w:rPr>
      </w:pPr>
    </w:p>
    <w:p w14:paraId="6E56135D" w14:textId="77777777" w:rsidR="00AC0D30" w:rsidRPr="009E78E3" w:rsidRDefault="00AC0D30" w:rsidP="00AC0D30">
      <w:pPr>
        <w:rPr>
          <w:rFonts w:ascii="Arial" w:hAnsi="Arial" w:cs="Arial"/>
          <w:sz w:val="24"/>
          <w:szCs w:val="24"/>
        </w:rPr>
      </w:pPr>
    </w:p>
    <w:p w14:paraId="7731DB1B" w14:textId="77777777" w:rsidR="00AC0D30" w:rsidRPr="009E78E3" w:rsidRDefault="00AC0D30" w:rsidP="00AC0D30">
      <w:pPr>
        <w:rPr>
          <w:rFonts w:ascii="Arial" w:hAnsi="Arial" w:cs="Arial"/>
          <w:sz w:val="24"/>
          <w:szCs w:val="24"/>
        </w:rPr>
      </w:pPr>
      <w:r w:rsidRPr="009E78E3">
        <w:rPr>
          <w:rFonts w:ascii="Arial" w:hAnsi="Arial" w:cs="Arial"/>
          <w:sz w:val="24"/>
          <w:szCs w:val="24"/>
        </w:rPr>
        <w:t>Cc:  CCF/Chief/Superintendent</w:t>
      </w:r>
    </w:p>
    <w:p w14:paraId="4EAF929E" w14:textId="77777777" w:rsidR="00AC0D30" w:rsidRPr="009E78E3" w:rsidRDefault="00AC0D30" w:rsidP="00AC0D30">
      <w:pPr>
        <w:rPr>
          <w:rFonts w:ascii="Arial" w:hAnsi="Arial" w:cs="Arial"/>
          <w:sz w:val="24"/>
          <w:szCs w:val="24"/>
        </w:rPr>
      </w:pPr>
    </w:p>
    <w:p w14:paraId="3A980559" w14:textId="77777777" w:rsidR="00AC0D30" w:rsidRPr="00CE44FC" w:rsidRDefault="00AC0D30" w:rsidP="00AC0D30">
      <w:pPr>
        <w:rPr>
          <w:rFonts w:ascii="Arial" w:hAnsi="Arial" w:cs="Arial"/>
          <w:spacing w:val="-5"/>
          <w:sz w:val="24"/>
          <w:szCs w:val="24"/>
        </w:rPr>
      </w:pPr>
      <w:r w:rsidRPr="00CE44FC">
        <w:rPr>
          <w:rFonts w:ascii="Arial" w:hAnsi="Arial" w:cs="Arial"/>
          <w:sz w:val="24"/>
          <w:szCs w:val="24"/>
        </w:rPr>
        <w:t>The a</w:t>
      </w:r>
      <w:r w:rsidRPr="00CE44FC">
        <w:rPr>
          <w:rFonts w:ascii="Arial" w:hAnsi="Arial" w:cs="Arial"/>
          <w:spacing w:val="-1"/>
          <w:sz w:val="24"/>
          <w:szCs w:val="24"/>
        </w:rPr>
        <w:t>bove</w:t>
      </w:r>
      <w:r w:rsidRPr="00CE44FC">
        <w:rPr>
          <w:rFonts w:ascii="Arial" w:hAnsi="Arial" w:cs="Arial"/>
          <w:sz w:val="24"/>
          <w:szCs w:val="24"/>
        </w:rPr>
        <w:t xml:space="preserve"> named</w:t>
      </w:r>
      <w:r w:rsidRPr="00CE44FC">
        <w:rPr>
          <w:rFonts w:ascii="Arial" w:hAnsi="Arial" w:cs="Arial"/>
          <w:spacing w:val="-2"/>
          <w:sz w:val="24"/>
          <w:szCs w:val="24"/>
        </w:rPr>
        <w:t xml:space="preserve"> KS </w:t>
      </w:r>
      <w:r w:rsidRPr="00CE44FC">
        <w:rPr>
          <w:rFonts w:ascii="Arial" w:hAnsi="Arial" w:cs="Arial"/>
          <w:spacing w:val="1"/>
          <w:sz w:val="24"/>
          <w:szCs w:val="24"/>
        </w:rPr>
        <w:t xml:space="preserve">completed </w:t>
      </w:r>
      <w:r w:rsidRPr="00CE44FC">
        <w:rPr>
          <w:rFonts w:ascii="Arial" w:hAnsi="Arial" w:cs="Arial"/>
          <w:spacing w:val="-2"/>
          <w:sz w:val="24"/>
          <w:szCs w:val="24"/>
        </w:rPr>
        <w:t>I</w:t>
      </w:r>
      <w:r w:rsidRPr="00CE44FC">
        <w:rPr>
          <w:rFonts w:ascii="Arial" w:hAnsi="Arial" w:cs="Arial"/>
          <w:spacing w:val="1"/>
          <w:sz w:val="24"/>
          <w:szCs w:val="24"/>
        </w:rPr>
        <w:t xml:space="preserve">nitial </w:t>
      </w:r>
      <w:r w:rsidRPr="00CE44FC">
        <w:rPr>
          <w:rFonts w:ascii="Arial" w:hAnsi="Arial" w:cs="Arial"/>
          <w:spacing w:val="-1"/>
          <w:sz w:val="24"/>
          <w:szCs w:val="24"/>
        </w:rPr>
        <w:t>Key</w:t>
      </w:r>
      <w:r w:rsidRPr="00CE44FC">
        <w:rPr>
          <w:rFonts w:ascii="Arial" w:hAnsi="Arial" w:cs="Arial"/>
          <w:spacing w:val="-2"/>
          <w:sz w:val="24"/>
          <w:szCs w:val="24"/>
        </w:rPr>
        <w:t xml:space="preserve"> </w:t>
      </w:r>
      <w:r w:rsidRPr="00CE44FC">
        <w:rPr>
          <w:rFonts w:ascii="Arial" w:hAnsi="Arial" w:cs="Arial"/>
          <w:spacing w:val="-1"/>
          <w:sz w:val="24"/>
          <w:szCs w:val="24"/>
        </w:rPr>
        <w:t xml:space="preserve">Spouse Training or Refresher Training.  </w:t>
      </w:r>
      <w:r w:rsidRPr="00CE44FC">
        <w:rPr>
          <w:rFonts w:ascii="Arial" w:hAnsi="Arial" w:cs="Arial"/>
          <w:spacing w:val="-5"/>
          <w:sz w:val="24"/>
          <w:szCs w:val="24"/>
        </w:rPr>
        <w:t xml:space="preserve"> </w:t>
      </w:r>
    </w:p>
    <w:p w14:paraId="7511EDD6" w14:textId="77777777" w:rsidR="00AC0D30" w:rsidRPr="009E78E3" w:rsidRDefault="00AC0D30" w:rsidP="00AC0D30">
      <w:pPr>
        <w:rPr>
          <w:rFonts w:ascii="Arial" w:hAnsi="Arial" w:cs="Arial"/>
          <w:spacing w:val="-5"/>
          <w:sz w:val="24"/>
          <w:szCs w:val="24"/>
        </w:rPr>
      </w:pPr>
    </w:p>
    <w:p w14:paraId="4BDE2806" w14:textId="4472454D" w:rsidR="00AC0D30" w:rsidRPr="009E78E3" w:rsidRDefault="00AC0D30" w:rsidP="00A872BF">
      <w:pPr>
        <w:tabs>
          <w:tab w:val="left" w:pos="720"/>
          <w:tab w:val="left" w:pos="1440"/>
          <w:tab w:val="left" w:pos="2160"/>
          <w:tab w:val="left" w:pos="2880"/>
          <w:tab w:val="left" w:pos="3600"/>
          <w:tab w:val="left" w:pos="4320"/>
          <w:tab w:val="left" w:pos="5040"/>
          <w:tab w:val="left" w:pos="5760"/>
          <w:tab w:val="left" w:pos="6480"/>
          <w:tab w:val="left" w:pos="7161"/>
        </w:tabs>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r w:rsidR="00A872BF">
        <w:rPr>
          <w:rFonts w:ascii="Arial" w:hAnsi="Arial" w:cs="Arial"/>
          <w:spacing w:val="-5"/>
          <w:sz w:val="24"/>
          <w:szCs w:val="24"/>
        </w:rPr>
        <w:tab/>
      </w:r>
      <w:r w:rsidR="00A872BF">
        <w:rPr>
          <w:rFonts w:ascii="Arial" w:hAnsi="Arial" w:cs="Arial"/>
          <w:spacing w:val="-5"/>
          <w:sz w:val="24"/>
          <w:szCs w:val="24"/>
        </w:rPr>
        <w:tab/>
      </w:r>
    </w:p>
    <w:p w14:paraId="24B23CA2" w14:textId="77777777" w:rsidR="00AC0D30" w:rsidRPr="00034B97" w:rsidRDefault="00AC0D30" w:rsidP="00AC0D30">
      <w:pPr>
        <w:rPr>
          <w:rFonts w:ascii="Arial" w:hAnsi="Arial" w:cs="Arial"/>
          <w:spacing w:val="-1"/>
          <w:sz w:val="24"/>
          <w:szCs w:val="24"/>
        </w:rPr>
      </w:pPr>
      <w:r>
        <w:rPr>
          <w:rFonts w:ascii="Arial" w:hAnsi="Arial" w:cs="Arial"/>
          <w:spacing w:val="-5"/>
          <w:sz w:val="24"/>
          <w:szCs w:val="24"/>
        </w:rPr>
        <w:t>A&amp;FRC Staff Signature</w:t>
      </w:r>
      <w:r>
        <w:rPr>
          <w:rFonts w:ascii="Arial" w:hAnsi="Arial" w:cs="Arial"/>
          <w:spacing w:val="-5"/>
          <w:sz w:val="24"/>
          <w:szCs w:val="24"/>
        </w:rPr>
        <w:tab/>
      </w:r>
      <w:r>
        <w:rPr>
          <w:rFonts w:ascii="Arial" w:hAnsi="Arial" w:cs="Arial"/>
          <w:spacing w:val="-5"/>
          <w:sz w:val="24"/>
          <w:szCs w:val="24"/>
        </w:rPr>
        <w:tab/>
      </w:r>
      <w:r>
        <w:rPr>
          <w:rFonts w:ascii="Arial" w:hAnsi="Arial" w:cs="Arial"/>
          <w:spacing w:val="-5"/>
          <w:sz w:val="24"/>
          <w:szCs w:val="24"/>
        </w:rPr>
        <w:tab/>
        <w:t>Date</w:t>
      </w:r>
      <w:r>
        <w:rPr>
          <w:rFonts w:cs="Arial"/>
        </w:rPr>
        <w:br w:type="page"/>
      </w:r>
    </w:p>
    <w:p w14:paraId="64CCCD25" w14:textId="67C54358" w:rsidR="00AC0D30" w:rsidRDefault="00AC0D30" w:rsidP="00AC0D30">
      <w:pPr>
        <w:pStyle w:val="Heading1"/>
        <w:ind w:left="0"/>
      </w:pPr>
      <w:bookmarkStart w:id="141" w:name="_Toc33108005"/>
      <w:r w:rsidRPr="00020DCC">
        <w:lastRenderedPageBreak/>
        <w:t xml:space="preserve">APPENDIX </w:t>
      </w:r>
      <w:r>
        <w:t xml:space="preserve">C - </w:t>
      </w:r>
      <w:r w:rsidRPr="00020DCC">
        <w:t>SAMPLE LETTER OF RESIGNATION</w:t>
      </w:r>
      <w:bookmarkEnd w:id="141"/>
    </w:p>
    <w:p w14:paraId="1FE6EA6C" w14:textId="77777777" w:rsidR="00AC0D30" w:rsidRPr="00E03930" w:rsidRDefault="00AC0D30" w:rsidP="00AC0D30">
      <w:pPr>
        <w:rPr>
          <w:sz w:val="8"/>
          <w:szCs w:val="8"/>
        </w:rPr>
      </w:pPr>
    </w:p>
    <w:p w14:paraId="78BBECE0" w14:textId="77777777" w:rsidR="00AC0D30" w:rsidRPr="00346A29" w:rsidRDefault="00AC0D30" w:rsidP="00AC0D30">
      <w:r w:rsidRPr="006C6C97">
        <w:rPr>
          <w:noProof/>
        </w:rPr>
        <w:drawing>
          <wp:inline distT="0" distB="0" distL="0" distR="0" wp14:anchorId="26461D82" wp14:editId="6AE6D30D">
            <wp:extent cx="5943600" cy="18221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5C7B3DB1" w14:textId="77777777" w:rsidR="00AC0D30" w:rsidRPr="00423346" w:rsidRDefault="00AC0D30" w:rsidP="00AC0D30">
      <w:pPr>
        <w:ind w:left="5760" w:firstLine="720"/>
        <w:rPr>
          <w:rFonts w:ascii="Arial" w:hAnsi="Arial" w:cs="Arial"/>
          <w:b/>
          <w:sz w:val="28"/>
          <w:szCs w:val="28"/>
        </w:rPr>
      </w:pPr>
    </w:p>
    <w:p w14:paraId="7EFA93ED" w14:textId="77777777" w:rsidR="00AC0D30" w:rsidRPr="00A87778" w:rsidRDefault="00AC0D30" w:rsidP="00AC0D30">
      <w:pPr>
        <w:ind w:left="5760" w:firstLine="720"/>
        <w:rPr>
          <w:rFonts w:ascii="Arial" w:hAnsi="Arial" w:cs="Arial"/>
          <w:sz w:val="24"/>
          <w:szCs w:val="24"/>
        </w:rPr>
      </w:pPr>
    </w:p>
    <w:p w14:paraId="6E09E920" w14:textId="77777777" w:rsidR="00AC0D30" w:rsidRPr="00A87778" w:rsidRDefault="00AC0D30" w:rsidP="00AC0D30">
      <w:pPr>
        <w:ind w:left="5760" w:firstLine="720"/>
        <w:rPr>
          <w:rFonts w:ascii="Arial" w:hAnsi="Arial" w:cs="Arial"/>
          <w:sz w:val="24"/>
          <w:szCs w:val="24"/>
        </w:rPr>
      </w:pPr>
      <w:r w:rsidRPr="00A87778">
        <w:rPr>
          <w:rFonts w:ascii="Arial" w:hAnsi="Arial" w:cs="Arial"/>
          <w:sz w:val="24"/>
          <w:szCs w:val="24"/>
        </w:rPr>
        <w:t xml:space="preserve">           DD MMM YY</w:t>
      </w:r>
    </w:p>
    <w:p w14:paraId="0D415E8C" w14:textId="77777777" w:rsidR="00AC0D30" w:rsidRPr="00A87778" w:rsidRDefault="00AC0D30" w:rsidP="00AC0D30">
      <w:pPr>
        <w:rPr>
          <w:rFonts w:ascii="Arial" w:hAnsi="Arial" w:cs="Arial"/>
          <w:b/>
          <w:sz w:val="28"/>
          <w:szCs w:val="28"/>
        </w:rPr>
      </w:pPr>
    </w:p>
    <w:p w14:paraId="1FD4E652" w14:textId="77777777" w:rsidR="00AC0D30" w:rsidRPr="00A87778" w:rsidRDefault="00AC0D30" w:rsidP="00AC0D30">
      <w:pPr>
        <w:rPr>
          <w:rFonts w:ascii="Arial" w:hAnsi="Arial" w:cs="Arial"/>
          <w:sz w:val="24"/>
          <w:szCs w:val="24"/>
        </w:rPr>
      </w:pPr>
      <w:r w:rsidRPr="00A87778">
        <w:rPr>
          <w:rFonts w:ascii="Arial" w:hAnsi="Arial" w:cs="Arial"/>
          <w:sz w:val="24"/>
          <w:szCs w:val="24"/>
        </w:rPr>
        <w:t>MEMORANDUM FOR [Insert unit CC name]</w:t>
      </w:r>
    </w:p>
    <w:p w14:paraId="459499E0" w14:textId="77777777" w:rsidR="00AC0D30" w:rsidRPr="00A87778" w:rsidRDefault="00AC0D30" w:rsidP="00AC0D30">
      <w:pPr>
        <w:rPr>
          <w:rFonts w:ascii="Arial" w:hAnsi="Arial" w:cs="Arial"/>
          <w:sz w:val="24"/>
          <w:szCs w:val="24"/>
        </w:rPr>
      </w:pPr>
    </w:p>
    <w:p w14:paraId="70E00827" w14:textId="77777777" w:rsidR="00AC0D30" w:rsidRPr="00A87778" w:rsidRDefault="00AC0D30" w:rsidP="00AC0D30">
      <w:pPr>
        <w:rPr>
          <w:rFonts w:ascii="Arial" w:hAnsi="Arial" w:cs="Arial"/>
          <w:sz w:val="24"/>
          <w:szCs w:val="24"/>
        </w:rPr>
      </w:pPr>
      <w:r>
        <w:rPr>
          <w:rFonts w:ascii="Arial" w:hAnsi="Arial" w:cs="Arial"/>
          <w:sz w:val="24"/>
          <w:szCs w:val="24"/>
        </w:rPr>
        <w:t>FROM:  [Insert Key Spouse n</w:t>
      </w:r>
      <w:r w:rsidRPr="00A87778">
        <w:rPr>
          <w:rFonts w:ascii="Arial" w:hAnsi="Arial" w:cs="Arial"/>
          <w:sz w:val="24"/>
          <w:szCs w:val="24"/>
        </w:rPr>
        <w:t>ame]</w:t>
      </w:r>
    </w:p>
    <w:p w14:paraId="5DA5C1F1" w14:textId="77777777" w:rsidR="00AC0D30" w:rsidRPr="00A87778" w:rsidRDefault="00AC0D30" w:rsidP="00AC0D30">
      <w:pPr>
        <w:rPr>
          <w:rFonts w:ascii="Arial" w:hAnsi="Arial" w:cs="Arial"/>
          <w:sz w:val="24"/>
          <w:szCs w:val="24"/>
        </w:rPr>
      </w:pPr>
    </w:p>
    <w:p w14:paraId="3B0E2B78" w14:textId="77777777" w:rsidR="00AC0D30" w:rsidRPr="00A87778" w:rsidRDefault="00AC0D30" w:rsidP="00AC0D30">
      <w:pPr>
        <w:rPr>
          <w:rFonts w:ascii="Arial" w:hAnsi="Arial" w:cs="Arial"/>
          <w:sz w:val="24"/>
          <w:szCs w:val="24"/>
        </w:rPr>
      </w:pPr>
      <w:r w:rsidRPr="00A87778">
        <w:rPr>
          <w:rFonts w:ascii="Arial" w:hAnsi="Arial" w:cs="Arial"/>
          <w:sz w:val="24"/>
          <w:szCs w:val="24"/>
        </w:rPr>
        <w:t>SUBJECT:  Key Spouse Resignation Letter</w:t>
      </w:r>
    </w:p>
    <w:p w14:paraId="29A66A2B" w14:textId="77777777" w:rsidR="00AC0D30" w:rsidRPr="00A87778" w:rsidRDefault="00AC0D30" w:rsidP="00AC0D30">
      <w:pPr>
        <w:rPr>
          <w:rFonts w:ascii="Arial" w:hAnsi="Arial" w:cs="Arial"/>
          <w:sz w:val="24"/>
          <w:szCs w:val="24"/>
        </w:rPr>
      </w:pPr>
    </w:p>
    <w:p w14:paraId="7043C9B6" w14:textId="048AFC0E" w:rsidR="00AC0D30" w:rsidRPr="00A87778" w:rsidRDefault="00AC0D30" w:rsidP="00AC0D30">
      <w:pPr>
        <w:rPr>
          <w:rFonts w:ascii="Arial" w:hAnsi="Arial" w:cs="Arial"/>
          <w:sz w:val="24"/>
          <w:szCs w:val="24"/>
        </w:rPr>
      </w:pPr>
      <w:r w:rsidRPr="00A87778">
        <w:rPr>
          <w:rFonts w:ascii="Arial" w:hAnsi="Arial" w:cs="Arial"/>
          <w:sz w:val="24"/>
          <w:szCs w:val="24"/>
        </w:rPr>
        <w:t xml:space="preserve">1. </w:t>
      </w:r>
      <w:r w:rsidR="008613BD">
        <w:rPr>
          <w:rFonts w:ascii="Arial" w:hAnsi="Arial" w:cs="Arial"/>
          <w:sz w:val="24"/>
          <w:szCs w:val="24"/>
        </w:rPr>
        <w:t xml:space="preserve"> </w:t>
      </w:r>
      <w:r w:rsidRPr="00A87778">
        <w:rPr>
          <w:rFonts w:ascii="Arial" w:hAnsi="Arial" w:cs="Arial"/>
          <w:sz w:val="24"/>
          <w:szCs w:val="24"/>
        </w:rPr>
        <w:t xml:space="preserve">I hereby resign my appointment as </w:t>
      </w:r>
      <w:r>
        <w:rPr>
          <w:rFonts w:ascii="Arial" w:hAnsi="Arial" w:cs="Arial"/>
          <w:sz w:val="24"/>
          <w:szCs w:val="24"/>
        </w:rPr>
        <w:t>the KS</w:t>
      </w:r>
      <w:r w:rsidRPr="00A87778">
        <w:rPr>
          <w:rFonts w:ascii="Arial" w:hAnsi="Arial" w:cs="Arial"/>
          <w:sz w:val="24"/>
          <w:szCs w:val="24"/>
        </w:rPr>
        <w:t xml:space="preserve"> for (insert unit name), effective (DD MMM YY).   </w:t>
      </w:r>
    </w:p>
    <w:p w14:paraId="739E4001" w14:textId="77777777" w:rsidR="00AC0D30" w:rsidRPr="00A87778" w:rsidRDefault="00AC0D30" w:rsidP="00AC0D30">
      <w:pPr>
        <w:ind w:left="720"/>
        <w:rPr>
          <w:rFonts w:ascii="Arial" w:hAnsi="Arial" w:cs="Arial"/>
          <w:sz w:val="24"/>
          <w:szCs w:val="24"/>
        </w:rPr>
      </w:pPr>
    </w:p>
    <w:p w14:paraId="190A4DFE" w14:textId="112C4822" w:rsidR="00AC0D30" w:rsidRPr="00A87778" w:rsidRDefault="00AC0D30" w:rsidP="00AC0D30">
      <w:pPr>
        <w:rPr>
          <w:rFonts w:ascii="Arial" w:hAnsi="Arial" w:cs="Arial"/>
          <w:sz w:val="24"/>
          <w:szCs w:val="24"/>
        </w:rPr>
      </w:pPr>
      <w:r w:rsidRPr="00A87778">
        <w:rPr>
          <w:rFonts w:ascii="Arial" w:hAnsi="Arial" w:cs="Arial"/>
          <w:sz w:val="24"/>
          <w:szCs w:val="24"/>
        </w:rPr>
        <w:t>2.</w:t>
      </w:r>
      <w:r w:rsidR="008F4C48">
        <w:rPr>
          <w:rFonts w:ascii="Arial" w:hAnsi="Arial" w:cs="Arial"/>
          <w:sz w:val="24"/>
          <w:szCs w:val="24"/>
        </w:rPr>
        <w:t xml:space="preserve"> </w:t>
      </w:r>
      <w:r w:rsidRPr="00A87778">
        <w:rPr>
          <w:rFonts w:ascii="Arial" w:hAnsi="Arial" w:cs="Arial"/>
          <w:sz w:val="24"/>
          <w:szCs w:val="24"/>
        </w:rPr>
        <w:t xml:space="preserve"> Please accept my heartfelt thanks for the opportunity to volunteer in this capacity and serve the men and women of the (insert unit name).</w:t>
      </w:r>
    </w:p>
    <w:p w14:paraId="3B5EC4D8" w14:textId="77777777" w:rsidR="00AC0D30" w:rsidRPr="00A87778" w:rsidRDefault="00AC0D30" w:rsidP="00AC0D30">
      <w:pPr>
        <w:rPr>
          <w:rFonts w:ascii="Arial" w:hAnsi="Arial" w:cs="Arial"/>
          <w:sz w:val="24"/>
          <w:szCs w:val="24"/>
        </w:rPr>
      </w:pPr>
    </w:p>
    <w:p w14:paraId="3DB25575" w14:textId="77777777" w:rsidR="00AC0D30" w:rsidRPr="00A87778" w:rsidRDefault="00AC0D30" w:rsidP="00AC0D30">
      <w:pPr>
        <w:rPr>
          <w:rFonts w:ascii="Arial" w:hAnsi="Arial" w:cs="Arial"/>
          <w:b/>
          <w:sz w:val="24"/>
          <w:szCs w:val="24"/>
        </w:rPr>
      </w:pPr>
    </w:p>
    <w:p w14:paraId="7D852BD0" w14:textId="77777777" w:rsidR="00AC0D30" w:rsidRPr="00A87778" w:rsidRDefault="00AC0D30" w:rsidP="00AC0D30">
      <w:pPr>
        <w:rPr>
          <w:rFonts w:ascii="Arial" w:hAnsi="Arial" w:cs="Arial"/>
          <w:b/>
          <w:sz w:val="24"/>
          <w:szCs w:val="24"/>
        </w:rPr>
      </w:pPr>
    </w:p>
    <w:p w14:paraId="78EEC13F" w14:textId="77777777" w:rsidR="00AC0D30" w:rsidRPr="00A87778" w:rsidRDefault="00AC0D30" w:rsidP="00AC0D30">
      <w:pPr>
        <w:rPr>
          <w:rFonts w:ascii="Arial" w:hAnsi="Arial" w:cs="Arial"/>
          <w:b/>
          <w:sz w:val="24"/>
          <w:szCs w:val="24"/>
        </w:rPr>
      </w:pPr>
    </w:p>
    <w:p w14:paraId="7A78834C" w14:textId="77777777" w:rsidR="00AC0D30" w:rsidRPr="00A87778" w:rsidRDefault="00AC0D30" w:rsidP="00AC0D30">
      <w:pPr>
        <w:rPr>
          <w:rFonts w:ascii="Arial" w:hAnsi="Arial" w:cs="Arial"/>
          <w:sz w:val="24"/>
          <w:szCs w:val="24"/>
        </w:rPr>
      </w:pP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b/>
          <w:sz w:val="24"/>
          <w:szCs w:val="24"/>
        </w:rPr>
        <w:tab/>
      </w:r>
      <w:r w:rsidRPr="00A87778">
        <w:rPr>
          <w:rFonts w:ascii="Arial" w:hAnsi="Arial" w:cs="Arial"/>
          <w:sz w:val="24"/>
          <w:szCs w:val="24"/>
        </w:rPr>
        <w:t>[Key Spouse signature block]</w:t>
      </w:r>
    </w:p>
    <w:p w14:paraId="7C51ECB9" w14:textId="77777777" w:rsidR="00AC0D30" w:rsidRPr="00A87778" w:rsidRDefault="00AC0D30" w:rsidP="00AC0D30">
      <w:pPr>
        <w:rPr>
          <w:rFonts w:ascii="Arial" w:hAnsi="Arial" w:cs="Arial"/>
          <w:sz w:val="24"/>
          <w:szCs w:val="24"/>
        </w:rPr>
      </w:pPr>
    </w:p>
    <w:p w14:paraId="6DF3679F" w14:textId="77777777" w:rsidR="00AC0D30" w:rsidRPr="00A87778" w:rsidRDefault="00AC0D30" w:rsidP="00AC0D30">
      <w:pPr>
        <w:rPr>
          <w:rFonts w:ascii="Arial" w:hAnsi="Arial" w:cs="Arial"/>
          <w:sz w:val="24"/>
          <w:szCs w:val="24"/>
        </w:rPr>
      </w:pPr>
      <w:r>
        <w:rPr>
          <w:rFonts w:ascii="Arial" w:hAnsi="Arial" w:cs="Arial"/>
          <w:sz w:val="24"/>
          <w:szCs w:val="24"/>
        </w:rPr>
        <w:t>Cc</w:t>
      </w:r>
      <w:r w:rsidRPr="00A87778">
        <w:rPr>
          <w:rFonts w:ascii="Arial" w:hAnsi="Arial" w:cs="Arial"/>
          <w:sz w:val="24"/>
          <w:szCs w:val="24"/>
        </w:rPr>
        <w:t>:</w:t>
      </w:r>
    </w:p>
    <w:p w14:paraId="2DDB26B0" w14:textId="77777777" w:rsidR="00AC0D30" w:rsidRPr="00A87778" w:rsidRDefault="00AC0D30" w:rsidP="00AC0D30">
      <w:pPr>
        <w:rPr>
          <w:rFonts w:ascii="Arial" w:hAnsi="Arial" w:cs="Arial"/>
          <w:sz w:val="24"/>
          <w:szCs w:val="24"/>
        </w:rPr>
      </w:pPr>
      <w:r w:rsidRPr="00A87778">
        <w:rPr>
          <w:rFonts w:ascii="Arial" w:hAnsi="Arial" w:cs="Arial"/>
          <w:sz w:val="24"/>
          <w:szCs w:val="24"/>
        </w:rPr>
        <w:t>CCF</w:t>
      </w:r>
    </w:p>
    <w:p w14:paraId="4B680561" w14:textId="77777777" w:rsidR="00AC0D30" w:rsidRPr="00A87778" w:rsidRDefault="00AC0D30" w:rsidP="00AC0D30">
      <w:pPr>
        <w:rPr>
          <w:rFonts w:ascii="Arial" w:hAnsi="Arial" w:cs="Arial"/>
          <w:b/>
          <w:sz w:val="24"/>
          <w:szCs w:val="24"/>
        </w:rPr>
      </w:pPr>
    </w:p>
    <w:p w14:paraId="70A3331A" w14:textId="77777777" w:rsidR="00AC0D30" w:rsidRPr="00A87778" w:rsidRDefault="00AC0D30" w:rsidP="00AC0D30">
      <w:pPr>
        <w:rPr>
          <w:rFonts w:ascii="Arial" w:hAnsi="Arial" w:cs="Arial"/>
          <w:b/>
          <w:sz w:val="28"/>
          <w:szCs w:val="28"/>
        </w:rPr>
      </w:pPr>
    </w:p>
    <w:p w14:paraId="3FEC569E" w14:textId="77777777" w:rsidR="00AC0D30" w:rsidRPr="00A87778" w:rsidRDefault="00AC0D30" w:rsidP="00AC0D30">
      <w:pPr>
        <w:rPr>
          <w:rFonts w:ascii="Arial" w:hAnsi="Arial" w:cs="Arial"/>
          <w:b/>
          <w:sz w:val="28"/>
          <w:szCs w:val="28"/>
        </w:rPr>
      </w:pPr>
    </w:p>
    <w:p w14:paraId="68C3D412" w14:textId="77777777" w:rsidR="00AC0D30" w:rsidRDefault="00AC0D30" w:rsidP="00AC0D30">
      <w:pPr>
        <w:rPr>
          <w:rFonts w:ascii="Calibri" w:hAnsi="Calibri" w:cs="Arial"/>
          <w:b/>
          <w:sz w:val="28"/>
          <w:szCs w:val="28"/>
        </w:rPr>
      </w:pPr>
    </w:p>
    <w:p w14:paraId="3BABAD3A" w14:textId="77777777" w:rsidR="00AC0D30" w:rsidRDefault="00AC0D30" w:rsidP="00AC0D30">
      <w:pPr>
        <w:rPr>
          <w:rFonts w:ascii="Calibri" w:hAnsi="Calibri" w:cs="Arial"/>
          <w:b/>
          <w:sz w:val="28"/>
          <w:szCs w:val="28"/>
        </w:rPr>
      </w:pPr>
    </w:p>
    <w:p w14:paraId="4421591F" w14:textId="77777777" w:rsidR="00AC0D30" w:rsidRDefault="00AC0D30" w:rsidP="00AC0D30">
      <w:pPr>
        <w:rPr>
          <w:rFonts w:ascii="Calibri" w:hAnsi="Calibri" w:cs="Arial"/>
          <w:b/>
          <w:sz w:val="28"/>
          <w:szCs w:val="28"/>
        </w:rPr>
      </w:pPr>
    </w:p>
    <w:p w14:paraId="4E64C5F0" w14:textId="77777777" w:rsidR="00AC0D30" w:rsidRDefault="00AC0D30" w:rsidP="00AC0D30">
      <w:pPr>
        <w:rPr>
          <w:rFonts w:ascii="Calibri" w:hAnsi="Calibri" w:cs="Arial"/>
          <w:b/>
          <w:sz w:val="28"/>
          <w:szCs w:val="28"/>
        </w:rPr>
      </w:pPr>
    </w:p>
    <w:p w14:paraId="0B0A7390" w14:textId="77777777" w:rsidR="00AC0D30" w:rsidRDefault="00AC0D30" w:rsidP="00AC0D30">
      <w:pPr>
        <w:spacing w:after="200" w:line="276" w:lineRule="auto"/>
        <w:rPr>
          <w:rFonts w:ascii="Calibri" w:hAnsi="Calibri" w:cs="Arial"/>
          <w:b/>
          <w:sz w:val="28"/>
          <w:szCs w:val="28"/>
        </w:rPr>
      </w:pPr>
    </w:p>
    <w:p w14:paraId="2B0019F4" w14:textId="77777777" w:rsidR="00AC0D30" w:rsidRDefault="00AC0D30" w:rsidP="00AC0D30">
      <w:pPr>
        <w:rPr>
          <w:b/>
          <w:noProof/>
          <w:sz w:val="24"/>
          <w:szCs w:val="24"/>
        </w:rPr>
      </w:pPr>
      <w:r>
        <w:rPr>
          <w:b/>
          <w:noProof/>
          <w:sz w:val="24"/>
          <w:szCs w:val="24"/>
        </w:rPr>
        <w:br w:type="page"/>
      </w:r>
    </w:p>
    <w:p w14:paraId="3DF079C9" w14:textId="53542A2E" w:rsidR="00AC0D30" w:rsidRDefault="00AC0D30" w:rsidP="00AC0D30">
      <w:pPr>
        <w:pStyle w:val="Heading1"/>
        <w:ind w:left="0"/>
        <w:rPr>
          <w:rFonts w:cs="Arial"/>
          <w:noProof/>
        </w:rPr>
      </w:pPr>
      <w:bookmarkStart w:id="142" w:name="_Toc33108006"/>
      <w:bookmarkStart w:id="143" w:name="_Toc14763827"/>
      <w:r w:rsidRPr="00A900F1">
        <w:rPr>
          <w:rFonts w:cs="Arial"/>
          <w:noProof/>
        </w:rPr>
        <w:lastRenderedPageBreak/>
        <w:t xml:space="preserve">APPENDIX </w:t>
      </w:r>
      <w:r>
        <w:rPr>
          <w:rFonts w:cs="Arial"/>
          <w:noProof/>
        </w:rPr>
        <w:t>D</w:t>
      </w:r>
      <w:r w:rsidRPr="00A900F1">
        <w:rPr>
          <w:rFonts w:cs="Arial"/>
          <w:noProof/>
        </w:rPr>
        <w:t xml:space="preserve"> </w:t>
      </w:r>
      <w:r>
        <w:rPr>
          <w:rFonts w:cs="Arial"/>
          <w:noProof/>
        </w:rPr>
        <w:t>-</w:t>
      </w:r>
      <w:r w:rsidRPr="00A900F1">
        <w:rPr>
          <w:rFonts w:cs="Arial"/>
          <w:noProof/>
        </w:rPr>
        <w:t xml:space="preserve"> KS/KSM STATEMENT OF UNDERSTANDING</w:t>
      </w:r>
      <w:bookmarkEnd w:id="142"/>
      <w:r w:rsidRPr="00A900F1">
        <w:rPr>
          <w:rFonts w:cs="Arial"/>
          <w:noProof/>
        </w:rPr>
        <w:t xml:space="preserve"> </w:t>
      </w:r>
      <w:bookmarkEnd w:id="143"/>
    </w:p>
    <w:p w14:paraId="4D7CED2F" w14:textId="77777777" w:rsidR="00AC0D30" w:rsidRPr="00F56CFD" w:rsidRDefault="00AC0D30" w:rsidP="00AC0D30">
      <w:pPr>
        <w:pStyle w:val="Heading1"/>
        <w:ind w:left="0"/>
        <w:rPr>
          <w:rFonts w:cs="Arial"/>
          <w:noProof/>
          <w:sz w:val="8"/>
          <w:szCs w:val="8"/>
        </w:rPr>
      </w:pPr>
    </w:p>
    <w:p w14:paraId="4CA403C2" w14:textId="77777777" w:rsidR="00AC0D30" w:rsidRPr="00A900F1" w:rsidRDefault="00AC0D30" w:rsidP="00AC0D30">
      <w:pPr>
        <w:rPr>
          <w:noProof/>
        </w:rPr>
      </w:pPr>
      <w:r w:rsidRPr="00A900F1">
        <w:rPr>
          <w:noProof/>
        </w:rPr>
        <w:drawing>
          <wp:inline distT="0" distB="0" distL="0" distR="0" wp14:anchorId="343B76DC" wp14:editId="684BA75E">
            <wp:extent cx="6000750" cy="17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178805"/>
                    </a:xfrm>
                    <a:prstGeom prst="rect">
                      <a:avLst/>
                    </a:prstGeom>
                    <a:noFill/>
                  </pic:spPr>
                </pic:pic>
              </a:graphicData>
            </a:graphic>
          </wp:inline>
        </w:drawing>
      </w:r>
    </w:p>
    <w:p w14:paraId="4B310198" w14:textId="77777777" w:rsidR="00AC0D30" w:rsidRPr="00732FD5" w:rsidRDefault="00AC0D30" w:rsidP="00AC0D30">
      <w:pPr>
        <w:rPr>
          <w:rFonts w:ascii="Arial" w:hAnsi="Arial" w:cs="Arial"/>
          <w:sz w:val="24"/>
          <w:szCs w:val="24"/>
        </w:rPr>
      </w:pPr>
    </w:p>
    <w:p w14:paraId="3216EF13" w14:textId="30A8083F" w:rsidR="00AC0D30" w:rsidRPr="00732FD5" w:rsidRDefault="00AC0D30" w:rsidP="00AC0D30">
      <w:pPr>
        <w:rPr>
          <w:rFonts w:ascii="Arial" w:hAnsi="Arial" w:cs="Arial"/>
          <w:i/>
          <w:sz w:val="24"/>
          <w:szCs w:val="24"/>
        </w:rPr>
      </w:pPr>
      <w:r w:rsidRPr="00732FD5">
        <w:rPr>
          <w:rFonts w:ascii="Arial" w:hAnsi="Arial" w:cs="Arial"/>
          <w:i/>
          <w:sz w:val="24"/>
          <w:szCs w:val="24"/>
        </w:rPr>
        <w:t xml:space="preserve">The purpose of this document is to serve as an agenda for the initial meeting between the </w:t>
      </w:r>
      <w:r>
        <w:rPr>
          <w:rFonts w:ascii="Arial" w:hAnsi="Arial" w:cs="Arial"/>
          <w:i/>
          <w:sz w:val="24"/>
          <w:szCs w:val="24"/>
        </w:rPr>
        <w:t xml:space="preserve">CC, KSM, </w:t>
      </w:r>
      <w:r w:rsidRPr="00732FD5">
        <w:rPr>
          <w:rFonts w:ascii="Arial" w:hAnsi="Arial" w:cs="Arial"/>
          <w:i/>
          <w:sz w:val="24"/>
          <w:szCs w:val="24"/>
        </w:rPr>
        <w:t>KS, CCF, Chief, Superintendent</w:t>
      </w:r>
      <w:r w:rsidR="00936A0A">
        <w:rPr>
          <w:rFonts w:ascii="Arial" w:hAnsi="Arial" w:cs="Arial"/>
          <w:i/>
          <w:sz w:val="24"/>
          <w:szCs w:val="24"/>
        </w:rPr>
        <w:t>,</w:t>
      </w:r>
      <w:r w:rsidRPr="00732FD5">
        <w:rPr>
          <w:rFonts w:ascii="Arial" w:hAnsi="Arial" w:cs="Arial"/>
          <w:i/>
          <w:sz w:val="24"/>
          <w:szCs w:val="24"/>
        </w:rPr>
        <w:t xml:space="preserve"> and/or SNCO to certify that the KS/KSM understands and agrees on the guidelines and parameters of the program.  </w:t>
      </w:r>
    </w:p>
    <w:p w14:paraId="34DE70FD" w14:textId="77777777" w:rsidR="00AC0D30" w:rsidRPr="00732FD5" w:rsidRDefault="00AC0D30" w:rsidP="00AC0D30">
      <w:pPr>
        <w:rPr>
          <w:rFonts w:ascii="Arial" w:hAnsi="Arial" w:cs="Arial"/>
          <w:i/>
          <w:sz w:val="24"/>
          <w:szCs w:val="24"/>
        </w:rPr>
      </w:pPr>
    </w:p>
    <w:p w14:paraId="54A15F85" w14:textId="77777777" w:rsidR="00AC0D30" w:rsidRPr="00A900F1" w:rsidRDefault="00AC0D30" w:rsidP="00AC0D30">
      <w:pPr>
        <w:rPr>
          <w:rFonts w:ascii="Arial" w:hAnsi="Arial" w:cs="Arial"/>
          <w:sz w:val="24"/>
          <w:szCs w:val="24"/>
        </w:rPr>
      </w:pPr>
    </w:p>
    <w:p w14:paraId="4DDA4157" w14:textId="1FD297C7" w:rsidR="00AC0D30" w:rsidRPr="00A900F1" w:rsidRDefault="008613BD" w:rsidP="008613BD">
      <w:pPr>
        <w:pStyle w:val="ListParagraph"/>
        <w:tabs>
          <w:tab w:val="left" w:pos="360"/>
        </w:tabs>
        <w:ind w:right="-630"/>
        <w:rPr>
          <w:rFonts w:ascii="Arial" w:hAnsi="Arial" w:cs="Arial"/>
          <w:sz w:val="24"/>
          <w:szCs w:val="24"/>
        </w:rPr>
      </w:pPr>
      <w:r>
        <w:rPr>
          <w:rFonts w:ascii="Arial" w:hAnsi="Arial" w:cs="Arial"/>
          <w:sz w:val="24"/>
          <w:szCs w:val="24"/>
        </w:rPr>
        <w:t xml:space="preserve">1.  </w:t>
      </w:r>
      <w:r w:rsidR="00AC0D30" w:rsidRPr="00A900F1">
        <w:rPr>
          <w:rFonts w:ascii="Arial" w:hAnsi="Arial" w:cs="Arial"/>
          <w:sz w:val="24"/>
          <w:szCs w:val="24"/>
        </w:rPr>
        <w:t>Discuss the unit mission and how it fold</w:t>
      </w:r>
      <w:r w:rsidR="00AC0D30">
        <w:rPr>
          <w:rFonts w:ascii="Arial" w:hAnsi="Arial" w:cs="Arial"/>
          <w:sz w:val="24"/>
          <w:szCs w:val="24"/>
        </w:rPr>
        <w:t>s</w:t>
      </w:r>
      <w:r w:rsidR="00AC0D30" w:rsidRPr="00A900F1">
        <w:rPr>
          <w:rFonts w:ascii="Arial" w:hAnsi="Arial" w:cs="Arial"/>
          <w:sz w:val="24"/>
          <w:szCs w:val="24"/>
        </w:rPr>
        <w:t xml:space="preserve"> into the </w:t>
      </w:r>
      <w:r w:rsidR="00AC0D30">
        <w:rPr>
          <w:rFonts w:ascii="Arial" w:hAnsi="Arial" w:cs="Arial"/>
          <w:sz w:val="24"/>
          <w:szCs w:val="24"/>
        </w:rPr>
        <w:t>i</w:t>
      </w:r>
      <w:r w:rsidR="00AC0D30" w:rsidRPr="00A900F1">
        <w:rPr>
          <w:rFonts w:ascii="Arial" w:hAnsi="Arial" w:cs="Arial"/>
          <w:sz w:val="24"/>
          <w:szCs w:val="24"/>
        </w:rPr>
        <w:t>nstallation mission.</w:t>
      </w:r>
    </w:p>
    <w:p w14:paraId="49098025" w14:textId="77777777" w:rsidR="00AC0D30" w:rsidRPr="00A900F1" w:rsidRDefault="00AC0D30" w:rsidP="00AC0D30">
      <w:pPr>
        <w:pStyle w:val="ListParagraph"/>
        <w:rPr>
          <w:rFonts w:ascii="Arial" w:hAnsi="Arial" w:cs="Arial"/>
          <w:sz w:val="24"/>
          <w:szCs w:val="24"/>
        </w:rPr>
      </w:pPr>
    </w:p>
    <w:p w14:paraId="0C85E79B" w14:textId="083DE868" w:rsidR="00AC0D30" w:rsidRPr="00A900F1" w:rsidRDefault="008613BD" w:rsidP="008613BD">
      <w:pPr>
        <w:pStyle w:val="ListParagraph"/>
        <w:ind w:right="-630"/>
        <w:rPr>
          <w:rFonts w:ascii="Arial" w:hAnsi="Arial" w:cs="Arial"/>
          <w:sz w:val="24"/>
          <w:szCs w:val="24"/>
        </w:rPr>
      </w:pPr>
      <w:r>
        <w:rPr>
          <w:rFonts w:ascii="Arial" w:hAnsi="Arial" w:cs="Arial"/>
          <w:sz w:val="24"/>
          <w:szCs w:val="24"/>
        </w:rPr>
        <w:t xml:space="preserve">2.  </w:t>
      </w:r>
      <w:r w:rsidR="00AC0D30" w:rsidRPr="00A900F1">
        <w:rPr>
          <w:rFonts w:ascii="Arial" w:hAnsi="Arial" w:cs="Arial"/>
          <w:sz w:val="24"/>
          <w:szCs w:val="24"/>
        </w:rPr>
        <w:t>What are the CC/CCF/Chief/Superintendent</w:t>
      </w:r>
      <w:r w:rsidR="00AC0D30">
        <w:rPr>
          <w:rFonts w:ascii="Arial" w:hAnsi="Arial" w:cs="Arial"/>
          <w:sz w:val="24"/>
          <w:szCs w:val="24"/>
        </w:rPr>
        <w:t>/SNCO</w:t>
      </w:r>
      <w:r w:rsidR="00AC0D30" w:rsidRPr="00A900F1">
        <w:rPr>
          <w:rFonts w:ascii="Arial" w:hAnsi="Arial" w:cs="Arial"/>
          <w:sz w:val="24"/>
          <w:szCs w:val="24"/>
        </w:rPr>
        <w:t xml:space="preserve"> expectations/priorities for the KSP?</w:t>
      </w:r>
    </w:p>
    <w:p w14:paraId="0812E8D3" w14:textId="77777777" w:rsidR="00AC0D30" w:rsidRPr="00A900F1" w:rsidRDefault="00AC0D30" w:rsidP="00AC0D30">
      <w:pPr>
        <w:pStyle w:val="ListParagraph"/>
        <w:rPr>
          <w:rFonts w:ascii="Arial" w:hAnsi="Arial" w:cs="Arial"/>
          <w:sz w:val="24"/>
          <w:szCs w:val="24"/>
        </w:rPr>
      </w:pPr>
    </w:p>
    <w:p w14:paraId="587A8D04" w14:textId="41D4E63B" w:rsidR="00AC0D30" w:rsidRPr="00A900F1" w:rsidRDefault="00AC0D30" w:rsidP="008613BD">
      <w:pPr>
        <w:pStyle w:val="ListParagraph"/>
        <w:numPr>
          <w:ilvl w:val="0"/>
          <w:numId w:val="6"/>
        </w:numPr>
        <w:rPr>
          <w:rFonts w:ascii="Arial" w:hAnsi="Arial" w:cs="Arial"/>
          <w:sz w:val="24"/>
          <w:szCs w:val="24"/>
        </w:rPr>
      </w:pPr>
      <w:r w:rsidRPr="00A900F1">
        <w:rPr>
          <w:rFonts w:ascii="Arial" w:hAnsi="Arial" w:cs="Arial"/>
          <w:sz w:val="24"/>
          <w:szCs w:val="24"/>
        </w:rPr>
        <w:t xml:space="preserve">What is the role of the </w:t>
      </w:r>
      <w:r>
        <w:rPr>
          <w:rFonts w:ascii="Arial" w:hAnsi="Arial" w:cs="Arial"/>
          <w:sz w:val="24"/>
          <w:szCs w:val="24"/>
        </w:rPr>
        <w:t>CCF</w:t>
      </w:r>
      <w:r w:rsidRPr="00A900F1">
        <w:rPr>
          <w:rFonts w:ascii="Arial" w:hAnsi="Arial" w:cs="Arial"/>
          <w:sz w:val="24"/>
          <w:szCs w:val="24"/>
        </w:rPr>
        <w:t xml:space="preserve">, Chief, Superintendent </w:t>
      </w:r>
      <w:r>
        <w:rPr>
          <w:rFonts w:ascii="Arial" w:hAnsi="Arial" w:cs="Arial"/>
          <w:sz w:val="24"/>
          <w:szCs w:val="24"/>
        </w:rPr>
        <w:t xml:space="preserve">or SNCO </w:t>
      </w:r>
      <w:r w:rsidRPr="00A900F1">
        <w:rPr>
          <w:rFonts w:ascii="Arial" w:hAnsi="Arial" w:cs="Arial"/>
          <w:sz w:val="24"/>
          <w:szCs w:val="24"/>
        </w:rPr>
        <w:t>in the KSP?</w:t>
      </w:r>
    </w:p>
    <w:p w14:paraId="7080AC4A" w14:textId="77777777" w:rsidR="00AC0D30" w:rsidRPr="00A900F1" w:rsidRDefault="00AC0D30" w:rsidP="00AC0D30">
      <w:pPr>
        <w:pStyle w:val="ListParagraph"/>
        <w:rPr>
          <w:rFonts w:ascii="Arial" w:hAnsi="Arial" w:cs="Arial"/>
          <w:sz w:val="24"/>
          <w:szCs w:val="24"/>
        </w:rPr>
      </w:pPr>
    </w:p>
    <w:p w14:paraId="135E8AEC" w14:textId="77777777" w:rsidR="00AC0D30" w:rsidRPr="00A900F1" w:rsidRDefault="00AC0D30" w:rsidP="008613BD">
      <w:pPr>
        <w:pStyle w:val="ListParagraph"/>
        <w:numPr>
          <w:ilvl w:val="0"/>
          <w:numId w:val="6"/>
        </w:numPr>
        <w:rPr>
          <w:rFonts w:ascii="Arial" w:hAnsi="Arial" w:cs="Arial"/>
          <w:sz w:val="24"/>
          <w:szCs w:val="24"/>
        </w:rPr>
      </w:pPr>
      <w:r w:rsidRPr="00A900F1">
        <w:rPr>
          <w:rFonts w:ascii="Arial" w:hAnsi="Arial" w:cs="Arial"/>
          <w:sz w:val="24"/>
          <w:szCs w:val="24"/>
        </w:rPr>
        <w:t xml:space="preserve">Who are the POCs that the </w:t>
      </w:r>
      <w:r>
        <w:rPr>
          <w:rFonts w:ascii="Arial" w:hAnsi="Arial" w:cs="Arial"/>
          <w:sz w:val="24"/>
          <w:szCs w:val="24"/>
        </w:rPr>
        <w:t>KS/KSM</w:t>
      </w:r>
      <w:r w:rsidRPr="00A900F1">
        <w:rPr>
          <w:rFonts w:ascii="Arial" w:hAnsi="Arial" w:cs="Arial"/>
          <w:sz w:val="24"/>
          <w:szCs w:val="24"/>
        </w:rPr>
        <w:t xml:space="preserve"> should call upon for information and support?  </w:t>
      </w:r>
    </w:p>
    <w:p w14:paraId="2D0432E9" w14:textId="77777777" w:rsidR="00AC0D30" w:rsidRPr="00A900F1" w:rsidRDefault="00AC0D30" w:rsidP="00AC0D30">
      <w:pPr>
        <w:pStyle w:val="ListParagraph"/>
        <w:rPr>
          <w:rFonts w:ascii="Arial" w:hAnsi="Arial" w:cs="Arial"/>
          <w:sz w:val="24"/>
          <w:szCs w:val="24"/>
        </w:rPr>
      </w:pPr>
    </w:p>
    <w:p w14:paraId="1521F0CF" w14:textId="77777777" w:rsidR="00AC0D30" w:rsidRPr="00A900F1" w:rsidRDefault="00AC0D30" w:rsidP="008613BD">
      <w:pPr>
        <w:pStyle w:val="ListParagraph"/>
        <w:numPr>
          <w:ilvl w:val="0"/>
          <w:numId w:val="6"/>
        </w:numPr>
        <w:rPr>
          <w:rFonts w:ascii="Arial" w:hAnsi="Arial" w:cs="Arial"/>
          <w:sz w:val="24"/>
          <w:szCs w:val="24"/>
        </w:rPr>
      </w:pPr>
      <w:r w:rsidRPr="00A900F1">
        <w:rPr>
          <w:rFonts w:ascii="Arial" w:hAnsi="Arial" w:cs="Arial"/>
          <w:sz w:val="24"/>
          <w:szCs w:val="24"/>
        </w:rPr>
        <w:t>How often are rosters updated?  How will K</w:t>
      </w:r>
      <w:r>
        <w:rPr>
          <w:rFonts w:ascii="Arial" w:hAnsi="Arial" w:cs="Arial"/>
          <w:sz w:val="24"/>
          <w:szCs w:val="24"/>
        </w:rPr>
        <w:t>Ss</w:t>
      </w:r>
      <w:r w:rsidRPr="00A900F1">
        <w:rPr>
          <w:rFonts w:ascii="Arial" w:hAnsi="Arial" w:cs="Arial"/>
          <w:sz w:val="24"/>
          <w:szCs w:val="24"/>
        </w:rPr>
        <w:t xml:space="preserve"> know if new families arrive?  </w:t>
      </w:r>
    </w:p>
    <w:p w14:paraId="521FF8B5" w14:textId="77777777" w:rsidR="00AC0D30" w:rsidRPr="00A900F1" w:rsidRDefault="00AC0D30" w:rsidP="008613BD">
      <w:pPr>
        <w:pStyle w:val="ListParagraph"/>
        <w:rPr>
          <w:rFonts w:ascii="Arial" w:hAnsi="Arial" w:cs="Arial"/>
          <w:sz w:val="24"/>
          <w:szCs w:val="24"/>
        </w:rPr>
      </w:pPr>
    </w:p>
    <w:p w14:paraId="2F952AD8" w14:textId="77777777" w:rsidR="00AC0D30" w:rsidRPr="00A900F1" w:rsidRDefault="00AC0D30" w:rsidP="008613BD">
      <w:pPr>
        <w:pStyle w:val="ListParagraph"/>
        <w:numPr>
          <w:ilvl w:val="0"/>
          <w:numId w:val="6"/>
        </w:numPr>
        <w:rPr>
          <w:rFonts w:ascii="Arial" w:hAnsi="Arial" w:cs="Arial"/>
          <w:sz w:val="24"/>
          <w:szCs w:val="24"/>
        </w:rPr>
      </w:pPr>
      <w:r w:rsidRPr="00A900F1">
        <w:rPr>
          <w:rFonts w:ascii="Arial" w:hAnsi="Arial" w:cs="Arial"/>
          <w:sz w:val="24"/>
          <w:szCs w:val="24"/>
        </w:rPr>
        <w:t>What are the C</w:t>
      </w:r>
      <w:r>
        <w:rPr>
          <w:rFonts w:ascii="Arial" w:hAnsi="Arial" w:cs="Arial"/>
          <w:sz w:val="24"/>
          <w:szCs w:val="24"/>
        </w:rPr>
        <w:t>C’</w:t>
      </w:r>
      <w:r w:rsidRPr="00A900F1">
        <w:rPr>
          <w:rFonts w:ascii="Arial" w:hAnsi="Arial" w:cs="Arial"/>
          <w:sz w:val="24"/>
          <w:szCs w:val="24"/>
        </w:rPr>
        <w:t xml:space="preserve">s expectations for a crisis response plan?  </w:t>
      </w:r>
    </w:p>
    <w:p w14:paraId="08997A50" w14:textId="77777777" w:rsidR="00AC0D30" w:rsidRPr="00A900F1" w:rsidRDefault="00AC0D30" w:rsidP="008613BD">
      <w:pPr>
        <w:pStyle w:val="ListParagraph"/>
        <w:rPr>
          <w:rFonts w:ascii="Arial" w:hAnsi="Arial" w:cs="Arial"/>
          <w:sz w:val="24"/>
          <w:szCs w:val="24"/>
        </w:rPr>
      </w:pPr>
    </w:p>
    <w:p w14:paraId="02F5FA60" w14:textId="77777777" w:rsidR="00AC0D30" w:rsidRPr="00A900F1" w:rsidRDefault="00AC0D30" w:rsidP="008613BD">
      <w:pPr>
        <w:pStyle w:val="ListParagraph"/>
        <w:numPr>
          <w:ilvl w:val="0"/>
          <w:numId w:val="6"/>
        </w:numPr>
        <w:rPr>
          <w:rFonts w:ascii="Arial" w:hAnsi="Arial" w:cs="Arial"/>
          <w:sz w:val="24"/>
          <w:szCs w:val="24"/>
        </w:rPr>
      </w:pPr>
      <w:r w:rsidRPr="00A900F1">
        <w:rPr>
          <w:rFonts w:ascii="Arial" w:hAnsi="Arial" w:cs="Arial"/>
          <w:sz w:val="24"/>
          <w:szCs w:val="24"/>
        </w:rPr>
        <w:t>What types of situations does the C</w:t>
      </w:r>
      <w:r>
        <w:rPr>
          <w:rFonts w:ascii="Arial" w:hAnsi="Arial" w:cs="Arial"/>
          <w:sz w:val="24"/>
          <w:szCs w:val="24"/>
        </w:rPr>
        <w:t>C</w:t>
      </w:r>
      <w:r w:rsidRPr="00A900F1">
        <w:rPr>
          <w:rFonts w:ascii="Arial" w:hAnsi="Arial" w:cs="Arial"/>
          <w:sz w:val="24"/>
          <w:szCs w:val="24"/>
        </w:rPr>
        <w:t xml:space="preserve"> want reported to him/her?</w:t>
      </w:r>
    </w:p>
    <w:p w14:paraId="3192E7E7" w14:textId="77777777" w:rsidR="00AC0D30" w:rsidRPr="00A900F1" w:rsidRDefault="00AC0D30" w:rsidP="008613BD">
      <w:pPr>
        <w:pStyle w:val="ListParagraph"/>
        <w:rPr>
          <w:rFonts w:ascii="Arial" w:hAnsi="Arial" w:cs="Arial"/>
          <w:sz w:val="24"/>
          <w:szCs w:val="24"/>
        </w:rPr>
      </w:pPr>
    </w:p>
    <w:p w14:paraId="6BD75725" w14:textId="77777777" w:rsidR="00AC0D30" w:rsidRPr="00A900F1" w:rsidRDefault="00AC0D30" w:rsidP="008613BD">
      <w:pPr>
        <w:pStyle w:val="ListParagraph"/>
        <w:numPr>
          <w:ilvl w:val="0"/>
          <w:numId w:val="6"/>
        </w:numPr>
        <w:rPr>
          <w:rFonts w:ascii="Arial" w:hAnsi="Arial" w:cs="Arial"/>
          <w:sz w:val="24"/>
          <w:szCs w:val="24"/>
        </w:rPr>
      </w:pPr>
      <w:r w:rsidRPr="00A900F1">
        <w:rPr>
          <w:rFonts w:ascii="Arial" w:hAnsi="Arial" w:cs="Arial"/>
          <w:sz w:val="24"/>
          <w:szCs w:val="24"/>
        </w:rPr>
        <w:t>What administrative support is available?</w:t>
      </w:r>
    </w:p>
    <w:p w14:paraId="3F370933" w14:textId="77777777" w:rsidR="00AC0D30" w:rsidRPr="00A900F1" w:rsidRDefault="00AC0D30" w:rsidP="008613BD">
      <w:pPr>
        <w:pStyle w:val="ListParagraph"/>
        <w:rPr>
          <w:rFonts w:ascii="Arial" w:hAnsi="Arial" w:cs="Arial"/>
          <w:sz w:val="24"/>
          <w:szCs w:val="24"/>
        </w:rPr>
      </w:pPr>
    </w:p>
    <w:p w14:paraId="73B1E622" w14:textId="4768790B" w:rsidR="00AC0D30" w:rsidRPr="008613BD" w:rsidRDefault="00AC0D30" w:rsidP="00C87AFF">
      <w:pPr>
        <w:pStyle w:val="ListParagraph"/>
        <w:numPr>
          <w:ilvl w:val="0"/>
          <w:numId w:val="6"/>
        </w:numPr>
        <w:rPr>
          <w:rFonts w:ascii="Arial" w:hAnsi="Arial" w:cs="Arial"/>
          <w:sz w:val="24"/>
          <w:szCs w:val="24"/>
        </w:rPr>
      </w:pPr>
      <w:r w:rsidRPr="008613BD">
        <w:rPr>
          <w:rFonts w:ascii="Arial" w:hAnsi="Arial" w:cs="Arial"/>
          <w:sz w:val="24"/>
          <w:szCs w:val="24"/>
        </w:rPr>
        <w:t xml:space="preserve">Will the CC give the KS/KSM a tour of the unit with introductions to key service            members? </w:t>
      </w:r>
    </w:p>
    <w:p w14:paraId="0AD698EC" w14:textId="77777777" w:rsidR="00AC0D30" w:rsidRPr="00A900F1" w:rsidRDefault="00AC0D30" w:rsidP="00AC0D30">
      <w:pPr>
        <w:pStyle w:val="ListParagraph"/>
        <w:rPr>
          <w:rFonts w:ascii="Arial" w:hAnsi="Arial" w:cs="Arial"/>
          <w:sz w:val="24"/>
          <w:szCs w:val="24"/>
        </w:rPr>
      </w:pPr>
    </w:p>
    <w:p w14:paraId="65B53EDE" w14:textId="7EE47927" w:rsidR="00AC0D30" w:rsidRPr="009A6EE6" w:rsidRDefault="008613BD" w:rsidP="008613BD">
      <w:pPr>
        <w:pStyle w:val="ListParagraph"/>
        <w:numPr>
          <w:ilvl w:val="0"/>
          <w:numId w:val="6"/>
        </w:numPr>
        <w:rPr>
          <w:rFonts w:ascii="Arial" w:hAnsi="Arial" w:cs="Arial"/>
          <w:color w:val="000000" w:themeColor="text1"/>
          <w:sz w:val="24"/>
          <w:szCs w:val="24"/>
        </w:rPr>
      </w:pPr>
      <w:r>
        <w:rPr>
          <w:rFonts w:ascii="Arial" w:hAnsi="Arial" w:cs="Arial"/>
          <w:sz w:val="24"/>
          <w:szCs w:val="24"/>
        </w:rPr>
        <w:t xml:space="preserve"> </w:t>
      </w:r>
      <w:r w:rsidR="00AC0D30" w:rsidRPr="00A900F1">
        <w:rPr>
          <w:rFonts w:ascii="Arial" w:hAnsi="Arial" w:cs="Arial"/>
          <w:sz w:val="24"/>
          <w:szCs w:val="24"/>
        </w:rPr>
        <w:t>How will the unit fund the program as needed</w:t>
      </w:r>
      <w:r w:rsidR="00AC0D30">
        <w:rPr>
          <w:rFonts w:ascii="Arial" w:hAnsi="Arial" w:cs="Arial"/>
          <w:sz w:val="24"/>
          <w:szCs w:val="24"/>
        </w:rPr>
        <w:t xml:space="preserve"> </w:t>
      </w:r>
      <w:r w:rsidR="00AC0D30" w:rsidRPr="009A6EE6">
        <w:rPr>
          <w:rFonts w:ascii="Arial" w:hAnsi="Arial" w:cs="Arial"/>
          <w:color w:val="000000" w:themeColor="text1"/>
          <w:sz w:val="24"/>
          <w:szCs w:val="24"/>
        </w:rPr>
        <w:t>for supplies and family activities?</w:t>
      </w:r>
    </w:p>
    <w:p w14:paraId="7539C022" w14:textId="77777777" w:rsidR="00AC0D30" w:rsidRPr="00A900F1" w:rsidRDefault="00AC0D30" w:rsidP="00AC0D30">
      <w:pPr>
        <w:rPr>
          <w:rFonts w:ascii="Arial" w:hAnsi="Arial" w:cs="Arial"/>
          <w:sz w:val="24"/>
          <w:szCs w:val="24"/>
        </w:rPr>
      </w:pPr>
    </w:p>
    <w:p w14:paraId="438CD15C" w14:textId="77777777" w:rsidR="00AC0D30" w:rsidRPr="00A900F1" w:rsidRDefault="00AC0D30" w:rsidP="00AC0D30">
      <w:pPr>
        <w:rPr>
          <w:rFonts w:ascii="Arial" w:hAnsi="Arial" w:cs="Arial"/>
          <w:sz w:val="24"/>
          <w:szCs w:val="24"/>
        </w:rPr>
      </w:pPr>
    </w:p>
    <w:p w14:paraId="0C489DC0" w14:textId="77777777" w:rsidR="00AC0D30" w:rsidRPr="00A900F1" w:rsidRDefault="00AC0D30" w:rsidP="00AC0D30">
      <w:pPr>
        <w:rPr>
          <w:rFonts w:ascii="Arial" w:hAnsi="Arial" w:cs="Arial"/>
          <w:sz w:val="24"/>
          <w:szCs w:val="24"/>
        </w:rPr>
      </w:pPr>
      <w:r w:rsidRPr="00A900F1">
        <w:rPr>
          <w:rFonts w:ascii="Arial" w:hAnsi="Arial" w:cs="Arial"/>
          <w:sz w:val="24"/>
          <w:szCs w:val="24"/>
        </w:rPr>
        <w:t xml:space="preserve">I, ______________________________understand and agree to the guidelines and parameters discussed in this document and promise to abide by them.  </w:t>
      </w:r>
    </w:p>
    <w:p w14:paraId="58D894BB" w14:textId="77777777" w:rsidR="00AC0D30" w:rsidRPr="00A900F1" w:rsidRDefault="00AC0D30" w:rsidP="00AC0D30">
      <w:pPr>
        <w:rPr>
          <w:rFonts w:ascii="Arial" w:hAnsi="Arial" w:cs="Arial"/>
          <w:sz w:val="24"/>
          <w:szCs w:val="24"/>
        </w:rPr>
      </w:pPr>
    </w:p>
    <w:p w14:paraId="07CEBCCD" w14:textId="77777777" w:rsidR="00AC0D30" w:rsidRPr="00A900F1" w:rsidRDefault="00AC0D30" w:rsidP="00AC0D30">
      <w:pPr>
        <w:rPr>
          <w:rFonts w:ascii="Arial" w:hAnsi="Arial" w:cs="Arial"/>
          <w:sz w:val="24"/>
          <w:szCs w:val="24"/>
        </w:rPr>
      </w:pPr>
    </w:p>
    <w:p w14:paraId="212DC969" w14:textId="77777777" w:rsidR="00AC0D30" w:rsidRPr="00A900F1" w:rsidRDefault="00AC0D30" w:rsidP="00AC0D30">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749478D0" w14:textId="77777777" w:rsidR="00AC0D30" w:rsidRPr="00A900F1" w:rsidRDefault="00AC0D30" w:rsidP="00AC0D30">
      <w:pPr>
        <w:rPr>
          <w:rFonts w:ascii="Arial" w:hAnsi="Arial" w:cs="Arial"/>
          <w:sz w:val="24"/>
          <w:szCs w:val="24"/>
        </w:rPr>
      </w:pPr>
      <w:r w:rsidRPr="00A900F1">
        <w:rPr>
          <w:rFonts w:ascii="Arial" w:hAnsi="Arial" w:cs="Arial"/>
          <w:sz w:val="24"/>
          <w:szCs w:val="24"/>
        </w:rPr>
        <w:t xml:space="preserve">Key Spouse </w:t>
      </w:r>
      <w:r>
        <w:rPr>
          <w:rFonts w:ascii="Arial" w:hAnsi="Arial" w:cs="Arial"/>
          <w:sz w:val="24"/>
          <w:szCs w:val="24"/>
        </w:rPr>
        <w:t>/ Key Spouse Mentor Signature</w:t>
      </w:r>
      <w:r>
        <w:rPr>
          <w:rFonts w:ascii="Arial" w:hAnsi="Arial" w:cs="Arial"/>
          <w:sz w:val="24"/>
          <w:szCs w:val="24"/>
        </w:rPr>
        <w:tab/>
      </w:r>
      <w:r w:rsidRPr="00A900F1">
        <w:rPr>
          <w:rFonts w:ascii="Arial" w:hAnsi="Arial" w:cs="Arial"/>
          <w:sz w:val="24"/>
          <w:szCs w:val="24"/>
        </w:rPr>
        <w:tab/>
        <w:t>Date</w:t>
      </w:r>
    </w:p>
    <w:p w14:paraId="7EEBC230" w14:textId="77777777" w:rsidR="00AC0D30" w:rsidRPr="00A900F1" w:rsidRDefault="00AC0D30" w:rsidP="00AC0D30">
      <w:pPr>
        <w:rPr>
          <w:rFonts w:ascii="Arial" w:hAnsi="Arial" w:cs="Arial"/>
          <w:sz w:val="24"/>
          <w:szCs w:val="24"/>
        </w:rPr>
      </w:pPr>
    </w:p>
    <w:p w14:paraId="3585AABE" w14:textId="77777777" w:rsidR="00AC0D30" w:rsidRPr="00A900F1" w:rsidRDefault="00AC0D30" w:rsidP="00AC0D30">
      <w:pPr>
        <w:rPr>
          <w:rFonts w:ascii="Arial" w:hAnsi="Arial" w:cs="Arial"/>
          <w:sz w:val="24"/>
          <w:szCs w:val="24"/>
        </w:rPr>
      </w:pPr>
    </w:p>
    <w:p w14:paraId="63F405E0" w14:textId="77777777" w:rsidR="00AC0D30" w:rsidRPr="00A900F1" w:rsidRDefault="00AC0D30" w:rsidP="00AC0D30">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23924DD3" w14:textId="77777777" w:rsidR="00AC0D30" w:rsidRDefault="00AC0D30" w:rsidP="00AC0D30">
      <w:pPr>
        <w:rPr>
          <w:rFonts w:ascii="Arial" w:hAnsi="Arial" w:cs="Arial"/>
          <w:sz w:val="24"/>
          <w:szCs w:val="24"/>
        </w:rPr>
      </w:pPr>
      <w:r w:rsidRPr="00A900F1">
        <w:rPr>
          <w:rFonts w:ascii="Arial" w:hAnsi="Arial" w:cs="Arial"/>
          <w:sz w:val="24"/>
          <w:szCs w:val="24"/>
        </w:rPr>
        <w:t>CC Signature</w:t>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t>Date</w:t>
      </w:r>
    </w:p>
    <w:p w14:paraId="3EC05D43" w14:textId="77777777" w:rsidR="00AC0D30" w:rsidRDefault="00AC0D30" w:rsidP="00AC0D30">
      <w:pPr>
        <w:rPr>
          <w:rFonts w:ascii="Arial" w:hAnsi="Arial" w:cs="Arial"/>
          <w:sz w:val="24"/>
          <w:szCs w:val="24"/>
        </w:rPr>
      </w:pPr>
      <w:r>
        <w:rPr>
          <w:rFonts w:ascii="Arial" w:hAnsi="Arial" w:cs="Arial"/>
          <w:sz w:val="24"/>
          <w:szCs w:val="24"/>
        </w:rPr>
        <w:br w:type="page"/>
      </w:r>
    </w:p>
    <w:p w14:paraId="74C6A35C" w14:textId="6BF478FF" w:rsidR="00AC0D30" w:rsidRPr="009278BA" w:rsidRDefault="00AC0D30" w:rsidP="00AC0D30">
      <w:pPr>
        <w:pStyle w:val="Heading1"/>
        <w:ind w:left="0"/>
      </w:pPr>
      <w:bookmarkStart w:id="144" w:name="_Toc14763841"/>
      <w:bookmarkStart w:id="145" w:name="_Toc33108007"/>
      <w:r>
        <w:lastRenderedPageBreak/>
        <w:t>APPENDIX E - KEY SPOUSE STATEMENT OF CONSENT FOR RELEASE OF PII</w:t>
      </w:r>
      <w:bookmarkEnd w:id="144"/>
      <w:bookmarkEnd w:id="145"/>
      <w:r>
        <w:t xml:space="preserve"> </w:t>
      </w:r>
    </w:p>
    <w:p w14:paraId="03760054" w14:textId="77777777" w:rsidR="00AC0D30" w:rsidRPr="00D74656" w:rsidRDefault="00AC0D30" w:rsidP="00AC0D30">
      <w:pPr>
        <w:rPr>
          <w:sz w:val="8"/>
          <w:szCs w:val="8"/>
        </w:rPr>
      </w:pPr>
    </w:p>
    <w:p w14:paraId="60F74C63" w14:textId="77777777" w:rsidR="00AC0D30" w:rsidRDefault="00AC0D30" w:rsidP="00AC0D30">
      <w:r>
        <w:rPr>
          <w:noProof/>
        </w:rPr>
        <w:drawing>
          <wp:inline distT="0" distB="0" distL="0" distR="0" wp14:anchorId="3960ABFF" wp14:editId="4CB33039">
            <wp:extent cx="6315710" cy="189230"/>
            <wp:effectExtent l="0" t="0" r="889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0A3A62CF" w14:textId="77777777" w:rsidR="00AC0D30" w:rsidRDefault="00AC0D30" w:rsidP="00AC0D30">
      <w:pPr>
        <w:jc w:val="center"/>
        <w:rPr>
          <w:rStyle w:val="Strong"/>
          <w:rFonts w:ascii="Helvetica" w:hAnsi="Helvetica" w:cs="Arial"/>
          <w:color w:val="000000"/>
          <w:sz w:val="21"/>
          <w:szCs w:val="21"/>
        </w:rPr>
      </w:pPr>
    </w:p>
    <w:p w14:paraId="7CED67CD" w14:textId="77777777" w:rsidR="00AC0D30" w:rsidRDefault="00AC0D30" w:rsidP="00AC0D30">
      <w:pPr>
        <w:jc w:val="center"/>
        <w:rPr>
          <w:rStyle w:val="Strong"/>
          <w:rFonts w:ascii="Helvetica" w:hAnsi="Helvetica" w:cs="Arial"/>
          <w:color w:val="000000"/>
          <w:sz w:val="21"/>
          <w:szCs w:val="21"/>
        </w:rPr>
      </w:pPr>
    </w:p>
    <w:p w14:paraId="3AB4240D" w14:textId="77777777" w:rsidR="00AC0D30" w:rsidRDefault="00AC0D30" w:rsidP="00AC0D30">
      <w:pPr>
        <w:jc w:val="center"/>
        <w:rPr>
          <w:rStyle w:val="Strong"/>
          <w:rFonts w:ascii="Helvetica" w:hAnsi="Helvetica" w:cs="Arial"/>
          <w:color w:val="000000"/>
          <w:sz w:val="21"/>
          <w:szCs w:val="21"/>
        </w:rPr>
      </w:pPr>
    </w:p>
    <w:p w14:paraId="2BD7D4E0" w14:textId="77777777" w:rsidR="00AC0D30" w:rsidRPr="00546931" w:rsidRDefault="00AC0D30" w:rsidP="00AC0D30">
      <w:pPr>
        <w:jc w:val="center"/>
        <w:rPr>
          <w:rStyle w:val="Strong"/>
          <w:rFonts w:ascii="Helvetica" w:hAnsi="Helvetica" w:cs="Arial"/>
          <w:color w:val="000000"/>
          <w:sz w:val="24"/>
          <w:szCs w:val="21"/>
        </w:rPr>
      </w:pPr>
    </w:p>
    <w:p w14:paraId="120E5A2A" w14:textId="7B973631" w:rsidR="00AC0D30" w:rsidRPr="00B96CA9" w:rsidRDefault="00AC0D30" w:rsidP="00AC0D30">
      <w:pPr>
        <w:jc w:val="center"/>
        <w:rPr>
          <w:rFonts w:ascii="Arial" w:hAnsi="Arial" w:cs="Arial"/>
          <w:color w:val="000000"/>
          <w:sz w:val="24"/>
          <w:szCs w:val="24"/>
        </w:rPr>
      </w:pPr>
      <w:r w:rsidRPr="00B96CA9">
        <w:rPr>
          <w:rStyle w:val="Strong"/>
          <w:rFonts w:ascii="Arial" w:hAnsi="Arial" w:cs="Arial"/>
          <w:color w:val="000000"/>
          <w:sz w:val="24"/>
          <w:szCs w:val="24"/>
        </w:rPr>
        <w:t>STATEMENT OF CONSENT</w:t>
      </w:r>
      <w:r w:rsidR="00B96CA9" w:rsidRPr="00B96CA9">
        <w:rPr>
          <w:rStyle w:val="Strong"/>
          <w:rFonts w:ascii="Arial" w:hAnsi="Arial" w:cs="Arial"/>
          <w:color w:val="000000"/>
          <w:sz w:val="24"/>
          <w:szCs w:val="24"/>
        </w:rPr>
        <w:t xml:space="preserve"> </w:t>
      </w:r>
    </w:p>
    <w:p w14:paraId="4BA5A6FE" w14:textId="77777777" w:rsidR="00AC0D30" w:rsidRPr="00B96CA9" w:rsidRDefault="00AC0D30" w:rsidP="00AC0D30">
      <w:pPr>
        <w:jc w:val="center"/>
        <w:rPr>
          <w:rFonts w:ascii="Arial" w:hAnsi="Arial" w:cs="Arial"/>
          <w:color w:val="000000"/>
          <w:sz w:val="24"/>
          <w:szCs w:val="24"/>
        </w:rPr>
      </w:pPr>
    </w:p>
    <w:p w14:paraId="1FDC03B8" w14:textId="77777777" w:rsidR="00B96CA9" w:rsidRPr="00B96CA9" w:rsidRDefault="00AC0D30" w:rsidP="00B96CA9">
      <w:pPr>
        <w:rPr>
          <w:rFonts w:ascii="Arial" w:hAnsi="Arial" w:cs="Arial"/>
          <w:sz w:val="24"/>
          <w:szCs w:val="24"/>
        </w:rPr>
      </w:pPr>
      <w:r w:rsidRPr="00B96CA9">
        <w:rPr>
          <w:rFonts w:ascii="Arial" w:hAnsi="Arial" w:cs="Arial"/>
          <w:color w:val="000000"/>
          <w:sz w:val="24"/>
          <w:szCs w:val="24"/>
        </w:rPr>
        <w:br/>
      </w:r>
    </w:p>
    <w:p w14:paraId="568768A2" w14:textId="72AAC0EF" w:rsidR="00B96CA9" w:rsidRDefault="00B96CA9" w:rsidP="00B96CA9">
      <w:pPr>
        <w:rPr>
          <w:rFonts w:ascii="Arial" w:hAnsi="Arial" w:cs="Arial"/>
          <w:sz w:val="24"/>
          <w:szCs w:val="24"/>
        </w:rPr>
      </w:pPr>
      <w:r w:rsidRPr="00B96CA9">
        <w:rPr>
          <w:rFonts w:ascii="Arial" w:hAnsi="Arial" w:cs="Arial"/>
          <w:sz w:val="24"/>
          <w:szCs w:val="24"/>
        </w:rPr>
        <w:t xml:space="preserve">I,____________________________________ </w:t>
      </w:r>
      <w:r w:rsidRPr="00B96CA9">
        <w:rPr>
          <w:rFonts w:ascii="Arial" w:hAnsi="Arial" w:cs="Arial"/>
          <w:sz w:val="40"/>
          <w:szCs w:val="24"/>
        </w:rPr>
        <w:t>□</w:t>
      </w:r>
      <w:r w:rsidRPr="00B96CA9">
        <w:rPr>
          <w:rFonts w:ascii="Arial" w:hAnsi="Arial" w:cs="Arial"/>
          <w:sz w:val="24"/>
          <w:szCs w:val="24"/>
        </w:rPr>
        <w:t xml:space="preserve"> AUTHORIZE   </w:t>
      </w:r>
      <w:r w:rsidRPr="00B96CA9">
        <w:rPr>
          <w:rFonts w:ascii="Arial" w:hAnsi="Arial" w:cs="Arial"/>
          <w:sz w:val="40"/>
          <w:szCs w:val="24"/>
        </w:rPr>
        <w:t>□</w:t>
      </w:r>
      <w:r w:rsidRPr="00B96CA9">
        <w:rPr>
          <w:rFonts w:ascii="Arial" w:hAnsi="Arial" w:cs="Arial"/>
          <w:sz w:val="24"/>
          <w:szCs w:val="24"/>
        </w:rPr>
        <w:t xml:space="preserve"> DO NOT AUTHORIZE my contact information (name, home phone number, mobile number, and personal email address) to be included in a Key Spouse Roster that will be given to other appointed Key Spouses, Key Spouse Mentors, Commanders, First Sergeants, other installation leaders, and families.</w:t>
      </w:r>
    </w:p>
    <w:p w14:paraId="1BB87F32" w14:textId="77777777" w:rsidR="00B96CA9" w:rsidRPr="00B96CA9" w:rsidRDefault="00B96CA9" w:rsidP="00B96CA9">
      <w:pPr>
        <w:rPr>
          <w:rFonts w:ascii="Arial" w:hAnsi="Arial" w:cs="Arial"/>
          <w:sz w:val="24"/>
          <w:szCs w:val="24"/>
        </w:rPr>
      </w:pPr>
    </w:p>
    <w:p w14:paraId="23C5F0EF" w14:textId="0FF6252D" w:rsidR="00B96CA9" w:rsidRPr="00B96CA9" w:rsidRDefault="00B96CA9" w:rsidP="00B96CA9">
      <w:pPr>
        <w:rPr>
          <w:rFonts w:ascii="Arial" w:hAnsi="Arial" w:cs="Arial"/>
          <w:sz w:val="24"/>
          <w:szCs w:val="24"/>
        </w:rPr>
      </w:pPr>
      <w:r w:rsidRPr="00B96CA9">
        <w:rPr>
          <w:rFonts w:ascii="Arial" w:hAnsi="Arial" w:cs="Arial"/>
          <w:sz w:val="24"/>
          <w:szCs w:val="24"/>
        </w:rPr>
        <w:t xml:space="preserve">I  </w:t>
      </w:r>
      <w:r w:rsidRPr="00B96CA9">
        <w:rPr>
          <w:rFonts w:ascii="Arial" w:hAnsi="Arial" w:cs="Arial"/>
          <w:sz w:val="40"/>
          <w:szCs w:val="40"/>
        </w:rPr>
        <w:t>□</w:t>
      </w:r>
      <w:r w:rsidRPr="00B96CA9">
        <w:rPr>
          <w:rFonts w:ascii="Arial" w:hAnsi="Arial" w:cs="Arial"/>
          <w:sz w:val="24"/>
          <w:szCs w:val="24"/>
        </w:rPr>
        <w:t xml:space="preserve"> CONSENT</w:t>
      </w:r>
      <w:r>
        <w:rPr>
          <w:rFonts w:ascii="Arial" w:hAnsi="Arial" w:cs="Arial"/>
          <w:sz w:val="24"/>
          <w:szCs w:val="24"/>
        </w:rPr>
        <w:t xml:space="preserve"> and request </w:t>
      </w:r>
      <w:r w:rsidRPr="00B96CA9">
        <w:rPr>
          <w:rFonts w:ascii="Arial" w:hAnsi="Arial" w:cs="Arial"/>
          <w:sz w:val="24"/>
          <w:szCs w:val="24"/>
        </w:rPr>
        <w:t xml:space="preserve">  </w:t>
      </w:r>
      <w:r w:rsidRPr="00B96CA9">
        <w:rPr>
          <w:rFonts w:ascii="Arial" w:hAnsi="Arial" w:cs="Arial"/>
          <w:sz w:val="40"/>
          <w:szCs w:val="40"/>
        </w:rPr>
        <w:t>□</w:t>
      </w:r>
      <w:r w:rsidRPr="00B96CA9">
        <w:rPr>
          <w:rFonts w:ascii="Arial" w:hAnsi="Arial" w:cs="Arial"/>
          <w:sz w:val="24"/>
          <w:szCs w:val="24"/>
        </w:rPr>
        <w:t xml:space="preserve"> DO NOT CONSENT</w:t>
      </w:r>
      <w:r>
        <w:rPr>
          <w:rFonts w:ascii="Arial" w:hAnsi="Arial" w:cs="Arial"/>
          <w:sz w:val="24"/>
          <w:szCs w:val="24"/>
        </w:rPr>
        <w:t xml:space="preserve"> </w:t>
      </w:r>
      <w:r w:rsidRPr="00B96CA9">
        <w:rPr>
          <w:rFonts w:ascii="Arial" w:hAnsi="Arial" w:cs="Arial"/>
          <w:sz w:val="24"/>
          <w:szCs w:val="24"/>
        </w:rPr>
        <w:t>the Airman and Family Readiness Center disseminate and email this personal contact information about me, as described above, on the Key Spouse Roster, to private commercial email accounts when the receiving individual does not have access to an encrypted AF email account.</w:t>
      </w:r>
    </w:p>
    <w:p w14:paraId="7BB8D1BE" w14:textId="77777777" w:rsidR="00B96CA9" w:rsidRPr="00B96CA9" w:rsidRDefault="00B96CA9" w:rsidP="00B96CA9">
      <w:pPr>
        <w:rPr>
          <w:rFonts w:ascii="Arial" w:hAnsi="Arial" w:cs="Arial"/>
          <w:sz w:val="24"/>
          <w:szCs w:val="24"/>
        </w:rPr>
      </w:pPr>
    </w:p>
    <w:p w14:paraId="7C536CD1" w14:textId="77777777" w:rsidR="00B96CA9" w:rsidRPr="00B96CA9" w:rsidRDefault="00B96CA9" w:rsidP="00B96CA9">
      <w:pPr>
        <w:rPr>
          <w:rFonts w:ascii="Arial" w:hAnsi="Arial" w:cs="Arial"/>
          <w:sz w:val="24"/>
          <w:szCs w:val="24"/>
        </w:rPr>
      </w:pPr>
    </w:p>
    <w:p w14:paraId="27828570" w14:textId="77777777" w:rsidR="00B96CA9" w:rsidRPr="00B96CA9" w:rsidRDefault="00B96CA9" w:rsidP="00B96CA9">
      <w:pPr>
        <w:rPr>
          <w:rFonts w:ascii="Arial" w:hAnsi="Arial" w:cs="Arial"/>
          <w:sz w:val="24"/>
          <w:szCs w:val="24"/>
        </w:rPr>
      </w:pPr>
    </w:p>
    <w:p w14:paraId="5545E8BC" w14:textId="77777777" w:rsidR="00B96CA9" w:rsidRPr="00B96CA9" w:rsidRDefault="00B96CA9" w:rsidP="00B96CA9">
      <w:pPr>
        <w:rPr>
          <w:rFonts w:ascii="Arial" w:hAnsi="Arial" w:cs="Arial"/>
          <w:sz w:val="24"/>
          <w:szCs w:val="24"/>
        </w:rPr>
      </w:pPr>
    </w:p>
    <w:p w14:paraId="75FE6656" w14:textId="77777777" w:rsidR="00B96CA9" w:rsidRPr="00B96CA9" w:rsidRDefault="00B96CA9" w:rsidP="00B96CA9">
      <w:pPr>
        <w:rPr>
          <w:rFonts w:ascii="Arial" w:hAnsi="Arial" w:cs="Arial"/>
          <w:sz w:val="24"/>
          <w:szCs w:val="24"/>
        </w:rPr>
      </w:pPr>
      <w:r w:rsidRPr="00B96CA9">
        <w:rPr>
          <w:rFonts w:ascii="Arial" w:hAnsi="Arial" w:cs="Arial"/>
          <w:sz w:val="24"/>
          <w:szCs w:val="24"/>
        </w:rPr>
        <w:fldChar w:fldCharType="begin"/>
      </w:r>
      <w:r w:rsidRPr="00B96CA9">
        <w:rPr>
          <w:rFonts w:ascii="Arial" w:hAnsi="Arial" w:cs="Arial"/>
          <w:sz w:val="24"/>
          <w:szCs w:val="24"/>
        </w:rPr>
        <w:instrText xml:space="preserve"> EQ \x \to(Requesting Key Spouse Signature</w:instrText>
      </w:r>
      <w:r w:rsidRPr="00B96CA9">
        <w:rPr>
          <w:rFonts w:ascii="Arial" w:hAnsi="Arial" w:cs="Arial"/>
          <w:sz w:val="24"/>
          <w:szCs w:val="24"/>
        </w:rPr>
        <w:tab/>
        <w:instrText xml:space="preserve">) </w:instrText>
      </w:r>
      <w:r w:rsidRPr="00B96CA9">
        <w:rPr>
          <w:rFonts w:ascii="Arial" w:hAnsi="Arial" w:cs="Arial"/>
          <w:sz w:val="24"/>
          <w:szCs w:val="24"/>
        </w:rPr>
        <w:fldChar w:fldCharType="end"/>
      </w:r>
      <w:r w:rsidRPr="00B96CA9">
        <w:rPr>
          <w:rFonts w:ascii="Arial" w:hAnsi="Arial" w:cs="Arial"/>
          <w:sz w:val="24"/>
          <w:szCs w:val="24"/>
        </w:rPr>
        <w:tab/>
      </w:r>
      <w:r w:rsidRPr="00B96CA9">
        <w:rPr>
          <w:rFonts w:ascii="Arial" w:hAnsi="Arial" w:cs="Arial"/>
          <w:sz w:val="24"/>
          <w:szCs w:val="24"/>
        </w:rPr>
        <w:tab/>
      </w:r>
      <w:r w:rsidRPr="00B96CA9">
        <w:rPr>
          <w:rFonts w:ascii="Arial" w:hAnsi="Arial" w:cs="Arial"/>
          <w:sz w:val="24"/>
          <w:szCs w:val="24"/>
        </w:rPr>
        <w:fldChar w:fldCharType="begin"/>
      </w:r>
      <w:r w:rsidRPr="00B96CA9">
        <w:rPr>
          <w:rFonts w:ascii="Arial" w:hAnsi="Arial" w:cs="Arial"/>
          <w:sz w:val="24"/>
          <w:szCs w:val="24"/>
        </w:rPr>
        <w:instrText xml:space="preserve"> EQ \x \to(</w:instrText>
      </w:r>
      <w:r w:rsidRPr="00B96CA9">
        <w:rPr>
          <w:rFonts w:ascii="Arial" w:hAnsi="Arial" w:cs="Arial"/>
          <w:sz w:val="24"/>
          <w:szCs w:val="24"/>
        </w:rPr>
        <w:tab/>
        <w:instrText>Date</w:instrText>
      </w:r>
      <w:r w:rsidRPr="00B96CA9">
        <w:rPr>
          <w:rFonts w:ascii="Arial" w:hAnsi="Arial" w:cs="Arial"/>
          <w:sz w:val="24"/>
          <w:szCs w:val="24"/>
        </w:rPr>
        <w:tab/>
      </w:r>
      <w:r w:rsidRPr="00B96CA9">
        <w:rPr>
          <w:rFonts w:ascii="Arial" w:hAnsi="Arial" w:cs="Arial"/>
          <w:sz w:val="24"/>
          <w:szCs w:val="24"/>
        </w:rPr>
        <w:tab/>
        <w:instrText xml:space="preserve">) </w:instrText>
      </w:r>
      <w:r w:rsidRPr="00B96CA9">
        <w:rPr>
          <w:rFonts w:ascii="Arial" w:hAnsi="Arial" w:cs="Arial"/>
          <w:sz w:val="24"/>
          <w:szCs w:val="24"/>
        </w:rPr>
        <w:fldChar w:fldCharType="end"/>
      </w:r>
    </w:p>
    <w:p w14:paraId="3BA8DC9D" w14:textId="77777777" w:rsidR="00B96CA9" w:rsidRPr="00B96CA9" w:rsidRDefault="00B96CA9" w:rsidP="00B96CA9">
      <w:pPr>
        <w:rPr>
          <w:rFonts w:ascii="Arial" w:hAnsi="Arial" w:cs="Arial"/>
          <w:sz w:val="24"/>
          <w:szCs w:val="24"/>
        </w:rPr>
      </w:pPr>
    </w:p>
    <w:p w14:paraId="2B64A937" w14:textId="5824581D" w:rsidR="00AC0D30" w:rsidRPr="00B96CA9" w:rsidRDefault="00B96CA9" w:rsidP="00B96CA9">
      <w:pPr>
        <w:rPr>
          <w:rFonts w:ascii="Arial" w:hAnsi="Arial" w:cs="Arial"/>
          <w:color w:val="000000"/>
          <w:sz w:val="24"/>
          <w:szCs w:val="24"/>
        </w:rPr>
      </w:pPr>
      <w:r w:rsidRPr="00B96CA9">
        <w:rPr>
          <w:rFonts w:ascii="Arial" w:hAnsi="Arial" w:cs="Arial"/>
          <w:sz w:val="24"/>
          <w:szCs w:val="24"/>
        </w:rPr>
        <w:fldChar w:fldCharType="begin"/>
      </w:r>
      <w:r w:rsidRPr="00B96CA9">
        <w:rPr>
          <w:rFonts w:ascii="Arial" w:hAnsi="Arial" w:cs="Arial"/>
          <w:sz w:val="24"/>
          <w:szCs w:val="24"/>
        </w:rPr>
        <w:instrText xml:space="preserve"> EQ \x \to(Requesting Key Spouse Printed Name) </w:instrText>
      </w:r>
      <w:r w:rsidRPr="00B96CA9">
        <w:rPr>
          <w:rFonts w:ascii="Arial" w:hAnsi="Arial" w:cs="Arial"/>
          <w:sz w:val="24"/>
          <w:szCs w:val="24"/>
        </w:rPr>
        <w:fldChar w:fldCharType="end"/>
      </w:r>
      <w:r w:rsidRPr="00B96CA9">
        <w:rPr>
          <w:rFonts w:ascii="Arial" w:hAnsi="Arial" w:cs="Arial"/>
          <w:sz w:val="24"/>
          <w:szCs w:val="24"/>
        </w:rPr>
        <w:tab/>
      </w:r>
      <w:r w:rsidRPr="00B96CA9">
        <w:rPr>
          <w:rFonts w:ascii="Arial" w:hAnsi="Arial" w:cs="Arial"/>
          <w:sz w:val="24"/>
          <w:szCs w:val="24"/>
        </w:rPr>
        <w:tab/>
      </w:r>
      <w:r w:rsidRPr="00B96CA9">
        <w:rPr>
          <w:rFonts w:ascii="Arial" w:hAnsi="Arial" w:cs="Arial"/>
          <w:sz w:val="24"/>
          <w:szCs w:val="24"/>
        </w:rPr>
        <w:fldChar w:fldCharType="begin"/>
      </w:r>
      <w:r w:rsidRPr="00B96CA9">
        <w:rPr>
          <w:rFonts w:ascii="Arial" w:hAnsi="Arial" w:cs="Arial"/>
          <w:sz w:val="24"/>
          <w:szCs w:val="24"/>
        </w:rPr>
        <w:instrText xml:space="preserve"> EQ \x \to(</w:instrText>
      </w:r>
      <w:r w:rsidRPr="00B96CA9">
        <w:rPr>
          <w:rFonts w:ascii="Arial" w:hAnsi="Arial" w:cs="Arial"/>
          <w:sz w:val="24"/>
          <w:szCs w:val="24"/>
        </w:rPr>
        <w:tab/>
        <w:instrText>Unit</w:instrText>
      </w:r>
      <w:r w:rsidRPr="00B96CA9">
        <w:rPr>
          <w:rFonts w:ascii="Arial" w:hAnsi="Arial" w:cs="Arial"/>
          <w:sz w:val="24"/>
          <w:szCs w:val="24"/>
        </w:rPr>
        <w:tab/>
      </w:r>
      <w:r w:rsidRPr="00B96CA9">
        <w:rPr>
          <w:rFonts w:ascii="Arial" w:hAnsi="Arial" w:cs="Arial"/>
          <w:sz w:val="24"/>
          <w:szCs w:val="24"/>
        </w:rPr>
        <w:tab/>
        <w:instrText xml:space="preserve">) </w:instrText>
      </w:r>
      <w:r w:rsidRPr="00B96CA9">
        <w:rPr>
          <w:rFonts w:ascii="Arial" w:hAnsi="Arial" w:cs="Arial"/>
          <w:sz w:val="24"/>
          <w:szCs w:val="24"/>
        </w:rPr>
        <w:fldChar w:fldCharType="end"/>
      </w:r>
      <w:r w:rsidR="00AC0D30" w:rsidRPr="00B96CA9">
        <w:rPr>
          <w:rFonts w:ascii="Arial" w:hAnsi="Arial" w:cs="Arial"/>
          <w:color w:val="000000"/>
          <w:sz w:val="24"/>
          <w:szCs w:val="24"/>
        </w:rPr>
        <w:br/>
      </w:r>
    </w:p>
    <w:p w14:paraId="4FBC7686" w14:textId="77777777" w:rsidR="00AC0D30" w:rsidRPr="00B96CA9" w:rsidRDefault="00AC0D30" w:rsidP="00AC0D30">
      <w:pPr>
        <w:rPr>
          <w:rFonts w:ascii="Arial" w:hAnsi="Arial" w:cs="Arial"/>
          <w:color w:val="000000"/>
          <w:sz w:val="24"/>
          <w:szCs w:val="24"/>
        </w:rPr>
      </w:pPr>
    </w:p>
    <w:p w14:paraId="0C1BE0D4" w14:textId="77777777" w:rsidR="00AC0D30" w:rsidRPr="00B96CA9" w:rsidRDefault="00AC0D30" w:rsidP="00AC0D30">
      <w:pPr>
        <w:rPr>
          <w:rFonts w:ascii="Arial" w:hAnsi="Arial" w:cs="Arial"/>
          <w:color w:val="000000"/>
          <w:sz w:val="24"/>
          <w:szCs w:val="24"/>
        </w:rPr>
      </w:pPr>
    </w:p>
    <w:p w14:paraId="78C67B17" w14:textId="71E21CBC" w:rsidR="00AC0D30" w:rsidRDefault="00AC0D30" w:rsidP="00AC0D30">
      <w:pPr>
        <w:rPr>
          <w:b/>
          <w:bCs/>
        </w:rPr>
      </w:pPr>
    </w:p>
    <w:p w14:paraId="0A753D9B" w14:textId="58951017" w:rsidR="00B96CA9" w:rsidRDefault="00B96CA9" w:rsidP="00AC0D30">
      <w:pPr>
        <w:rPr>
          <w:b/>
          <w:bCs/>
        </w:rPr>
      </w:pPr>
    </w:p>
    <w:p w14:paraId="6997354B" w14:textId="30C354F4" w:rsidR="00B96CA9" w:rsidRDefault="00B96CA9" w:rsidP="00AC0D30">
      <w:pPr>
        <w:rPr>
          <w:b/>
          <w:bCs/>
        </w:rPr>
      </w:pPr>
    </w:p>
    <w:p w14:paraId="509EDCDF" w14:textId="70E879A4" w:rsidR="00B96CA9" w:rsidRDefault="00B96CA9" w:rsidP="00AC0D30">
      <w:pPr>
        <w:rPr>
          <w:b/>
          <w:bCs/>
        </w:rPr>
      </w:pPr>
    </w:p>
    <w:p w14:paraId="218F7E5E" w14:textId="481A222A" w:rsidR="00B96CA9" w:rsidRDefault="00B96CA9" w:rsidP="00AC0D30">
      <w:pPr>
        <w:rPr>
          <w:b/>
          <w:bCs/>
        </w:rPr>
      </w:pPr>
    </w:p>
    <w:p w14:paraId="2D9D8E4F" w14:textId="66960928" w:rsidR="00B96CA9" w:rsidRDefault="00B96CA9" w:rsidP="00AC0D30">
      <w:pPr>
        <w:rPr>
          <w:b/>
          <w:bCs/>
        </w:rPr>
      </w:pPr>
    </w:p>
    <w:p w14:paraId="24EA210B" w14:textId="77777777" w:rsidR="00B96CA9" w:rsidRDefault="00B96CA9" w:rsidP="00AC0D30">
      <w:pPr>
        <w:rPr>
          <w:b/>
          <w:bCs/>
        </w:rPr>
      </w:pPr>
    </w:p>
    <w:p w14:paraId="716D247A" w14:textId="77777777" w:rsidR="00AC0D30" w:rsidRDefault="00AC0D30" w:rsidP="00AC0D30">
      <w:pPr>
        <w:rPr>
          <w:b/>
          <w:bCs/>
        </w:rPr>
      </w:pPr>
    </w:p>
    <w:p w14:paraId="031D57BB" w14:textId="77777777" w:rsidR="00AC0D30" w:rsidRDefault="00AC0D30" w:rsidP="00AC0D30">
      <w:pPr>
        <w:rPr>
          <w:b/>
          <w:bCs/>
        </w:rPr>
      </w:pPr>
    </w:p>
    <w:p w14:paraId="099386F6" w14:textId="77777777" w:rsidR="00AC0D30" w:rsidRDefault="00AC0D30" w:rsidP="00AC0D30">
      <w:pPr>
        <w:rPr>
          <w:b/>
          <w:bCs/>
        </w:rPr>
      </w:pPr>
    </w:p>
    <w:p w14:paraId="7BAD2E21" w14:textId="77777777" w:rsidR="00AC0D30" w:rsidRDefault="00AC0D30" w:rsidP="00AC0D30">
      <w:pPr>
        <w:rPr>
          <w:b/>
          <w:bCs/>
        </w:rPr>
      </w:pPr>
    </w:p>
    <w:p w14:paraId="3DCFB2FB" w14:textId="77777777" w:rsidR="00AC0D30" w:rsidRDefault="00AC0D30" w:rsidP="00AC0D30">
      <w:pPr>
        <w:rPr>
          <w:b/>
          <w:bCs/>
        </w:rPr>
      </w:pPr>
    </w:p>
    <w:p w14:paraId="7C3853A5" w14:textId="77777777" w:rsidR="00AC0D30" w:rsidRDefault="00AC0D30" w:rsidP="00AC0D30">
      <w:pPr>
        <w:rPr>
          <w:b/>
          <w:bCs/>
        </w:rPr>
      </w:pPr>
    </w:p>
    <w:p w14:paraId="7E8F3ACD" w14:textId="6556DBD1" w:rsidR="00A71E69" w:rsidRDefault="00A71E69" w:rsidP="00F3568B">
      <w:r>
        <w:t xml:space="preserve">Language on document not to be changed  </w:t>
      </w:r>
    </w:p>
    <w:p w14:paraId="7CFEDF27" w14:textId="77777777" w:rsidR="00B96CA9" w:rsidRDefault="00AC0D30" w:rsidP="004E330A">
      <w:r>
        <w:t xml:space="preserve">Document developed by AFPC/JA, </w:t>
      </w:r>
      <w:r w:rsidR="00B96CA9">
        <w:t>Jan 2020</w:t>
      </w:r>
    </w:p>
    <w:p w14:paraId="3AA88F21" w14:textId="4075A9C6" w:rsidR="0070378B" w:rsidRPr="009C3EEC" w:rsidRDefault="006C07F5" w:rsidP="004E330A">
      <w:r w:rsidRPr="009C3EEC">
        <w:br w:type="page"/>
      </w:r>
    </w:p>
    <w:p w14:paraId="4FBFBEAB" w14:textId="68DADFB7" w:rsidR="0070378B" w:rsidRPr="00AC0D30" w:rsidRDefault="0070378B" w:rsidP="0070378B">
      <w:pPr>
        <w:pStyle w:val="Heading1"/>
        <w:ind w:left="0"/>
        <w:rPr>
          <w:rFonts w:cs="Arial"/>
          <w:w w:val="105"/>
          <w:szCs w:val="28"/>
        </w:rPr>
      </w:pPr>
      <w:bookmarkStart w:id="146" w:name="_Toc33108008"/>
      <w:r w:rsidRPr="004A7388">
        <w:rPr>
          <w:szCs w:val="28"/>
        </w:rPr>
        <w:lastRenderedPageBreak/>
        <w:t xml:space="preserve">APPENDIX </w:t>
      </w:r>
      <w:r w:rsidR="00183EC2">
        <w:rPr>
          <w:szCs w:val="28"/>
        </w:rPr>
        <w:t>F</w:t>
      </w:r>
      <w:r w:rsidRPr="004A7388">
        <w:rPr>
          <w:szCs w:val="28"/>
        </w:rPr>
        <w:t xml:space="preserve"> </w:t>
      </w:r>
      <w:r w:rsidR="000338AD">
        <w:rPr>
          <w:szCs w:val="28"/>
        </w:rPr>
        <w:t>-</w:t>
      </w:r>
      <w:r w:rsidRPr="004A7388">
        <w:rPr>
          <w:szCs w:val="28"/>
        </w:rPr>
        <w:t xml:space="preserve"> </w:t>
      </w:r>
      <w:r w:rsidRPr="00AC0D30">
        <w:rPr>
          <w:szCs w:val="28"/>
        </w:rPr>
        <w:t>PERSONALLY IDENTIFIABLE INFORMATION (PII)</w:t>
      </w:r>
      <w:bookmarkEnd w:id="146"/>
    </w:p>
    <w:p w14:paraId="0A028A74" w14:textId="77777777" w:rsidR="0070378B" w:rsidRPr="004A7388" w:rsidRDefault="0070378B" w:rsidP="0070378B">
      <w:pPr>
        <w:rPr>
          <w:sz w:val="8"/>
          <w:szCs w:val="8"/>
        </w:rPr>
      </w:pPr>
    </w:p>
    <w:p w14:paraId="1E863FF0" w14:textId="77777777" w:rsidR="0070378B" w:rsidRPr="004A7388" w:rsidRDefault="0070378B" w:rsidP="0070378B">
      <w:pPr>
        <w:rPr>
          <w:rFonts w:ascii="Arial" w:hAnsi="Arial" w:cs="Arial"/>
          <w:sz w:val="24"/>
          <w:szCs w:val="24"/>
        </w:rPr>
      </w:pPr>
      <w:r w:rsidRPr="008F5232">
        <w:rPr>
          <w:rFonts w:cstheme="minorHAnsi"/>
          <w:noProof/>
        </w:rPr>
        <mc:AlternateContent>
          <mc:Choice Requires="wps">
            <w:drawing>
              <wp:anchor distT="0" distB="0" distL="114300" distR="114300" simplePos="0" relativeHeight="251690496" behindDoc="0" locked="0" layoutInCell="1" allowOverlap="1" wp14:anchorId="43428F49" wp14:editId="6B7FBA22">
                <wp:simplePos x="0" y="0"/>
                <wp:positionH relativeFrom="column">
                  <wp:posOffset>0</wp:posOffset>
                </wp:positionH>
                <wp:positionV relativeFrom="paragraph">
                  <wp:posOffset>21590</wp:posOffset>
                </wp:positionV>
                <wp:extent cx="5890260" cy="125730"/>
                <wp:effectExtent l="19050" t="19050" r="34290" b="647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AC7A2" id="Rectangle 21" o:spid="_x0000_s1026" style="position:absolute;margin-left:0;margin-top:1.7pt;width:463.8pt;height:9.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" fillcolor="#4f81bd" strokecolor="#f2f2f2" strokeweight="3pt">
                <v:shadow on="t" color="#243f60" opacity=".5" offset="1pt"/>
              </v:rect>
            </w:pict>
          </mc:Fallback>
        </mc:AlternateContent>
      </w:r>
    </w:p>
    <w:p w14:paraId="1F4F8BB8" w14:textId="77777777" w:rsidR="0070378B" w:rsidRDefault="0070378B" w:rsidP="00903794">
      <w:pPr>
        <w:ind w:right="72"/>
        <w:rPr>
          <w:rFonts w:ascii="Arial" w:hAnsi="Arial" w:cs="Arial"/>
          <w:sz w:val="24"/>
          <w:szCs w:val="24"/>
        </w:rPr>
      </w:pPr>
    </w:p>
    <w:p w14:paraId="2F8EB2AB" w14:textId="0A535A82" w:rsidR="00E55E97" w:rsidRPr="00D61AF8" w:rsidRDefault="00E55E97" w:rsidP="00E55E97">
      <w:pPr>
        <w:autoSpaceDE w:val="0"/>
        <w:autoSpaceDN w:val="0"/>
        <w:ind w:left="260" w:right="312" w:firstLine="6"/>
        <w:jc w:val="center"/>
        <w:rPr>
          <w:rFonts w:ascii="Arial" w:eastAsia="Arial" w:hAnsi="Arial" w:cs="Arial"/>
          <w:b/>
          <w:color w:val="000000" w:themeColor="text1"/>
          <w:sz w:val="20"/>
        </w:rPr>
      </w:pPr>
      <w:r w:rsidRPr="00D61AF8">
        <w:rPr>
          <w:rFonts w:ascii="Arial" w:eastAsia="Arial" w:hAnsi="Arial" w:cs="Arial"/>
          <w:b/>
          <w:color w:val="000000" w:themeColor="text1"/>
          <w:sz w:val="20"/>
        </w:rPr>
        <w:t>Information contained within Appendix</w:t>
      </w:r>
      <w:r w:rsidR="009278BA">
        <w:rPr>
          <w:rFonts w:ascii="Arial" w:eastAsia="Arial" w:hAnsi="Arial" w:cs="Arial"/>
          <w:b/>
          <w:color w:val="000000" w:themeColor="text1"/>
          <w:sz w:val="20"/>
        </w:rPr>
        <w:t>’s</w:t>
      </w:r>
      <w:r w:rsidRPr="00D61AF8">
        <w:rPr>
          <w:rFonts w:ascii="Arial" w:eastAsia="Arial" w:hAnsi="Arial" w:cs="Arial"/>
          <w:b/>
          <w:color w:val="000000" w:themeColor="text1"/>
          <w:sz w:val="20"/>
        </w:rPr>
        <w:t xml:space="preserve"> </w:t>
      </w:r>
      <w:r w:rsidR="00095DDF">
        <w:rPr>
          <w:rFonts w:ascii="Arial" w:eastAsia="Arial" w:hAnsi="Arial" w:cs="Arial"/>
          <w:b/>
          <w:color w:val="000000" w:themeColor="text1"/>
          <w:sz w:val="20"/>
        </w:rPr>
        <w:t>F</w:t>
      </w:r>
      <w:r w:rsidR="009278BA">
        <w:rPr>
          <w:rFonts w:ascii="Arial" w:eastAsia="Arial" w:hAnsi="Arial" w:cs="Arial"/>
          <w:b/>
          <w:color w:val="000000" w:themeColor="text1"/>
          <w:sz w:val="20"/>
        </w:rPr>
        <w:t xml:space="preserve"> and G</w:t>
      </w:r>
      <w:r w:rsidRPr="00D61AF8">
        <w:rPr>
          <w:rFonts w:ascii="Arial" w:eastAsia="Arial" w:hAnsi="Arial" w:cs="Arial"/>
          <w:b/>
          <w:color w:val="000000" w:themeColor="text1"/>
          <w:sz w:val="20"/>
        </w:rPr>
        <w:t xml:space="preserve"> was created and provided by Air Force Personnel Center/Freedom of Information Act/Privacy </w:t>
      </w:r>
      <w:r w:rsidR="00377A5D">
        <w:rPr>
          <w:rFonts w:ascii="Arial" w:eastAsia="Arial" w:hAnsi="Arial" w:cs="Arial"/>
          <w:b/>
          <w:color w:val="000000" w:themeColor="text1"/>
          <w:sz w:val="20"/>
        </w:rPr>
        <w:t xml:space="preserve">Act, (FOIA/PA) Office </w:t>
      </w:r>
      <w:r w:rsidR="00377A5D" w:rsidRPr="007D2F83">
        <w:rPr>
          <w:rFonts w:ascii="Arial" w:eastAsia="Arial" w:hAnsi="Arial" w:cs="Arial"/>
          <w:b/>
          <w:color w:val="000000" w:themeColor="text1"/>
          <w:sz w:val="20"/>
        </w:rPr>
        <w:t>(AFPC/DSMI</w:t>
      </w:r>
      <w:r w:rsidRPr="007D2F83">
        <w:rPr>
          <w:rFonts w:ascii="Arial" w:eastAsia="Arial" w:hAnsi="Arial" w:cs="Arial"/>
          <w:b/>
          <w:color w:val="000000" w:themeColor="text1"/>
          <w:sz w:val="20"/>
        </w:rPr>
        <w:t>F)</w:t>
      </w:r>
      <w:r w:rsidRPr="00D61AF8">
        <w:rPr>
          <w:rFonts w:ascii="Arial" w:eastAsia="Arial" w:hAnsi="Arial" w:cs="Arial"/>
          <w:b/>
          <w:color w:val="000000" w:themeColor="text1"/>
          <w:sz w:val="20"/>
        </w:rPr>
        <w:t xml:space="preserve"> and reviewed by AFPC/JA to insure current and accurate information on PII</w:t>
      </w:r>
      <w:r w:rsidRPr="00D61AF8">
        <w:rPr>
          <w:rFonts w:ascii="Arial" w:eastAsia="Arial" w:hAnsi="Arial" w:cs="Arial"/>
          <w:b/>
          <w:color w:val="000000" w:themeColor="text1"/>
          <w:spacing w:val="-34"/>
          <w:sz w:val="20"/>
        </w:rPr>
        <w:t xml:space="preserve"> </w:t>
      </w:r>
      <w:r w:rsidRPr="00D61AF8">
        <w:rPr>
          <w:rFonts w:ascii="Arial" w:eastAsia="Arial" w:hAnsi="Arial" w:cs="Arial"/>
          <w:b/>
          <w:color w:val="000000" w:themeColor="text1"/>
          <w:sz w:val="20"/>
        </w:rPr>
        <w:t xml:space="preserve">and Privacy Act of 1974 has been </w:t>
      </w:r>
      <w:r>
        <w:rPr>
          <w:rFonts w:ascii="Arial" w:eastAsia="Arial" w:hAnsi="Arial" w:cs="Arial"/>
          <w:b/>
          <w:color w:val="000000" w:themeColor="text1"/>
          <w:sz w:val="20"/>
        </w:rPr>
        <w:t xml:space="preserve">      </w:t>
      </w:r>
      <w:r w:rsidRPr="00D61AF8">
        <w:rPr>
          <w:rFonts w:ascii="Arial" w:eastAsia="Arial" w:hAnsi="Arial" w:cs="Arial"/>
          <w:b/>
          <w:color w:val="000000" w:themeColor="text1"/>
          <w:sz w:val="20"/>
        </w:rPr>
        <w:t xml:space="preserve">provided to Key Spouses and Key Spouse Mentors for a clear understanding and responsibility </w:t>
      </w:r>
      <w:r>
        <w:rPr>
          <w:rFonts w:ascii="Arial" w:eastAsia="Arial" w:hAnsi="Arial" w:cs="Arial"/>
          <w:b/>
          <w:color w:val="000000" w:themeColor="text1"/>
          <w:sz w:val="20"/>
        </w:rPr>
        <w:t xml:space="preserve">             </w:t>
      </w:r>
      <w:r w:rsidRPr="00D61AF8">
        <w:rPr>
          <w:rFonts w:ascii="Arial" w:eastAsia="Arial" w:hAnsi="Arial" w:cs="Arial"/>
          <w:b/>
          <w:color w:val="000000" w:themeColor="text1"/>
          <w:sz w:val="20"/>
        </w:rPr>
        <w:t>to adhere to these programs</w:t>
      </w:r>
      <w:r w:rsidRPr="00D61AF8">
        <w:rPr>
          <w:rFonts w:ascii="Arial" w:eastAsia="Arial" w:hAnsi="Arial" w:cs="Arial"/>
          <w:b/>
          <w:color w:val="000000" w:themeColor="text1"/>
          <w:spacing w:val="-18"/>
          <w:sz w:val="20"/>
        </w:rPr>
        <w:t xml:space="preserve"> </w:t>
      </w:r>
      <w:r w:rsidRPr="00D61AF8">
        <w:rPr>
          <w:rFonts w:ascii="Arial" w:eastAsia="Arial" w:hAnsi="Arial" w:cs="Arial"/>
          <w:b/>
          <w:color w:val="000000" w:themeColor="text1"/>
          <w:sz w:val="20"/>
        </w:rPr>
        <w:t>within.</w:t>
      </w:r>
    </w:p>
    <w:p w14:paraId="1069114E" w14:textId="77777777" w:rsidR="00E55E97" w:rsidRPr="00882D05" w:rsidRDefault="00E55E97" w:rsidP="00E55E97">
      <w:pPr>
        <w:autoSpaceDE w:val="0"/>
        <w:autoSpaceDN w:val="0"/>
        <w:rPr>
          <w:rFonts w:ascii="Arial" w:eastAsia="Arial" w:hAnsi="Arial" w:cs="Arial"/>
          <w:sz w:val="24"/>
          <w:szCs w:val="24"/>
        </w:rPr>
      </w:pPr>
    </w:p>
    <w:p w14:paraId="29C9A63E" w14:textId="77777777" w:rsidR="00E55E97" w:rsidRPr="00D61AF8" w:rsidRDefault="00E55E97" w:rsidP="00E55E97">
      <w:pPr>
        <w:autoSpaceDE w:val="0"/>
        <w:autoSpaceDN w:val="0"/>
        <w:ind w:right="206"/>
        <w:rPr>
          <w:rFonts w:ascii="Arial" w:eastAsia="Arial" w:hAnsi="Arial" w:cs="Arial"/>
          <w:sz w:val="24"/>
          <w:szCs w:val="24"/>
        </w:rPr>
      </w:pPr>
      <w:r w:rsidRPr="00D61AF8">
        <w:rPr>
          <w:rFonts w:ascii="Arial" w:eastAsia="Arial" w:hAnsi="Arial" w:cs="Arial"/>
          <w:sz w:val="24"/>
          <w:szCs w:val="24"/>
        </w:rPr>
        <w:t>It is everyone's duty and obligation to ensure PII is properly collected, accessed, used, shared and disposed of within the Air Force (AF) workplace at all times.  PII is defined as any information about an individual maintained by an agency that can be used to distinguish or trace an individual's identity, such as their name, social security number, date and place of birth, mother's maiden name, biometric records, etc.</w:t>
      </w:r>
    </w:p>
    <w:p w14:paraId="37FB683F" w14:textId="77777777" w:rsidR="00E55E97" w:rsidRPr="00D61AF8" w:rsidRDefault="00E55E97" w:rsidP="00E55E97">
      <w:pPr>
        <w:autoSpaceDE w:val="0"/>
        <w:autoSpaceDN w:val="0"/>
        <w:rPr>
          <w:rFonts w:ascii="Arial" w:eastAsia="Arial" w:hAnsi="Arial" w:cs="Arial"/>
          <w:sz w:val="24"/>
          <w:szCs w:val="24"/>
        </w:rPr>
      </w:pPr>
    </w:p>
    <w:p w14:paraId="42DB1CEB" w14:textId="77777777" w:rsidR="00E55E97" w:rsidRPr="00D61AF8" w:rsidRDefault="00E55E97" w:rsidP="00E55E97">
      <w:pPr>
        <w:autoSpaceDE w:val="0"/>
        <w:autoSpaceDN w:val="0"/>
        <w:ind w:right="208"/>
        <w:rPr>
          <w:rFonts w:ascii="Arial" w:eastAsia="Arial" w:hAnsi="Arial" w:cs="Arial"/>
          <w:sz w:val="24"/>
          <w:szCs w:val="24"/>
        </w:rPr>
      </w:pPr>
      <w:r w:rsidRPr="00D61AF8">
        <w:rPr>
          <w:rFonts w:ascii="Arial" w:eastAsia="Arial" w:hAnsi="Arial" w:cs="Arial"/>
          <w:sz w:val="24"/>
          <w:szCs w:val="24"/>
        </w:rPr>
        <w:t>Protecting PII is a responsibility of every active duty AF member, DoD civilian, DoD contractor and volunteers. Loss of PII poses a risk to personnel as well as the security of our installations and systems.</w:t>
      </w:r>
    </w:p>
    <w:p w14:paraId="6AF129A7" w14:textId="77777777" w:rsidR="00E55E97" w:rsidRPr="00D61AF8" w:rsidRDefault="00E55E97" w:rsidP="00E55E97">
      <w:pPr>
        <w:autoSpaceDE w:val="0"/>
        <w:autoSpaceDN w:val="0"/>
        <w:rPr>
          <w:rFonts w:ascii="Arial" w:eastAsia="Arial" w:hAnsi="Arial" w:cs="Arial"/>
          <w:sz w:val="24"/>
          <w:szCs w:val="24"/>
        </w:rPr>
      </w:pPr>
    </w:p>
    <w:p w14:paraId="40D7D40B" w14:textId="77777777" w:rsidR="00E55E97" w:rsidRPr="00732FD5" w:rsidRDefault="00E55E97" w:rsidP="00E55E97">
      <w:pPr>
        <w:autoSpaceDE w:val="0"/>
        <w:autoSpaceDN w:val="0"/>
        <w:rPr>
          <w:rFonts w:ascii="Arial" w:eastAsia="Arial" w:hAnsi="Arial" w:cs="Arial"/>
          <w:sz w:val="24"/>
        </w:rPr>
      </w:pPr>
      <w:r w:rsidRPr="00732FD5">
        <w:rPr>
          <w:rFonts w:ascii="Arial" w:eastAsia="Arial" w:hAnsi="Arial" w:cs="Arial"/>
          <w:sz w:val="24"/>
        </w:rPr>
        <w:t>In order to safeguard PII, sending PII to a personal e-mail account is strictly prohibited.</w:t>
      </w:r>
      <w:r w:rsidRPr="00732FD5">
        <w:rPr>
          <w:rFonts w:ascii="Arial" w:eastAsia="Arial" w:hAnsi="Arial" w:cs="Arial"/>
          <w:spacing w:val="51"/>
          <w:sz w:val="24"/>
        </w:rPr>
        <w:t xml:space="preserve"> </w:t>
      </w:r>
      <w:r w:rsidRPr="00732FD5">
        <w:rPr>
          <w:rFonts w:ascii="Arial" w:eastAsia="Arial" w:hAnsi="Arial" w:cs="Arial"/>
          <w:sz w:val="24"/>
        </w:rPr>
        <w:t xml:space="preserve">All e-mails containing PII or other sensitive information must be encrypted, </w:t>
      </w:r>
      <w:r w:rsidRPr="00732FD5">
        <w:rPr>
          <w:rFonts w:ascii="Arial" w:eastAsia="Arial" w:hAnsi="Arial" w:cs="Arial"/>
          <w:i/>
          <w:sz w:val="24"/>
          <w:u w:val="single"/>
        </w:rPr>
        <w:t>unless the owner of the PII explicitly consents to its distribution via unencrypted means</w:t>
      </w:r>
      <w:r w:rsidRPr="00732FD5">
        <w:rPr>
          <w:rFonts w:ascii="Arial" w:eastAsia="Arial" w:hAnsi="Arial" w:cs="Arial"/>
          <w:sz w:val="24"/>
        </w:rPr>
        <w:t xml:space="preserve">.  </w:t>
      </w:r>
    </w:p>
    <w:p w14:paraId="32EE84E3" w14:textId="77777777" w:rsidR="00E55E97" w:rsidRPr="00732FD5" w:rsidRDefault="00E55E97" w:rsidP="00E55E97">
      <w:pPr>
        <w:autoSpaceDE w:val="0"/>
        <w:autoSpaceDN w:val="0"/>
        <w:rPr>
          <w:rFonts w:ascii="Arial" w:eastAsia="Arial" w:hAnsi="Arial" w:cs="Arial"/>
          <w:sz w:val="24"/>
        </w:rPr>
      </w:pPr>
    </w:p>
    <w:p w14:paraId="036CB89C" w14:textId="15D163CF" w:rsidR="00E55E97" w:rsidRPr="0076030D" w:rsidRDefault="00E55E97" w:rsidP="00E55E97">
      <w:pPr>
        <w:autoSpaceDE w:val="0"/>
        <w:autoSpaceDN w:val="0"/>
        <w:rPr>
          <w:rFonts w:ascii="Arial" w:eastAsia="Arial" w:hAnsi="Arial" w:cs="Arial"/>
          <w:b/>
          <w:sz w:val="24"/>
        </w:rPr>
      </w:pPr>
      <w:r w:rsidRPr="00732FD5">
        <w:rPr>
          <w:rFonts w:ascii="Arial" w:eastAsia="Arial" w:hAnsi="Arial" w:cs="Arial"/>
          <w:sz w:val="24"/>
        </w:rPr>
        <w:t xml:space="preserve">A&amp;FRCs must maintain Key Spouse 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to this distribution method.  </w:t>
      </w:r>
      <w:r w:rsidRPr="0076030D">
        <w:rPr>
          <w:rFonts w:ascii="Arial" w:eastAsia="Arial" w:hAnsi="Arial" w:cs="Arial"/>
          <w:b/>
          <w:sz w:val="24"/>
        </w:rPr>
        <w:t xml:space="preserve">A </w:t>
      </w:r>
      <w:r w:rsidR="009278BA" w:rsidRPr="0076030D">
        <w:rPr>
          <w:rFonts w:ascii="Arial" w:eastAsia="Arial" w:hAnsi="Arial" w:cs="Arial"/>
          <w:b/>
          <w:sz w:val="24"/>
        </w:rPr>
        <w:t xml:space="preserve">KS/KSM </w:t>
      </w:r>
      <w:r w:rsidRPr="0076030D">
        <w:rPr>
          <w:rFonts w:ascii="Arial" w:eastAsia="Arial" w:hAnsi="Arial" w:cs="Arial"/>
          <w:b/>
          <w:sz w:val="24"/>
        </w:rPr>
        <w:t xml:space="preserve">Statement of Consent </w:t>
      </w:r>
      <w:r w:rsidR="009278BA" w:rsidRPr="0076030D">
        <w:rPr>
          <w:rFonts w:ascii="Arial" w:eastAsia="Arial" w:hAnsi="Arial" w:cs="Arial"/>
          <w:b/>
          <w:sz w:val="24"/>
        </w:rPr>
        <w:t xml:space="preserve">agreement </w:t>
      </w:r>
      <w:r w:rsidRPr="0076030D">
        <w:rPr>
          <w:rFonts w:ascii="Arial" w:eastAsia="Arial" w:hAnsi="Arial" w:cs="Arial"/>
          <w:b/>
          <w:sz w:val="24"/>
        </w:rPr>
        <w:t xml:space="preserve">is attached </w:t>
      </w:r>
      <w:r w:rsidR="009278BA" w:rsidRPr="0076030D">
        <w:rPr>
          <w:rFonts w:ascii="Arial" w:eastAsia="Arial" w:hAnsi="Arial" w:cs="Arial"/>
          <w:b/>
          <w:sz w:val="24"/>
        </w:rPr>
        <w:t>in</w:t>
      </w:r>
      <w:r w:rsidRPr="0076030D">
        <w:rPr>
          <w:rFonts w:ascii="Arial" w:eastAsia="Arial" w:hAnsi="Arial" w:cs="Arial"/>
          <w:b/>
          <w:sz w:val="24"/>
        </w:rPr>
        <w:t xml:space="preserve"> Appendix </w:t>
      </w:r>
      <w:r w:rsidR="009278BA" w:rsidRPr="0076030D">
        <w:rPr>
          <w:rFonts w:ascii="Arial" w:eastAsia="Arial" w:hAnsi="Arial" w:cs="Arial"/>
          <w:b/>
          <w:sz w:val="24"/>
        </w:rPr>
        <w:t>E</w:t>
      </w:r>
      <w:r w:rsidRPr="0076030D">
        <w:rPr>
          <w:rFonts w:ascii="Arial" w:eastAsia="Arial" w:hAnsi="Arial" w:cs="Arial"/>
          <w:b/>
          <w:sz w:val="24"/>
        </w:rPr>
        <w:t>.</w:t>
      </w:r>
    </w:p>
    <w:p w14:paraId="7CF2D85D" w14:textId="77777777" w:rsidR="00E55E97" w:rsidRPr="00D61AF8" w:rsidRDefault="00E55E97" w:rsidP="00E55E97">
      <w:pPr>
        <w:autoSpaceDE w:val="0"/>
        <w:autoSpaceDN w:val="0"/>
        <w:rPr>
          <w:rFonts w:ascii="Arial" w:eastAsia="Arial" w:hAnsi="Arial" w:cs="Arial"/>
          <w:b/>
          <w:sz w:val="23"/>
          <w:szCs w:val="24"/>
        </w:rPr>
      </w:pPr>
    </w:p>
    <w:p w14:paraId="0B63619F" w14:textId="77777777" w:rsidR="00E55E97" w:rsidRPr="00D61AF8" w:rsidRDefault="00E55E97" w:rsidP="00E55E97">
      <w:pPr>
        <w:autoSpaceDE w:val="0"/>
        <w:autoSpaceDN w:val="0"/>
        <w:ind w:right="849"/>
        <w:rPr>
          <w:rFonts w:ascii="Arial" w:eastAsia="Arial" w:hAnsi="Arial" w:cs="Arial"/>
          <w:sz w:val="24"/>
        </w:rPr>
      </w:pPr>
      <w:r w:rsidRPr="00D61AF8">
        <w:rPr>
          <w:rFonts w:ascii="Arial" w:eastAsia="Arial" w:hAnsi="Arial" w:cs="Arial"/>
          <w:sz w:val="24"/>
        </w:rPr>
        <w:t xml:space="preserve">DoD 5400.11-R, </w:t>
      </w:r>
      <w:r w:rsidRPr="00D61AF8">
        <w:rPr>
          <w:rFonts w:ascii="Arial" w:eastAsia="Arial" w:hAnsi="Arial" w:cs="Arial"/>
          <w:i/>
          <w:sz w:val="24"/>
        </w:rPr>
        <w:t xml:space="preserve">DoD Privacy Program </w:t>
      </w:r>
      <w:r w:rsidRPr="00D61AF8">
        <w:rPr>
          <w:rFonts w:ascii="Arial" w:eastAsia="Arial" w:hAnsi="Arial" w:cs="Arial"/>
          <w:sz w:val="24"/>
        </w:rPr>
        <w:t xml:space="preserve">and AFI 33-332, </w:t>
      </w:r>
      <w:r w:rsidRPr="00D61AF8">
        <w:rPr>
          <w:rFonts w:ascii="Arial" w:eastAsia="Arial" w:hAnsi="Arial" w:cs="Arial"/>
          <w:i/>
          <w:sz w:val="24"/>
        </w:rPr>
        <w:t xml:space="preserve">Air Force Privacy and Civil Liberties Program </w:t>
      </w:r>
      <w:r w:rsidRPr="00D61AF8">
        <w:rPr>
          <w:rFonts w:ascii="Arial" w:eastAsia="Arial" w:hAnsi="Arial" w:cs="Arial"/>
          <w:sz w:val="24"/>
        </w:rPr>
        <w:t>establish requirements for safeguarding PII.</w:t>
      </w:r>
    </w:p>
    <w:p w14:paraId="7EA4D1B9" w14:textId="77777777" w:rsidR="00E55E97" w:rsidRPr="00D61AF8" w:rsidRDefault="00E55E97" w:rsidP="00E55E97">
      <w:pPr>
        <w:autoSpaceDE w:val="0"/>
        <w:autoSpaceDN w:val="0"/>
        <w:rPr>
          <w:rFonts w:ascii="Arial" w:eastAsia="Arial" w:hAnsi="Arial" w:cs="Arial"/>
          <w:sz w:val="24"/>
          <w:szCs w:val="24"/>
        </w:rPr>
      </w:pPr>
    </w:p>
    <w:p w14:paraId="140E928E" w14:textId="4913A5F0" w:rsidR="00E55E97" w:rsidRDefault="00E55E97" w:rsidP="00E55E97">
      <w:pPr>
        <w:autoSpaceDE w:val="0"/>
        <w:autoSpaceDN w:val="0"/>
        <w:ind w:right="208"/>
        <w:rPr>
          <w:rFonts w:ascii="Arial" w:eastAsia="Arial" w:hAnsi="Arial" w:cs="Arial"/>
          <w:sz w:val="24"/>
          <w:szCs w:val="24"/>
        </w:rPr>
      </w:pPr>
      <w:r w:rsidRPr="00D61AF8">
        <w:rPr>
          <w:rFonts w:ascii="Arial" w:eastAsia="Arial" w:hAnsi="Arial" w:cs="Arial"/>
          <w:sz w:val="24"/>
          <w:szCs w:val="24"/>
        </w:rPr>
        <w:t>The majority of the privacy breaches result from persons emailing (or transporting) official files</w:t>
      </w:r>
      <w:r w:rsidRPr="00D61AF8">
        <w:rPr>
          <w:rFonts w:ascii="Arial" w:eastAsia="Arial" w:hAnsi="Arial" w:cs="Arial"/>
          <w:spacing w:val="-30"/>
          <w:sz w:val="24"/>
          <w:szCs w:val="24"/>
        </w:rPr>
        <w:t xml:space="preserve"> </w:t>
      </w:r>
      <w:r w:rsidRPr="00D61AF8">
        <w:rPr>
          <w:rFonts w:ascii="Arial" w:eastAsia="Arial" w:hAnsi="Arial" w:cs="Arial"/>
          <w:sz w:val="24"/>
          <w:szCs w:val="24"/>
        </w:rPr>
        <w:t xml:space="preserve">that contain PII.  The predominant number of breaches resulted from emailing "alpha-type" rosters often times with ranks, social security numbers, and organizations from our .mil to a .com network (e.g., Gmail). </w:t>
      </w:r>
      <w:r w:rsidR="00F03269">
        <w:rPr>
          <w:rFonts w:ascii="Arial" w:eastAsia="Arial" w:hAnsi="Arial" w:cs="Arial"/>
          <w:sz w:val="24"/>
          <w:szCs w:val="24"/>
        </w:rPr>
        <w:t xml:space="preserve"> </w:t>
      </w:r>
      <w:r w:rsidRPr="00D61AF8">
        <w:rPr>
          <w:rFonts w:ascii="Arial" w:eastAsia="Arial" w:hAnsi="Arial" w:cs="Arial"/>
          <w:b/>
          <w:sz w:val="24"/>
          <w:szCs w:val="24"/>
        </w:rPr>
        <w:t xml:space="preserve">AFI 33-332 prohibits emailing or transferring any PII from .mil to .com networks.  </w:t>
      </w:r>
      <w:r w:rsidRPr="00D61AF8">
        <w:rPr>
          <w:rFonts w:ascii="Arial" w:eastAsia="Arial" w:hAnsi="Arial" w:cs="Arial"/>
          <w:sz w:val="24"/>
          <w:szCs w:val="24"/>
        </w:rPr>
        <w:t>This will further restrict the use of the PII we collect on our Airmen to the official DoD or Air Force systems that support managing the force (e.g., finance, training, readiness,</w:t>
      </w:r>
      <w:r w:rsidRPr="00D61AF8">
        <w:rPr>
          <w:rFonts w:ascii="Arial" w:eastAsia="Arial" w:hAnsi="Arial" w:cs="Arial"/>
          <w:spacing w:val="-29"/>
          <w:sz w:val="24"/>
          <w:szCs w:val="24"/>
        </w:rPr>
        <w:t xml:space="preserve"> </w:t>
      </w:r>
      <w:r w:rsidRPr="00D61AF8">
        <w:rPr>
          <w:rFonts w:ascii="Arial" w:eastAsia="Arial" w:hAnsi="Arial" w:cs="Arial"/>
          <w:sz w:val="24"/>
          <w:szCs w:val="24"/>
        </w:rPr>
        <w:t>etc.).</w:t>
      </w:r>
    </w:p>
    <w:p w14:paraId="11D1BEF5" w14:textId="77777777" w:rsidR="00F44513" w:rsidRPr="00D61AF8" w:rsidRDefault="00F44513" w:rsidP="00E55E97">
      <w:pPr>
        <w:autoSpaceDE w:val="0"/>
        <w:autoSpaceDN w:val="0"/>
        <w:ind w:right="208"/>
        <w:rPr>
          <w:rFonts w:ascii="Arial" w:eastAsia="Arial" w:hAnsi="Arial" w:cs="Arial"/>
          <w:sz w:val="24"/>
          <w:szCs w:val="24"/>
        </w:rPr>
      </w:pPr>
    </w:p>
    <w:p w14:paraId="0E191E3E" w14:textId="77777777" w:rsidR="00E55E97" w:rsidRPr="00D61AF8" w:rsidRDefault="00E55E97" w:rsidP="00E55E97">
      <w:pPr>
        <w:autoSpaceDE w:val="0"/>
        <w:autoSpaceDN w:val="0"/>
        <w:ind w:right="301"/>
        <w:rPr>
          <w:rFonts w:ascii="Arial" w:eastAsia="Arial" w:hAnsi="Arial" w:cs="Arial"/>
          <w:sz w:val="24"/>
          <w:szCs w:val="24"/>
        </w:rPr>
      </w:pPr>
      <w:r w:rsidRPr="00D61AF8">
        <w:rPr>
          <w:rFonts w:ascii="Arial" w:eastAsia="Arial" w:hAnsi="Arial" w:cs="Arial"/>
          <w:sz w:val="24"/>
          <w:szCs w:val="24"/>
        </w:rPr>
        <w:t>Requirements to remotely, electronically access this type of information must rely on AF-provided virtual private networks or similar secure services.</w:t>
      </w:r>
    </w:p>
    <w:p w14:paraId="74A9DD07" w14:textId="77777777" w:rsidR="00E55E97" w:rsidRPr="00D61AF8" w:rsidRDefault="00E55E97" w:rsidP="00E55E97">
      <w:pPr>
        <w:autoSpaceDE w:val="0"/>
        <w:autoSpaceDN w:val="0"/>
        <w:rPr>
          <w:rFonts w:ascii="Arial" w:eastAsia="Arial" w:hAnsi="Arial" w:cs="Arial"/>
          <w:sz w:val="24"/>
          <w:szCs w:val="24"/>
        </w:rPr>
      </w:pPr>
    </w:p>
    <w:p w14:paraId="339151B3" w14:textId="77777777" w:rsidR="00E55E97" w:rsidRPr="00D61AF8" w:rsidRDefault="00E55E97" w:rsidP="00E55E97">
      <w:pPr>
        <w:autoSpaceDE w:val="0"/>
        <w:autoSpaceDN w:val="0"/>
        <w:ind w:right="286"/>
        <w:rPr>
          <w:rFonts w:ascii="Arial" w:eastAsia="Arial" w:hAnsi="Arial" w:cs="Arial"/>
          <w:sz w:val="24"/>
          <w:szCs w:val="24"/>
        </w:rPr>
      </w:pPr>
      <w:r w:rsidRPr="00D61AF8">
        <w:rPr>
          <w:rFonts w:ascii="Arial" w:eastAsia="Arial" w:hAnsi="Arial" w:cs="Arial"/>
          <w:sz w:val="24"/>
          <w:szCs w:val="24"/>
        </w:rPr>
        <w:t>Alternate means are available to transmit PII or other sensitive information when email encryption is not possible.</w:t>
      </w:r>
    </w:p>
    <w:p w14:paraId="68F8191D" w14:textId="77777777" w:rsidR="00E55E97" w:rsidRPr="00D61AF8" w:rsidRDefault="00E55E97" w:rsidP="00E55E97">
      <w:pPr>
        <w:autoSpaceDE w:val="0"/>
        <w:autoSpaceDN w:val="0"/>
        <w:rPr>
          <w:rFonts w:ascii="Arial" w:eastAsia="Arial" w:hAnsi="Arial" w:cs="Arial"/>
          <w:sz w:val="23"/>
          <w:szCs w:val="24"/>
        </w:rPr>
      </w:pPr>
    </w:p>
    <w:p w14:paraId="10E86C9E" w14:textId="6F80CEE0" w:rsidR="00F44513" w:rsidRDefault="00F44513">
      <w:pPr>
        <w:rPr>
          <w:rFonts w:ascii="Arial" w:eastAsia="Arial" w:hAnsi="Arial" w:cs="Arial"/>
          <w:sz w:val="24"/>
          <w:szCs w:val="24"/>
        </w:rPr>
      </w:pPr>
      <w:r>
        <w:rPr>
          <w:rFonts w:ascii="Arial" w:eastAsia="Arial" w:hAnsi="Arial" w:cs="Arial"/>
          <w:sz w:val="24"/>
          <w:szCs w:val="24"/>
        </w:rPr>
        <w:br w:type="page"/>
      </w:r>
    </w:p>
    <w:p w14:paraId="5DC15540" w14:textId="77777777" w:rsidR="00E55E97" w:rsidRPr="00D61AF8" w:rsidRDefault="00E55E97" w:rsidP="00E55E97">
      <w:pPr>
        <w:autoSpaceDE w:val="0"/>
        <w:autoSpaceDN w:val="0"/>
        <w:rPr>
          <w:rFonts w:ascii="Arial" w:eastAsia="Arial" w:hAnsi="Arial" w:cs="Arial"/>
          <w:sz w:val="24"/>
          <w:szCs w:val="24"/>
        </w:rPr>
      </w:pPr>
      <w:r w:rsidRPr="00D61AF8">
        <w:rPr>
          <w:rFonts w:ascii="Arial" w:eastAsia="Arial" w:hAnsi="Arial" w:cs="Arial"/>
          <w:sz w:val="24"/>
          <w:szCs w:val="24"/>
        </w:rPr>
        <w:lastRenderedPageBreak/>
        <w:t>These include the following:</w:t>
      </w:r>
    </w:p>
    <w:p w14:paraId="5CF05276" w14:textId="77777777" w:rsidR="00E55E97" w:rsidRPr="00D61AF8" w:rsidRDefault="00E55E97" w:rsidP="0036407B">
      <w:pPr>
        <w:numPr>
          <w:ilvl w:val="1"/>
          <w:numId w:val="37"/>
        </w:numPr>
        <w:tabs>
          <w:tab w:val="left" w:pos="868"/>
          <w:tab w:val="left" w:pos="869"/>
        </w:tabs>
        <w:autoSpaceDE w:val="0"/>
        <w:autoSpaceDN w:val="0"/>
        <w:spacing w:line="293" w:lineRule="exact"/>
        <w:rPr>
          <w:rFonts w:ascii="Arial" w:eastAsia="Arial" w:hAnsi="Arial" w:cs="Arial"/>
          <w:sz w:val="24"/>
        </w:rPr>
      </w:pPr>
      <w:r w:rsidRPr="00D61AF8">
        <w:rPr>
          <w:rFonts w:ascii="Arial" w:eastAsia="Arial" w:hAnsi="Arial" w:cs="Arial"/>
          <w:sz w:val="24"/>
        </w:rPr>
        <w:t>Regular</w:t>
      </w:r>
      <w:r w:rsidRPr="00D61AF8">
        <w:rPr>
          <w:rFonts w:ascii="Arial" w:eastAsia="Arial" w:hAnsi="Arial" w:cs="Arial"/>
          <w:spacing w:val="-3"/>
          <w:sz w:val="24"/>
        </w:rPr>
        <w:t xml:space="preserve"> </w:t>
      </w:r>
      <w:r w:rsidRPr="00D61AF8">
        <w:rPr>
          <w:rFonts w:ascii="Arial" w:eastAsia="Arial" w:hAnsi="Arial" w:cs="Arial"/>
          <w:sz w:val="24"/>
        </w:rPr>
        <w:t>mail</w:t>
      </w:r>
    </w:p>
    <w:p w14:paraId="0A986D62" w14:textId="77777777" w:rsidR="00E55E97" w:rsidRPr="00D61AF8" w:rsidRDefault="00E55E97" w:rsidP="0036407B">
      <w:pPr>
        <w:numPr>
          <w:ilvl w:val="1"/>
          <w:numId w:val="37"/>
        </w:numPr>
        <w:tabs>
          <w:tab w:val="left" w:pos="868"/>
          <w:tab w:val="left" w:pos="869"/>
        </w:tabs>
        <w:autoSpaceDE w:val="0"/>
        <w:autoSpaceDN w:val="0"/>
        <w:spacing w:line="293" w:lineRule="exact"/>
        <w:rPr>
          <w:rFonts w:ascii="Arial" w:eastAsia="Arial" w:hAnsi="Arial" w:cs="Arial"/>
          <w:sz w:val="24"/>
        </w:rPr>
      </w:pPr>
      <w:r w:rsidRPr="00D61AF8">
        <w:rPr>
          <w:rFonts w:ascii="Arial" w:eastAsia="Arial" w:hAnsi="Arial" w:cs="Arial"/>
          <w:sz w:val="24"/>
        </w:rPr>
        <w:t>Hand</w:t>
      </w:r>
      <w:r w:rsidRPr="00D61AF8">
        <w:rPr>
          <w:rFonts w:ascii="Arial" w:eastAsia="Arial" w:hAnsi="Arial" w:cs="Arial"/>
          <w:spacing w:val="-8"/>
          <w:sz w:val="24"/>
        </w:rPr>
        <w:t xml:space="preserve"> </w:t>
      </w:r>
      <w:r w:rsidRPr="00D61AF8">
        <w:rPr>
          <w:rFonts w:ascii="Arial" w:eastAsia="Arial" w:hAnsi="Arial" w:cs="Arial"/>
          <w:sz w:val="24"/>
        </w:rPr>
        <w:t>delivery</w:t>
      </w:r>
    </w:p>
    <w:p w14:paraId="14A90D64" w14:textId="3D0109A4" w:rsidR="00E55E97" w:rsidRPr="00F44513" w:rsidRDefault="00E55E97" w:rsidP="00A929B8">
      <w:pPr>
        <w:pStyle w:val="ListParagraph"/>
        <w:numPr>
          <w:ilvl w:val="1"/>
          <w:numId w:val="48"/>
        </w:numPr>
        <w:tabs>
          <w:tab w:val="left" w:pos="868"/>
          <w:tab w:val="left" w:pos="869"/>
        </w:tabs>
        <w:autoSpaceDE w:val="0"/>
        <w:autoSpaceDN w:val="0"/>
        <w:spacing w:line="274" w:lineRule="exact"/>
        <w:ind w:right="260"/>
        <w:rPr>
          <w:rFonts w:ascii="Arial" w:eastAsia="Arial" w:hAnsi="Arial" w:cs="Arial"/>
          <w:sz w:val="24"/>
          <w:szCs w:val="24"/>
        </w:rPr>
      </w:pPr>
      <w:r w:rsidRPr="00A929B8">
        <w:rPr>
          <w:rFonts w:ascii="Arial" w:eastAsia="Arial" w:hAnsi="Arial" w:cs="Arial"/>
          <w:sz w:val="24"/>
        </w:rPr>
        <w:t>DoD-approved file exchange capability,</w:t>
      </w:r>
      <w:r w:rsidRPr="00A929B8">
        <w:rPr>
          <w:rFonts w:ascii="Arial" w:eastAsia="Arial" w:hAnsi="Arial" w:cs="Arial"/>
          <w:sz w:val="24"/>
          <w:szCs w:val="24"/>
        </w:rPr>
        <w:t xml:space="preserve"> such as the </w:t>
      </w:r>
      <w:r w:rsidR="00377A5D" w:rsidRPr="00F44513">
        <w:rPr>
          <w:rFonts w:ascii="Arial" w:eastAsia="Arial" w:hAnsi="Arial" w:cs="Arial"/>
          <w:sz w:val="24"/>
          <w:szCs w:val="24"/>
        </w:rPr>
        <w:t xml:space="preserve">DoD </w:t>
      </w:r>
      <w:r w:rsidRPr="00F44513">
        <w:rPr>
          <w:rFonts w:ascii="Arial" w:eastAsia="Arial" w:hAnsi="Arial" w:cs="Arial"/>
          <w:sz w:val="24"/>
          <w:szCs w:val="24"/>
        </w:rPr>
        <w:t>Safe Access File Exchange, which</w:t>
      </w:r>
      <w:r w:rsidRPr="00F44513">
        <w:rPr>
          <w:rFonts w:ascii="Arial" w:eastAsia="Arial" w:hAnsi="Arial" w:cs="Arial"/>
          <w:spacing w:val="-40"/>
          <w:sz w:val="24"/>
          <w:szCs w:val="24"/>
        </w:rPr>
        <w:t xml:space="preserve"> </w:t>
      </w:r>
      <w:r w:rsidRPr="00F44513">
        <w:rPr>
          <w:rFonts w:ascii="Arial" w:eastAsia="Arial" w:hAnsi="Arial" w:cs="Arial"/>
          <w:sz w:val="24"/>
          <w:szCs w:val="24"/>
        </w:rPr>
        <w:t>can be found at the following website:</w:t>
      </w:r>
      <w:r w:rsidR="00A929B8" w:rsidRPr="00F44513">
        <w:rPr>
          <w:rFonts w:ascii="Arial" w:hAnsi="Arial" w:cs="Arial"/>
          <w:sz w:val="24"/>
          <w:szCs w:val="24"/>
        </w:rPr>
        <w:t xml:space="preserve">  </w:t>
      </w:r>
      <w:hyperlink r:id="rId15" w:history="1">
        <w:r w:rsidR="00A929B8" w:rsidRPr="00F44513">
          <w:rPr>
            <w:rStyle w:val="Hyperlink"/>
            <w:rFonts w:ascii="Arial" w:hAnsi="Arial" w:cs="Arial"/>
            <w:sz w:val="24"/>
            <w:szCs w:val="24"/>
          </w:rPr>
          <w:t>https://safe.apps.mil/</w:t>
        </w:r>
      </w:hyperlink>
      <w:r w:rsidRPr="00F44513">
        <w:rPr>
          <w:rFonts w:ascii="Arial" w:eastAsia="Arial" w:hAnsi="Arial" w:cs="Arial"/>
          <w:sz w:val="24"/>
          <w:szCs w:val="24"/>
        </w:rPr>
        <w:t xml:space="preserve">, or in Appendix </w:t>
      </w:r>
      <w:r w:rsidR="00F44513">
        <w:rPr>
          <w:rFonts w:ascii="Arial" w:eastAsia="Arial" w:hAnsi="Arial" w:cs="Arial"/>
          <w:sz w:val="24"/>
          <w:szCs w:val="24"/>
        </w:rPr>
        <w:t>G</w:t>
      </w:r>
      <w:r w:rsidRPr="00F44513">
        <w:rPr>
          <w:rFonts w:ascii="Arial" w:eastAsia="Arial" w:hAnsi="Arial" w:cs="Arial"/>
          <w:sz w:val="24"/>
          <w:szCs w:val="24"/>
        </w:rPr>
        <w:t xml:space="preserve"> </w:t>
      </w:r>
    </w:p>
    <w:p w14:paraId="34735F10" w14:textId="77777777" w:rsidR="00E55E97" w:rsidRPr="00F44513" w:rsidRDefault="00E55E97" w:rsidP="00E55E97">
      <w:pPr>
        <w:autoSpaceDE w:val="0"/>
        <w:autoSpaceDN w:val="0"/>
        <w:rPr>
          <w:rFonts w:ascii="Arial" w:eastAsia="Arial" w:hAnsi="Arial" w:cs="Arial"/>
          <w:sz w:val="24"/>
          <w:szCs w:val="24"/>
        </w:rPr>
      </w:pPr>
    </w:p>
    <w:p w14:paraId="4912C952" w14:textId="77777777" w:rsidR="00E55E97" w:rsidRPr="009A6EE6" w:rsidRDefault="00E55E97" w:rsidP="00E55E97">
      <w:pPr>
        <w:autoSpaceDE w:val="0"/>
        <w:autoSpaceDN w:val="0"/>
        <w:rPr>
          <w:rFonts w:ascii="Arial" w:eastAsia="Arial" w:hAnsi="Arial" w:cs="Arial"/>
          <w:sz w:val="24"/>
        </w:rPr>
      </w:pPr>
      <w:r w:rsidRPr="009A6EE6">
        <w:rPr>
          <w:rFonts w:ascii="Arial" w:eastAsia="Arial" w:hAnsi="Arial" w:cs="Arial"/>
          <w:sz w:val="24"/>
        </w:rPr>
        <w:t>When Transmitting PII via e-mail:</w:t>
      </w:r>
    </w:p>
    <w:p w14:paraId="70C226D4" w14:textId="4841CDFE" w:rsidR="00E55E97" w:rsidRPr="00A929B8" w:rsidRDefault="00E55E97" w:rsidP="00A929B8">
      <w:pPr>
        <w:pStyle w:val="ListParagraph"/>
        <w:numPr>
          <w:ilvl w:val="1"/>
          <w:numId w:val="48"/>
        </w:numPr>
        <w:tabs>
          <w:tab w:val="left" w:pos="868"/>
          <w:tab w:val="left" w:pos="869"/>
        </w:tabs>
        <w:autoSpaceDE w:val="0"/>
        <w:autoSpaceDN w:val="0"/>
        <w:ind w:right="501"/>
        <w:rPr>
          <w:rFonts w:ascii="Arial" w:eastAsia="Arial" w:hAnsi="Arial" w:cs="Arial"/>
          <w:sz w:val="24"/>
        </w:rPr>
      </w:pPr>
      <w:r w:rsidRPr="00A929B8">
        <w:rPr>
          <w:rFonts w:ascii="Arial" w:eastAsia="Arial" w:hAnsi="Arial" w:cs="Arial"/>
          <w:sz w:val="24"/>
        </w:rPr>
        <w:t xml:space="preserve">Emails containing PII information, which require a </w:t>
      </w:r>
      <w:r w:rsidR="0076030D">
        <w:rPr>
          <w:rFonts w:ascii="Arial" w:eastAsia="Arial" w:hAnsi="Arial" w:cs="Arial"/>
          <w:sz w:val="24"/>
        </w:rPr>
        <w:t>For Official Use Only (</w:t>
      </w:r>
      <w:r w:rsidRPr="00A929B8">
        <w:rPr>
          <w:rFonts w:ascii="Arial" w:eastAsia="Arial" w:hAnsi="Arial" w:cs="Arial"/>
          <w:sz w:val="24"/>
        </w:rPr>
        <w:t>FOUO</w:t>
      </w:r>
      <w:r w:rsidR="0076030D">
        <w:rPr>
          <w:rFonts w:ascii="Arial" w:eastAsia="Arial" w:hAnsi="Arial" w:cs="Arial"/>
          <w:sz w:val="24"/>
        </w:rPr>
        <w:t>)</w:t>
      </w:r>
      <w:r w:rsidRPr="00A929B8">
        <w:rPr>
          <w:rFonts w:ascii="Arial" w:eastAsia="Arial" w:hAnsi="Arial" w:cs="Arial"/>
          <w:sz w:val="24"/>
        </w:rPr>
        <w:t xml:space="preserve"> protective marking, can only be sent using a CAC (Common Access Card) enabled e-mail account to another CAC- enabled/protected email account. </w:t>
      </w:r>
      <w:r w:rsidR="00F03269" w:rsidRPr="00A929B8">
        <w:rPr>
          <w:rFonts w:ascii="Arial" w:eastAsia="Arial" w:hAnsi="Arial" w:cs="Arial"/>
          <w:sz w:val="24"/>
        </w:rPr>
        <w:t xml:space="preserve"> </w:t>
      </w:r>
      <w:r w:rsidRPr="00A929B8">
        <w:rPr>
          <w:rFonts w:ascii="Arial" w:eastAsia="Arial" w:hAnsi="Arial" w:cs="Arial"/>
          <w:sz w:val="24"/>
        </w:rPr>
        <w:t>Thus, FOUO information CANNOT be sent to KS</w:t>
      </w:r>
      <w:r w:rsidR="009278BA">
        <w:rPr>
          <w:rFonts w:ascii="Arial" w:eastAsia="Arial" w:hAnsi="Arial" w:cs="Arial"/>
          <w:sz w:val="24"/>
        </w:rPr>
        <w:t>’s</w:t>
      </w:r>
      <w:r w:rsidRPr="00A929B8">
        <w:rPr>
          <w:rFonts w:ascii="Arial" w:eastAsia="Arial" w:hAnsi="Arial" w:cs="Arial"/>
          <w:sz w:val="24"/>
        </w:rPr>
        <w:t>/KSM</w:t>
      </w:r>
      <w:r w:rsidR="009278BA">
        <w:rPr>
          <w:rFonts w:ascii="Arial" w:eastAsia="Arial" w:hAnsi="Arial" w:cs="Arial"/>
          <w:sz w:val="24"/>
        </w:rPr>
        <w:t>’</w:t>
      </w:r>
      <w:r w:rsidRPr="00A929B8">
        <w:rPr>
          <w:rFonts w:ascii="Arial" w:eastAsia="Arial" w:hAnsi="Arial" w:cs="Arial"/>
          <w:sz w:val="24"/>
        </w:rPr>
        <w:t xml:space="preserve">s </w:t>
      </w:r>
      <w:r w:rsidR="009278BA">
        <w:rPr>
          <w:rFonts w:ascii="Arial" w:eastAsia="Arial" w:hAnsi="Arial" w:cs="Arial"/>
          <w:sz w:val="24"/>
        </w:rPr>
        <w:t>personal G</w:t>
      </w:r>
      <w:r w:rsidRPr="00A929B8">
        <w:rPr>
          <w:rFonts w:ascii="Arial" w:eastAsia="Arial" w:hAnsi="Arial" w:cs="Arial"/>
          <w:sz w:val="24"/>
        </w:rPr>
        <w:t>-mail</w:t>
      </w:r>
      <w:r w:rsidR="009278BA">
        <w:rPr>
          <w:rFonts w:ascii="Arial" w:eastAsia="Arial" w:hAnsi="Arial" w:cs="Arial"/>
          <w:sz w:val="24"/>
        </w:rPr>
        <w:t>/</w:t>
      </w:r>
      <w:r w:rsidRPr="00A929B8">
        <w:rPr>
          <w:rFonts w:ascii="Arial" w:eastAsia="Arial" w:hAnsi="Arial" w:cs="Arial"/>
          <w:sz w:val="24"/>
        </w:rPr>
        <w:t>Hotmail,</w:t>
      </w:r>
      <w:r w:rsidR="009278BA">
        <w:rPr>
          <w:rFonts w:ascii="Arial" w:eastAsia="Arial" w:hAnsi="Arial" w:cs="Arial"/>
          <w:sz w:val="24"/>
        </w:rPr>
        <w:t xml:space="preserve"> etc.</w:t>
      </w:r>
      <w:r w:rsidRPr="00A929B8">
        <w:rPr>
          <w:rFonts w:ascii="Arial" w:eastAsia="Arial" w:hAnsi="Arial" w:cs="Arial"/>
          <w:spacing w:val="-10"/>
          <w:sz w:val="24"/>
        </w:rPr>
        <w:t xml:space="preserve"> </w:t>
      </w:r>
      <w:r w:rsidRPr="00A929B8">
        <w:rPr>
          <w:rFonts w:ascii="Arial" w:eastAsia="Arial" w:hAnsi="Arial" w:cs="Arial"/>
          <w:sz w:val="24"/>
        </w:rPr>
        <w:t>accounts.</w:t>
      </w:r>
    </w:p>
    <w:p w14:paraId="63587D43" w14:textId="49283DF1" w:rsidR="00E55E97" w:rsidRPr="00A929B8" w:rsidRDefault="00E55E97" w:rsidP="00A929B8">
      <w:pPr>
        <w:pStyle w:val="ListParagraph"/>
        <w:numPr>
          <w:ilvl w:val="2"/>
          <w:numId w:val="48"/>
        </w:numPr>
        <w:tabs>
          <w:tab w:val="left" w:pos="868"/>
          <w:tab w:val="left" w:pos="869"/>
        </w:tabs>
        <w:autoSpaceDE w:val="0"/>
        <w:autoSpaceDN w:val="0"/>
        <w:ind w:right="501"/>
        <w:rPr>
          <w:rFonts w:ascii="Arial" w:eastAsia="Arial" w:hAnsi="Arial" w:cs="Arial"/>
          <w:sz w:val="24"/>
        </w:rPr>
      </w:pPr>
      <w:r w:rsidRPr="00A929B8">
        <w:rPr>
          <w:rFonts w:ascii="Arial" w:eastAsia="Arial" w:hAnsi="Arial" w:cs="Arial"/>
          <w:sz w:val="24"/>
        </w:rPr>
        <w:t xml:space="preserve">The only exception to this rule is if the owner of the PII explicitly consents to the distribution of their PII to commercial or personal email addresses via unencrypted emails. </w:t>
      </w:r>
      <w:r w:rsidR="00F03269" w:rsidRPr="00A929B8">
        <w:rPr>
          <w:rFonts w:ascii="Arial" w:eastAsia="Arial" w:hAnsi="Arial" w:cs="Arial"/>
          <w:sz w:val="24"/>
        </w:rPr>
        <w:t xml:space="preserve"> </w:t>
      </w:r>
      <w:r w:rsidRPr="00A929B8">
        <w:rPr>
          <w:rFonts w:ascii="Arial" w:eastAsia="Arial" w:hAnsi="Arial" w:cs="Arial"/>
          <w:b/>
          <w:sz w:val="24"/>
        </w:rPr>
        <w:t xml:space="preserve">A Statement of Consent </w:t>
      </w:r>
      <w:r w:rsidR="0076030D">
        <w:rPr>
          <w:rFonts w:ascii="Arial" w:eastAsia="Arial" w:hAnsi="Arial" w:cs="Arial"/>
          <w:b/>
          <w:sz w:val="24"/>
        </w:rPr>
        <w:t xml:space="preserve">agreement </w:t>
      </w:r>
      <w:r w:rsidRPr="00A929B8">
        <w:rPr>
          <w:rFonts w:ascii="Arial" w:eastAsia="Arial" w:hAnsi="Arial" w:cs="Arial"/>
          <w:b/>
          <w:sz w:val="24"/>
        </w:rPr>
        <w:t xml:space="preserve">is attached </w:t>
      </w:r>
      <w:r w:rsidR="00183EC2" w:rsidRPr="00A929B8">
        <w:rPr>
          <w:rFonts w:ascii="Arial" w:eastAsia="Arial" w:hAnsi="Arial" w:cs="Arial"/>
          <w:b/>
          <w:sz w:val="24"/>
        </w:rPr>
        <w:t>in</w:t>
      </w:r>
      <w:r w:rsidRPr="00A929B8">
        <w:rPr>
          <w:rFonts w:ascii="Arial" w:eastAsia="Arial" w:hAnsi="Arial" w:cs="Arial"/>
          <w:b/>
          <w:sz w:val="24"/>
        </w:rPr>
        <w:t xml:space="preserve"> Appendix </w:t>
      </w:r>
      <w:r w:rsidR="00183EC2" w:rsidRPr="00A929B8">
        <w:rPr>
          <w:rFonts w:ascii="Arial" w:eastAsia="Arial" w:hAnsi="Arial" w:cs="Arial"/>
          <w:b/>
          <w:sz w:val="24"/>
        </w:rPr>
        <w:t>E</w:t>
      </w:r>
      <w:r w:rsidRPr="00A929B8">
        <w:rPr>
          <w:rFonts w:ascii="Arial" w:eastAsia="Arial" w:hAnsi="Arial" w:cs="Arial"/>
          <w:b/>
          <w:sz w:val="24"/>
        </w:rPr>
        <w:t>.</w:t>
      </w:r>
    </w:p>
    <w:p w14:paraId="54CA630F" w14:textId="77777777" w:rsidR="00E55E97" w:rsidRPr="00A929B8" w:rsidRDefault="00E55E97" w:rsidP="00A929B8">
      <w:pPr>
        <w:pStyle w:val="ListParagraph"/>
        <w:numPr>
          <w:ilvl w:val="1"/>
          <w:numId w:val="48"/>
        </w:numPr>
        <w:tabs>
          <w:tab w:val="left" w:pos="828"/>
          <w:tab w:val="left" w:pos="829"/>
        </w:tabs>
        <w:autoSpaceDE w:val="0"/>
        <w:autoSpaceDN w:val="0"/>
        <w:spacing w:line="294" w:lineRule="exact"/>
        <w:rPr>
          <w:rFonts w:ascii="Arial" w:eastAsia="Arial" w:hAnsi="Arial" w:cs="Arial"/>
          <w:sz w:val="24"/>
        </w:rPr>
      </w:pPr>
      <w:r w:rsidRPr="00A929B8">
        <w:rPr>
          <w:rFonts w:ascii="Arial" w:eastAsia="Arial" w:hAnsi="Arial" w:cs="Arial"/>
          <w:sz w:val="24"/>
        </w:rPr>
        <w:t>Ensure recipient(s) have official need to</w:t>
      </w:r>
      <w:r w:rsidRPr="00A929B8">
        <w:rPr>
          <w:rFonts w:ascii="Arial" w:eastAsia="Arial" w:hAnsi="Arial" w:cs="Arial"/>
          <w:spacing w:val="-13"/>
          <w:sz w:val="24"/>
        </w:rPr>
        <w:t xml:space="preserve"> </w:t>
      </w:r>
      <w:r w:rsidRPr="00A929B8">
        <w:rPr>
          <w:rFonts w:ascii="Arial" w:eastAsia="Arial" w:hAnsi="Arial" w:cs="Arial"/>
          <w:sz w:val="24"/>
        </w:rPr>
        <w:t>know</w:t>
      </w:r>
    </w:p>
    <w:p w14:paraId="7347099E" w14:textId="77777777" w:rsidR="00E55E97" w:rsidRPr="00A929B8" w:rsidRDefault="00E55E97" w:rsidP="00A929B8">
      <w:pPr>
        <w:pStyle w:val="ListParagraph"/>
        <w:numPr>
          <w:ilvl w:val="1"/>
          <w:numId w:val="48"/>
        </w:numPr>
        <w:tabs>
          <w:tab w:val="left" w:pos="828"/>
          <w:tab w:val="left" w:pos="829"/>
        </w:tabs>
        <w:autoSpaceDE w:val="0"/>
        <w:autoSpaceDN w:val="0"/>
        <w:spacing w:line="292" w:lineRule="exact"/>
        <w:rPr>
          <w:rFonts w:ascii="Arial" w:eastAsia="Arial" w:hAnsi="Arial" w:cs="Arial"/>
          <w:sz w:val="24"/>
        </w:rPr>
      </w:pPr>
      <w:r w:rsidRPr="00A929B8">
        <w:rPr>
          <w:rFonts w:ascii="Arial" w:eastAsia="Arial" w:hAnsi="Arial" w:cs="Arial"/>
          <w:sz w:val="24"/>
        </w:rPr>
        <w:t>Digitally sign &amp;</w:t>
      </w:r>
      <w:r w:rsidRPr="00A929B8">
        <w:rPr>
          <w:rFonts w:ascii="Arial" w:eastAsia="Arial" w:hAnsi="Arial" w:cs="Arial"/>
          <w:spacing w:val="-8"/>
          <w:sz w:val="24"/>
        </w:rPr>
        <w:t xml:space="preserve"> </w:t>
      </w:r>
      <w:r w:rsidRPr="00A929B8">
        <w:rPr>
          <w:rFonts w:ascii="Arial" w:eastAsia="Arial" w:hAnsi="Arial" w:cs="Arial"/>
          <w:sz w:val="24"/>
        </w:rPr>
        <w:t>encrypt</w:t>
      </w:r>
    </w:p>
    <w:p w14:paraId="0748E412" w14:textId="77777777" w:rsidR="00E55E97" w:rsidRPr="00A929B8" w:rsidRDefault="00E55E97" w:rsidP="00A929B8">
      <w:pPr>
        <w:pStyle w:val="ListParagraph"/>
        <w:numPr>
          <w:ilvl w:val="1"/>
          <w:numId w:val="48"/>
        </w:numPr>
        <w:tabs>
          <w:tab w:val="left" w:pos="828"/>
          <w:tab w:val="left" w:pos="829"/>
        </w:tabs>
        <w:autoSpaceDE w:val="0"/>
        <w:autoSpaceDN w:val="0"/>
        <w:spacing w:line="290" w:lineRule="exact"/>
        <w:rPr>
          <w:rFonts w:ascii="Arial" w:eastAsia="Arial" w:hAnsi="Arial" w:cs="Arial"/>
          <w:sz w:val="24"/>
        </w:rPr>
      </w:pPr>
      <w:r w:rsidRPr="00A929B8">
        <w:rPr>
          <w:rFonts w:ascii="Arial" w:eastAsia="Arial" w:hAnsi="Arial" w:cs="Arial"/>
          <w:sz w:val="24"/>
        </w:rPr>
        <w:t xml:space="preserve">Place “FOUO” </w:t>
      </w:r>
      <w:r w:rsidRPr="00A929B8">
        <w:rPr>
          <w:rFonts w:ascii="Arial" w:eastAsia="Arial" w:hAnsi="Arial" w:cs="Arial"/>
          <w:sz w:val="24"/>
          <w:u w:val="single"/>
        </w:rPr>
        <w:t xml:space="preserve">at beginning </w:t>
      </w:r>
      <w:r w:rsidRPr="00A929B8">
        <w:rPr>
          <w:rFonts w:ascii="Arial" w:eastAsia="Arial" w:hAnsi="Arial" w:cs="Arial"/>
          <w:sz w:val="24"/>
        </w:rPr>
        <w:t>of “subject</w:t>
      </w:r>
      <w:r w:rsidRPr="00A929B8">
        <w:rPr>
          <w:rFonts w:ascii="Arial" w:eastAsia="Arial" w:hAnsi="Arial" w:cs="Arial"/>
          <w:spacing w:val="-6"/>
          <w:sz w:val="24"/>
        </w:rPr>
        <w:t xml:space="preserve"> </w:t>
      </w:r>
      <w:r w:rsidRPr="00A929B8">
        <w:rPr>
          <w:rFonts w:ascii="Arial" w:eastAsia="Arial" w:hAnsi="Arial" w:cs="Arial"/>
          <w:sz w:val="24"/>
        </w:rPr>
        <w:t>line”</w:t>
      </w:r>
    </w:p>
    <w:p w14:paraId="126228C9" w14:textId="77777777" w:rsidR="00E55E97" w:rsidRPr="00A929B8" w:rsidRDefault="00E55E97" w:rsidP="00A929B8">
      <w:pPr>
        <w:pStyle w:val="ListParagraph"/>
        <w:numPr>
          <w:ilvl w:val="1"/>
          <w:numId w:val="48"/>
        </w:numPr>
        <w:tabs>
          <w:tab w:val="left" w:pos="828"/>
          <w:tab w:val="left" w:pos="829"/>
        </w:tabs>
        <w:autoSpaceDE w:val="0"/>
        <w:autoSpaceDN w:val="0"/>
        <w:spacing w:line="292" w:lineRule="exact"/>
        <w:rPr>
          <w:rFonts w:ascii="Arial" w:eastAsia="Arial" w:hAnsi="Arial" w:cs="Arial"/>
          <w:sz w:val="24"/>
        </w:rPr>
      </w:pPr>
      <w:r w:rsidRPr="00A929B8">
        <w:rPr>
          <w:rFonts w:ascii="Arial" w:eastAsia="Arial" w:hAnsi="Arial" w:cs="Arial"/>
          <w:sz w:val="24"/>
        </w:rPr>
        <w:t>Begin emails</w:t>
      </w:r>
      <w:r w:rsidRPr="00A929B8">
        <w:rPr>
          <w:rFonts w:ascii="Arial" w:eastAsia="Arial" w:hAnsi="Arial" w:cs="Arial"/>
          <w:spacing w:val="-7"/>
          <w:sz w:val="24"/>
        </w:rPr>
        <w:t xml:space="preserve"> </w:t>
      </w:r>
      <w:r w:rsidRPr="00A929B8">
        <w:rPr>
          <w:rFonts w:ascii="Arial" w:eastAsia="Arial" w:hAnsi="Arial" w:cs="Arial"/>
          <w:sz w:val="24"/>
        </w:rPr>
        <w:t>with:</w:t>
      </w:r>
    </w:p>
    <w:p w14:paraId="01679EA2" w14:textId="77777777" w:rsidR="0098701C" w:rsidRDefault="00E55E97" w:rsidP="00E55E97">
      <w:pPr>
        <w:autoSpaceDE w:val="0"/>
        <w:autoSpaceDN w:val="0"/>
        <w:ind w:left="828" w:right="328"/>
        <w:rPr>
          <w:rFonts w:ascii="Arial" w:eastAsia="Arial" w:hAnsi="Arial" w:cs="Arial"/>
        </w:rPr>
      </w:pPr>
      <w:r w:rsidRPr="00D61AF8">
        <w:rPr>
          <w:rFonts w:ascii="Arial" w:eastAsia="Arial" w:hAnsi="Arial" w:cs="Arial"/>
        </w:rPr>
        <w:t xml:space="preserve">“This e-mail contains FOR OFFICIAL USE ONLY (FOUO) information which must be protected under the Freedom of Information Act (5 U.S.C 552) and/or the Privacy Act of 1974 (5 U.S.C. 552a). </w:t>
      </w:r>
      <w:r w:rsidR="00F03269">
        <w:rPr>
          <w:rFonts w:ascii="Arial" w:eastAsia="Arial" w:hAnsi="Arial" w:cs="Arial"/>
        </w:rPr>
        <w:t xml:space="preserve"> </w:t>
      </w:r>
    </w:p>
    <w:p w14:paraId="5AC35ADE" w14:textId="4C6DF3D2" w:rsidR="00E55E97" w:rsidRPr="00D61AF8" w:rsidRDefault="00E55E97" w:rsidP="00E55E97">
      <w:pPr>
        <w:autoSpaceDE w:val="0"/>
        <w:autoSpaceDN w:val="0"/>
        <w:ind w:left="828" w:right="328"/>
        <w:rPr>
          <w:rFonts w:ascii="Arial" w:eastAsia="Arial" w:hAnsi="Arial" w:cs="Arial"/>
        </w:rPr>
      </w:pPr>
      <w:r w:rsidRPr="00D61AF8">
        <w:rPr>
          <w:rFonts w:ascii="Arial" w:eastAsia="Arial" w:hAnsi="Arial" w:cs="Arial"/>
        </w:rPr>
        <w:t xml:space="preserve">Unauthorized disclosure or misuse of this PERSONAL INFORMATION may result in disciplinary action, criminal and/or civil penalties. </w:t>
      </w:r>
      <w:r w:rsidR="00F03269">
        <w:rPr>
          <w:rFonts w:ascii="Arial" w:eastAsia="Arial" w:hAnsi="Arial" w:cs="Arial"/>
        </w:rPr>
        <w:t xml:space="preserve"> </w:t>
      </w:r>
      <w:r w:rsidRPr="00D61AF8">
        <w:rPr>
          <w:rFonts w:ascii="Arial" w:eastAsia="Arial" w:hAnsi="Arial" w:cs="Arial"/>
        </w:rPr>
        <w:t xml:space="preserve">Further distribution is prohibited without the approval of the author of this message unless the recipient has a need to know in the performance of official duties. </w:t>
      </w:r>
      <w:r w:rsidR="00F03269">
        <w:rPr>
          <w:rFonts w:ascii="Arial" w:eastAsia="Arial" w:hAnsi="Arial" w:cs="Arial"/>
        </w:rPr>
        <w:t xml:space="preserve"> </w:t>
      </w:r>
      <w:r w:rsidRPr="00D61AF8">
        <w:rPr>
          <w:rFonts w:ascii="Arial" w:eastAsia="Arial" w:hAnsi="Arial" w:cs="Arial"/>
        </w:rPr>
        <w:t>If you have received this message in error, please notify the sender and delete all copies of this message.”</w:t>
      </w:r>
    </w:p>
    <w:p w14:paraId="1381EB2A" w14:textId="77777777" w:rsidR="00E55E97" w:rsidRPr="00D61AF8" w:rsidRDefault="00E55E97" w:rsidP="00E55E97">
      <w:pPr>
        <w:autoSpaceDE w:val="0"/>
        <w:autoSpaceDN w:val="0"/>
        <w:rPr>
          <w:rFonts w:ascii="Arial" w:eastAsia="Arial" w:hAnsi="Arial" w:cs="Arial"/>
          <w:sz w:val="23"/>
          <w:szCs w:val="24"/>
        </w:rPr>
      </w:pPr>
    </w:p>
    <w:p w14:paraId="7A276F0A" w14:textId="77777777" w:rsidR="00E55E97" w:rsidRPr="00D61AF8" w:rsidRDefault="00E55E97" w:rsidP="00E55E97">
      <w:pPr>
        <w:autoSpaceDE w:val="0"/>
        <w:autoSpaceDN w:val="0"/>
        <w:rPr>
          <w:rFonts w:ascii="Arial" w:eastAsia="Arial" w:hAnsi="Arial" w:cs="Arial"/>
          <w:sz w:val="24"/>
          <w:szCs w:val="24"/>
        </w:rPr>
      </w:pPr>
      <w:r w:rsidRPr="00D61AF8">
        <w:rPr>
          <w:rFonts w:ascii="Arial" w:eastAsia="Arial" w:hAnsi="Arial" w:cs="Arial"/>
          <w:b/>
          <w:sz w:val="24"/>
          <w:szCs w:val="24"/>
          <w:u w:val="thick"/>
        </w:rPr>
        <w:t>DO NOT</w:t>
      </w:r>
      <w:r w:rsidRPr="00E55E97">
        <w:rPr>
          <w:rFonts w:ascii="Arial" w:eastAsia="Arial" w:hAnsi="Arial" w:cs="Arial"/>
          <w:sz w:val="24"/>
          <w:szCs w:val="24"/>
        </w:rPr>
        <w:t xml:space="preserve"> </w:t>
      </w:r>
      <w:r w:rsidRPr="00D61AF8">
        <w:rPr>
          <w:rFonts w:ascii="Arial" w:eastAsia="Arial" w:hAnsi="Arial" w:cs="Arial"/>
          <w:sz w:val="24"/>
          <w:szCs w:val="24"/>
        </w:rPr>
        <w:t>place above FOUO statement within “signature blocks”</w:t>
      </w:r>
    </w:p>
    <w:p w14:paraId="55DBC918" w14:textId="77777777" w:rsidR="00E55E97" w:rsidRPr="00732FD5" w:rsidRDefault="00E55E97" w:rsidP="00E55E97">
      <w:pPr>
        <w:autoSpaceDE w:val="0"/>
        <w:autoSpaceDN w:val="0"/>
        <w:rPr>
          <w:rFonts w:ascii="Arial" w:eastAsia="Arial" w:hAnsi="Arial" w:cs="Arial"/>
          <w:sz w:val="24"/>
          <w:szCs w:val="24"/>
        </w:rPr>
      </w:pPr>
    </w:p>
    <w:p w14:paraId="06002EFC" w14:textId="7FBA143B" w:rsidR="00E55E97" w:rsidRPr="00F03269" w:rsidRDefault="00E55E97" w:rsidP="00F03269">
      <w:pPr>
        <w:autoSpaceDE w:val="0"/>
        <w:autoSpaceDN w:val="0"/>
        <w:rPr>
          <w:rFonts w:ascii="Arial" w:eastAsia="Arial" w:hAnsi="Arial" w:cs="Arial"/>
          <w:b/>
          <w:sz w:val="24"/>
        </w:rPr>
      </w:pPr>
      <w:r w:rsidRPr="00D61AF8">
        <w:rPr>
          <w:rFonts w:ascii="Arial" w:eastAsia="Arial" w:hAnsi="Arial" w:cs="Arial"/>
          <w:b/>
          <w:sz w:val="24"/>
          <w:u w:val="thick"/>
        </w:rPr>
        <w:t>DO NOT</w:t>
      </w:r>
      <w:r w:rsidRPr="00E55E97">
        <w:rPr>
          <w:rFonts w:ascii="Arial" w:eastAsia="Arial" w:hAnsi="Arial" w:cs="Arial"/>
          <w:sz w:val="24"/>
        </w:rPr>
        <w:t xml:space="preserve"> </w:t>
      </w:r>
      <w:r w:rsidRPr="00D61AF8">
        <w:rPr>
          <w:rFonts w:ascii="Arial" w:eastAsia="Arial" w:hAnsi="Arial" w:cs="Arial"/>
          <w:b/>
          <w:sz w:val="24"/>
        </w:rPr>
        <w:t>indiscriminately a</w:t>
      </w:r>
      <w:r w:rsidR="00F03269">
        <w:rPr>
          <w:rFonts w:ascii="Arial" w:eastAsia="Arial" w:hAnsi="Arial" w:cs="Arial"/>
          <w:b/>
          <w:sz w:val="24"/>
        </w:rPr>
        <w:t xml:space="preserve">pply FOUO statements to emails:  </w:t>
      </w:r>
      <w:r w:rsidRPr="00D61AF8">
        <w:rPr>
          <w:rFonts w:ascii="Arial" w:eastAsia="Arial" w:hAnsi="Arial" w:cs="Arial"/>
          <w:sz w:val="24"/>
        </w:rPr>
        <w:t>Use only when transmitting</w:t>
      </w:r>
      <w:r w:rsidRPr="00D61AF8">
        <w:rPr>
          <w:rFonts w:ascii="Arial" w:eastAsia="Arial" w:hAnsi="Arial" w:cs="Arial"/>
          <w:spacing w:val="-11"/>
          <w:sz w:val="24"/>
        </w:rPr>
        <w:t xml:space="preserve"> </w:t>
      </w:r>
      <w:r w:rsidRPr="00D61AF8">
        <w:rPr>
          <w:rFonts w:ascii="Arial" w:eastAsia="Arial" w:hAnsi="Arial" w:cs="Arial"/>
          <w:sz w:val="24"/>
        </w:rPr>
        <w:t>PII</w:t>
      </w:r>
    </w:p>
    <w:p w14:paraId="5017394F" w14:textId="77777777" w:rsidR="00E55E97" w:rsidRPr="00732FD5" w:rsidRDefault="00E55E97" w:rsidP="00E55E97">
      <w:pPr>
        <w:autoSpaceDE w:val="0"/>
        <w:autoSpaceDN w:val="0"/>
        <w:rPr>
          <w:rFonts w:ascii="Arial" w:eastAsia="Arial" w:hAnsi="Arial" w:cs="Arial"/>
          <w:sz w:val="24"/>
          <w:szCs w:val="24"/>
        </w:rPr>
      </w:pPr>
    </w:p>
    <w:p w14:paraId="25FE7BA5" w14:textId="77777777" w:rsidR="00E55E97" w:rsidRPr="00D61AF8" w:rsidRDefault="00E55E97" w:rsidP="00E55E97">
      <w:pPr>
        <w:autoSpaceDE w:val="0"/>
        <w:autoSpaceDN w:val="0"/>
        <w:rPr>
          <w:rFonts w:ascii="Arial" w:eastAsia="Arial" w:hAnsi="Arial" w:cs="Arial"/>
          <w:sz w:val="24"/>
          <w:szCs w:val="24"/>
        </w:rPr>
      </w:pPr>
      <w:r w:rsidRPr="00D61AF8">
        <w:rPr>
          <w:rFonts w:ascii="Arial" w:eastAsia="Arial" w:hAnsi="Arial" w:cs="Arial"/>
          <w:b/>
          <w:sz w:val="24"/>
          <w:szCs w:val="24"/>
          <w:u w:val="thick"/>
        </w:rPr>
        <w:t>DO NOT</w:t>
      </w:r>
      <w:r w:rsidRPr="00E55E97">
        <w:rPr>
          <w:rFonts w:ascii="Arial" w:eastAsia="Arial" w:hAnsi="Arial" w:cs="Arial"/>
          <w:sz w:val="24"/>
          <w:szCs w:val="24"/>
        </w:rPr>
        <w:t xml:space="preserve"> </w:t>
      </w:r>
      <w:r w:rsidRPr="00D61AF8">
        <w:rPr>
          <w:rFonts w:ascii="Arial" w:eastAsia="Arial" w:hAnsi="Arial" w:cs="Arial"/>
          <w:sz w:val="24"/>
          <w:szCs w:val="24"/>
        </w:rPr>
        <w:t>send unencrypted emails containing PII to distribution or group e-mail addresses</w:t>
      </w:r>
    </w:p>
    <w:p w14:paraId="2EDA2AA8" w14:textId="77777777" w:rsidR="00E55E97" w:rsidRPr="00732FD5" w:rsidRDefault="00E55E97" w:rsidP="00E55E97">
      <w:pPr>
        <w:autoSpaceDE w:val="0"/>
        <w:autoSpaceDN w:val="0"/>
        <w:rPr>
          <w:rFonts w:ascii="Arial" w:eastAsia="Arial" w:hAnsi="Arial" w:cs="Arial"/>
          <w:sz w:val="24"/>
          <w:szCs w:val="24"/>
        </w:rPr>
      </w:pPr>
    </w:p>
    <w:p w14:paraId="02A32DFA" w14:textId="77777777" w:rsidR="00E55E97" w:rsidRPr="00732FD5" w:rsidRDefault="00E55E97" w:rsidP="00E55E97">
      <w:pPr>
        <w:autoSpaceDE w:val="0"/>
        <w:autoSpaceDN w:val="0"/>
        <w:ind w:right="301"/>
        <w:rPr>
          <w:rFonts w:ascii="Arial" w:eastAsia="Arial" w:hAnsi="Arial" w:cs="Arial"/>
          <w:sz w:val="24"/>
          <w:szCs w:val="24"/>
        </w:rPr>
      </w:pPr>
      <w:r w:rsidRPr="00732FD5">
        <w:rPr>
          <w:rFonts w:ascii="Arial" w:eastAsia="Arial" w:hAnsi="Arial" w:cs="Arial"/>
          <w:sz w:val="24"/>
          <w:szCs w:val="24"/>
        </w:rPr>
        <w:t>Individuals requiring access to PII via a government issued computer in order to accomplish their official duties from home or TDY should contact their local Information Management Office or Local Communications Squadron.</w:t>
      </w:r>
    </w:p>
    <w:p w14:paraId="4927731C" w14:textId="77777777" w:rsidR="00E55E97" w:rsidRPr="00732FD5" w:rsidRDefault="00E55E97" w:rsidP="00E55E97">
      <w:pPr>
        <w:autoSpaceDE w:val="0"/>
        <w:autoSpaceDN w:val="0"/>
        <w:rPr>
          <w:rFonts w:ascii="Arial" w:eastAsia="Arial" w:hAnsi="Arial" w:cs="Arial"/>
          <w:sz w:val="24"/>
          <w:szCs w:val="24"/>
        </w:rPr>
      </w:pPr>
    </w:p>
    <w:p w14:paraId="0977E839" w14:textId="77777777" w:rsidR="00E55E97" w:rsidRPr="00732FD5" w:rsidRDefault="00E55E97" w:rsidP="00E55E97">
      <w:pPr>
        <w:autoSpaceDE w:val="0"/>
        <w:autoSpaceDN w:val="0"/>
        <w:ind w:right="487"/>
        <w:rPr>
          <w:rFonts w:ascii="Arial" w:eastAsia="Arial" w:hAnsi="Arial" w:cs="Arial"/>
          <w:sz w:val="24"/>
          <w:szCs w:val="24"/>
        </w:rPr>
      </w:pPr>
      <w:r w:rsidRPr="00732FD5">
        <w:rPr>
          <w:rFonts w:ascii="Arial" w:eastAsia="Arial" w:hAnsi="Arial" w:cs="Arial"/>
          <w:sz w:val="24"/>
          <w:szCs w:val="24"/>
        </w:rPr>
        <w:t xml:space="preserve">Information that </w:t>
      </w:r>
      <w:r w:rsidRPr="00732FD5">
        <w:rPr>
          <w:rFonts w:ascii="Arial" w:eastAsia="Arial" w:hAnsi="Arial" w:cs="Arial"/>
          <w:b/>
          <w:sz w:val="24"/>
          <w:szCs w:val="24"/>
        </w:rPr>
        <w:t xml:space="preserve">Requires Protection </w:t>
      </w:r>
      <w:r w:rsidRPr="00732FD5">
        <w:rPr>
          <w:rFonts w:ascii="Arial" w:eastAsia="Arial" w:hAnsi="Arial" w:cs="Arial"/>
          <w:sz w:val="24"/>
          <w:szCs w:val="24"/>
        </w:rPr>
        <w:t>(do not release outside DoD without written consent from each individual).  Written consents must be maintained for 6 years.</w:t>
      </w:r>
    </w:p>
    <w:p w14:paraId="58147E2A" w14:textId="77777777" w:rsidR="00E55E97" w:rsidRPr="00732FD5" w:rsidRDefault="00E55E97" w:rsidP="00E55E97">
      <w:pPr>
        <w:autoSpaceDE w:val="0"/>
        <w:autoSpaceDN w:val="0"/>
        <w:rPr>
          <w:rFonts w:ascii="Arial" w:eastAsia="Arial" w:hAnsi="Arial" w:cs="Arial"/>
          <w:sz w:val="24"/>
          <w:szCs w:val="24"/>
        </w:rPr>
      </w:pPr>
    </w:p>
    <w:p w14:paraId="2538F896" w14:textId="77777777" w:rsidR="00E55E97" w:rsidRPr="00A929B8" w:rsidRDefault="00E55E97" w:rsidP="00A929B8">
      <w:pPr>
        <w:pStyle w:val="ListParagraph"/>
        <w:numPr>
          <w:ilvl w:val="1"/>
          <w:numId w:val="48"/>
        </w:numPr>
        <w:tabs>
          <w:tab w:val="left" w:pos="828"/>
          <w:tab w:val="left" w:pos="829"/>
        </w:tabs>
        <w:autoSpaceDE w:val="0"/>
        <w:autoSpaceDN w:val="0"/>
        <w:spacing w:line="293" w:lineRule="exact"/>
        <w:rPr>
          <w:rFonts w:ascii="Arial" w:eastAsia="Arial" w:hAnsi="Arial" w:cs="Arial"/>
          <w:sz w:val="24"/>
          <w:szCs w:val="24"/>
        </w:rPr>
      </w:pPr>
      <w:r w:rsidRPr="00A929B8">
        <w:rPr>
          <w:rFonts w:ascii="Arial" w:eastAsia="Arial" w:hAnsi="Arial" w:cs="Arial"/>
          <w:sz w:val="24"/>
          <w:szCs w:val="24"/>
        </w:rPr>
        <w:t>Lists of names (two names, line and blocks charts, directories, rosters, etc., are a</w:t>
      </w:r>
      <w:r w:rsidRPr="00A929B8">
        <w:rPr>
          <w:rFonts w:ascii="Arial" w:eastAsia="Arial" w:hAnsi="Arial" w:cs="Arial"/>
          <w:spacing w:val="-22"/>
          <w:sz w:val="24"/>
          <w:szCs w:val="24"/>
        </w:rPr>
        <w:t xml:space="preserve"> </w:t>
      </w:r>
      <w:r w:rsidRPr="00A929B8">
        <w:rPr>
          <w:rFonts w:ascii="Arial" w:eastAsia="Arial" w:hAnsi="Arial" w:cs="Arial"/>
          <w:sz w:val="24"/>
          <w:szCs w:val="24"/>
        </w:rPr>
        <w:t>list)</w:t>
      </w:r>
    </w:p>
    <w:p w14:paraId="15A5587A" w14:textId="77777777" w:rsidR="00E55E97" w:rsidRPr="00A929B8" w:rsidRDefault="00E55E97" w:rsidP="00A929B8">
      <w:pPr>
        <w:pStyle w:val="ListParagraph"/>
        <w:numPr>
          <w:ilvl w:val="1"/>
          <w:numId w:val="48"/>
        </w:numPr>
        <w:tabs>
          <w:tab w:val="left" w:pos="828"/>
          <w:tab w:val="left" w:pos="829"/>
        </w:tabs>
        <w:autoSpaceDE w:val="0"/>
        <w:autoSpaceDN w:val="0"/>
        <w:spacing w:line="293" w:lineRule="exact"/>
        <w:rPr>
          <w:rFonts w:ascii="Arial" w:eastAsia="Arial" w:hAnsi="Arial" w:cs="Arial"/>
          <w:sz w:val="24"/>
          <w:szCs w:val="24"/>
        </w:rPr>
      </w:pPr>
      <w:r w:rsidRPr="00A929B8">
        <w:rPr>
          <w:rFonts w:ascii="Arial" w:eastAsia="Arial" w:hAnsi="Arial" w:cs="Arial"/>
          <w:sz w:val="24"/>
          <w:szCs w:val="24"/>
        </w:rPr>
        <w:t>Marital status (single, divorced, widowed,</w:t>
      </w:r>
      <w:r w:rsidRPr="00A929B8">
        <w:rPr>
          <w:rFonts w:ascii="Arial" w:eastAsia="Arial" w:hAnsi="Arial" w:cs="Arial"/>
          <w:spacing w:val="-15"/>
          <w:sz w:val="24"/>
          <w:szCs w:val="24"/>
        </w:rPr>
        <w:t xml:space="preserve"> </w:t>
      </w:r>
      <w:r w:rsidRPr="00A929B8">
        <w:rPr>
          <w:rFonts w:ascii="Arial" w:eastAsia="Arial" w:hAnsi="Arial" w:cs="Arial"/>
          <w:sz w:val="24"/>
          <w:szCs w:val="24"/>
        </w:rPr>
        <w:t>separated)</w:t>
      </w:r>
    </w:p>
    <w:p w14:paraId="03400CD3" w14:textId="77777777" w:rsidR="00E55E97" w:rsidRPr="00A929B8" w:rsidRDefault="00E55E97" w:rsidP="00A929B8">
      <w:pPr>
        <w:pStyle w:val="ListParagraph"/>
        <w:numPr>
          <w:ilvl w:val="1"/>
          <w:numId w:val="48"/>
        </w:numPr>
        <w:tabs>
          <w:tab w:val="left" w:pos="828"/>
          <w:tab w:val="left" w:pos="829"/>
        </w:tabs>
        <w:autoSpaceDE w:val="0"/>
        <w:autoSpaceDN w:val="0"/>
        <w:spacing w:line="293" w:lineRule="exact"/>
        <w:rPr>
          <w:rFonts w:ascii="Arial" w:eastAsia="Arial" w:hAnsi="Arial" w:cs="Arial"/>
          <w:sz w:val="24"/>
        </w:rPr>
      </w:pPr>
      <w:r w:rsidRPr="00A929B8">
        <w:rPr>
          <w:rFonts w:ascii="Arial" w:eastAsia="Arial" w:hAnsi="Arial" w:cs="Arial"/>
          <w:sz w:val="24"/>
          <w:szCs w:val="24"/>
        </w:rPr>
        <w:t>Number, name</w:t>
      </w:r>
      <w:r w:rsidRPr="00A929B8">
        <w:rPr>
          <w:rFonts w:ascii="Arial" w:eastAsia="Arial" w:hAnsi="Arial" w:cs="Arial"/>
          <w:sz w:val="24"/>
        </w:rPr>
        <w:t>, existence and sex of family</w:t>
      </w:r>
      <w:r w:rsidRPr="00A929B8">
        <w:rPr>
          <w:rFonts w:ascii="Arial" w:eastAsia="Arial" w:hAnsi="Arial" w:cs="Arial"/>
          <w:spacing w:val="-18"/>
          <w:sz w:val="24"/>
        </w:rPr>
        <w:t xml:space="preserve"> </w:t>
      </w:r>
      <w:r w:rsidRPr="00A929B8">
        <w:rPr>
          <w:rFonts w:ascii="Arial" w:eastAsia="Arial" w:hAnsi="Arial" w:cs="Arial"/>
          <w:sz w:val="24"/>
        </w:rPr>
        <w:t>members</w:t>
      </w:r>
    </w:p>
    <w:p w14:paraId="4B38BF96" w14:textId="77777777" w:rsidR="00E55E97" w:rsidRPr="00A929B8" w:rsidRDefault="00E55E97" w:rsidP="00A929B8">
      <w:pPr>
        <w:pStyle w:val="ListParagraph"/>
        <w:numPr>
          <w:ilvl w:val="1"/>
          <w:numId w:val="48"/>
        </w:numPr>
        <w:tabs>
          <w:tab w:val="left" w:pos="828"/>
          <w:tab w:val="left" w:pos="829"/>
        </w:tabs>
        <w:autoSpaceDE w:val="0"/>
        <w:autoSpaceDN w:val="0"/>
        <w:spacing w:line="274" w:lineRule="exact"/>
        <w:ind w:right="1187"/>
        <w:rPr>
          <w:rFonts w:ascii="Arial" w:eastAsia="Arial" w:hAnsi="Arial" w:cs="Arial"/>
          <w:sz w:val="24"/>
        </w:rPr>
      </w:pPr>
      <w:r w:rsidRPr="00A929B8">
        <w:rPr>
          <w:rFonts w:ascii="Arial" w:eastAsia="Arial" w:hAnsi="Arial" w:cs="Arial"/>
          <w:sz w:val="24"/>
        </w:rPr>
        <w:t>Civilian educational degrees and major areas of study (unless positive educational requirement for</w:t>
      </w:r>
      <w:r w:rsidRPr="00A929B8">
        <w:rPr>
          <w:rFonts w:ascii="Arial" w:eastAsia="Arial" w:hAnsi="Arial" w:cs="Arial"/>
          <w:spacing w:val="-13"/>
          <w:sz w:val="24"/>
        </w:rPr>
        <w:t xml:space="preserve"> </w:t>
      </w:r>
      <w:r w:rsidRPr="00A929B8">
        <w:rPr>
          <w:rFonts w:ascii="Arial" w:eastAsia="Arial" w:hAnsi="Arial" w:cs="Arial"/>
          <w:sz w:val="24"/>
        </w:rPr>
        <w:t>employment)</w:t>
      </w:r>
    </w:p>
    <w:p w14:paraId="5B1ABB87" w14:textId="227B3BE9" w:rsidR="00E55E97" w:rsidRDefault="00E55E97" w:rsidP="00A929B8">
      <w:pPr>
        <w:pStyle w:val="ListParagraph"/>
        <w:numPr>
          <w:ilvl w:val="1"/>
          <w:numId w:val="48"/>
        </w:numPr>
        <w:tabs>
          <w:tab w:val="left" w:pos="828"/>
          <w:tab w:val="left" w:pos="829"/>
        </w:tabs>
        <w:autoSpaceDE w:val="0"/>
        <w:autoSpaceDN w:val="0"/>
        <w:spacing w:line="290" w:lineRule="exact"/>
        <w:rPr>
          <w:rFonts w:ascii="Arial" w:eastAsia="Arial" w:hAnsi="Arial" w:cs="Arial"/>
          <w:sz w:val="24"/>
        </w:rPr>
      </w:pPr>
      <w:r w:rsidRPr="00A929B8">
        <w:rPr>
          <w:rFonts w:ascii="Arial" w:eastAsia="Arial" w:hAnsi="Arial" w:cs="Arial"/>
          <w:sz w:val="24"/>
        </w:rPr>
        <w:t>School and year of</w:t>
      </w:r>
      <w:r w:rsidRPr="00A929B8">
        <w:rPr>
          <w:rFonts w:ascii="Arial" w:eastAsia="Arial" w:hAnsi="Arial" w:cs="Arial"/>
          <w:spacing w:val="-15"/>
          <w:sz w:val="24"/>
        </w:rPr>
        <w:t xml:space="preserve"> </w:t>
      </w:r>
      <w:r w:rsidRPr="00A929B8">
        <w:rPr>
          <w:rFonts w:ascii="Arial" w:eastAsia="Arial" w:hAnsi="Arial" w:cs="Arial"/>
          <w:sz w:val="24"/>
        </w:rPr>
        <w:t>graduation</w:t>
      </w:r>
    </w:p>
    <w:p w14:paraId="2B991950" w14:textId="01F07C5C" w:rsidR="00E55E97" w:rsidRPr="00A929B8" w:rsidRDefault="00E55E97" w:rsidP="00A929B8">
      <w:pPr>
        <w:pStyle w:val="ListParagraph"/>
        <w:numPr>
          <w:ilvl w:val="1"/>
          <w:numId w:val="48"/>
        </w:numPr>
        <w:tabs>
          <w:tab w:val="left" w:pos="828"/>
          <w:tab w:val="left" w:pos="829"/>
        </w:tabs>
        <w:autoSpaceDE w:val="0"/>
        <w:autoSpaceDN w:val="0"/>
        <w:spacing w:line="293" w:lineRule="exact"/>
        <w:rPr>
          <w:rFonts w:ascii="Arial" w:eastAsia="Arial" w:hAnsi="Arial" w:cs="Arial"/>
          <w:sz w:val="24"/>
        </w:rPr>
      </w:pPr>
      <w:r w:rsidRPr="00A929B8">
        <w:rPr>
          <w:rFonts w:ascii="Arial" w:eastAsia="Arial" w:hAnsi="Arial" w:cs="Arial"/>
          <w:sz w:val="24"/>
        </w:rPr>
        <w:lastRenderedPageBreak/>
        <w:t>Home of record (city and state MAY be releasable, street address</w:t>
      </w:r>
      <w:r w:rsidRPr="00A929B8">
        <w:rPr>
          <w:rFonts w:ascii="Arial" w:eastAsia="Arial" w:hAnsi="Arial" w:cs="Arial"/>
          <w:spacing w:val="-20"/>
          <w:sz w:val="24"/>
        </w:rPr>
        <w:t xml:space="preserve"> </w:t>
      </w:r>
      <w:r w:rsidRPr="00A929B8">
        <w:rPr>
          <w:rFonts w:ascii="Arial" w:eastAsia="Arial" w:hAnsi="Arial" w:cs="Arial"/>
          <w:sz w:val="24"/>
        </w:rPr>
        <w:t>no)</w:t>
      </w:r>
    </w:p>
    <w:p w14:paraId="2B6CE1CA" w14:textId="77777777" w:rsidR="00E55E97" w:rsidRPr="00A929B8" w:rsidRDefault="00E55E97" w:rsidP="00A929B8">
      <w:pPr>
        <w:pStyle w:val="ListParagraph"/>
        <w:numPr>
          <w:ilvl w:val="1"/>
          <w:numId w:val="48"/>
        </w:numPr>
        <w:tabs>
          <w:tab w:val="left" w:pos="828"/>
          <w:tab w:val="left" w:pos="829"/>
        </w:tabs>
        <w:autoSpaceDE w:val="0"/>
        <w:autoSpaceDN w:val="0"/>
        <w:spacing w:line="274" w:lineRule="exact"/>
        <w:ind w:right="1744"/>
        <w:rPr>
          <w:rFonts w:ascii="Arial" w:eastAsia="Arial" w:hAnsi="Arial" w:cs="Arial"/>
          <w:sz w:val="24"/>
        </w:rPr>
      </w:pPr>
      <w:r w:rsidRPr="00A929B8">
        <w:rPr>
          <w:rFonts w:ascii="Arial" w:eastAsia="Arial" w:hAnsi="Arial" w:cs="Arial"/>
          <w:sz w:val="24"/>
        </w:rPr>
        <w:t xml:space="preserve">Home address and phone (includes </w:t>
      </w:r>
      <w:r w:rsidRPr="00A929B8">
        <w:rPr>
          <w:rFonts w:ascii="Arial" w:eastAsia="Arial" w:hAnsi="Arial" w:cs="Arial"/>
          <w:sz w:val="24"/>
          <w:u w:val="single"/>
        </w:rPr>
        <w:t xml:space="preserve">individually assigned </w:t>
      </w:r>
      <w:r w:rsidRPr="00A929B8">
        <w:rPr>
          <w:rFonts w:ascii="Arial" w:eastAsia="Arial" w:hAnsi="Arial" w:cs="Arial"/>
          <w:sz w:val="24"/>
        </w:rPr>
        <w:t>home &amp; work email addresses, and cell, home &amp; work</w:t>
      </w:r>
      <w:r w:rsidRPr="00A929B8">
        <w:rPr>
          <w:rFonts w:ascii="Arial" w:eastAsia="Arial" w:hAnsi="Arial" w:cs="Arial"/>
          <w:spacing w:val="-15"/>
          <w:sz w:val="24"/>
        </w:rPr>
        <w:t xml:space="preserve"> </w:t>
      </w:r>
      <w:r w:rsidRPr="00A929B8">
        <w:rPr>
          <w:rFonts w:ascii="Arial" w:eastAsia="Arial" w:hAnsi="Arial" w:cs="Arial"/>
          <w:sz w:val="24"/>
        </w:rPr>
        <w:t>numbers)</w:t>
      </w:r>
    </w:p>
    <w:p w14:paraId="0B1EC00D" w14:textId="77777777" w:rsidR="00E55E97" w:rsidRPr="00A929B8" w:rsidRDefault="00E55E97" w:rsidP="00A929B8">
      <w:pPr>
        <w:pStyle w:val="ListParagraph"/>
        <w:numPr>
          <w:ilvl w:val="1"/>
          <w:numId w:val="48"/>
        </w:numPr>
        <w:tabs>
          <w:tab w:val="left" w:pos="828"/>
          <w:tab w:val="left" w:pos="829"/>
        </w:tabs>
        <w:autoSpaceDE w:val="0"/>
        <w:autoSpaceDN w:val="0"/>
        <w:spacing w:line="290" w:lineRule="exact"/>
        <w:rPr>
          <w:rFonts w:ascii="Arial" w:eastAsia="Arial" w:hAnsi="Arial" w:cs="Arial"/>
          <w:sz w:val="24"/>
        </w:rPr>
      </w:pPr>
      <w:r w:rsidRPr="00A929B8">
        <w:rPr>
          <w:rFonts w:ascii="Arial" w:eastAsia="Arial" w:hAnsi="Arial" w:cs="Arial"/>
          <w:sz w:val="24"/>
        </w:rPr>
        <w:t>Age and date of birth</w:t>
      </w:r>
      <w:r w:rsidRPr="00A929B8">
        <w:rPr>
          <w:rFonts w:ascii="Arial" w:eastAsia="Arial" w:hAnsi="Arial" w:cs="Arial"/>
          <w:spacing w:val="-11"/>
          <w:sz w:val="24"/>
        </w:rPr>
        <w:t xml:space="preserve"> </w:t>
      </w:r>
      <w:r w:rsidRPr="00A929B8">
        <w:rPr>
          <w:rFonts w:ascii="Arial" w:eastAsia="Arial" w:hAnsi="Arial" w:cs="Arial"/>
          <w:sz w:val="24"/>
        </w:rPr>
        <w:t>(year)</w:t>
      </w:r>
    </w:p>
    <w:p w14:paraId="35BA7902" w14:textId="77777777" w:rsidR="00E55E97" w:rsidRPr="00A929B8" w:rsidRDefault="00E55E97" w:rsidP="00A929B8">
      <w:pPr>
        <w:pStyle w:val="ListParagraph"/>
        <w:numPr>
          <w:ilvl w:val="1"/>
          <w:numId w:val="48"/>
        </w:numPr>
        <w:tabs>
          <w:tab w:val="left" w:pos="828"/>
          <w:tab w:val="left" w:pos="829"/>
        </w:tabs>
        <w:autoSpaceDE w:val="0"/>
        <w:autoSpaceDN w:val="0"/>
        <w:ind w:right="1218"/>
        <w:rPr>
          <w:rFonts w:ascii="Arial" w:eastAsia="Arial" w:hAnsi="Arial" w:cs="Arial"/>
          <w:sz w:val="24"/>
        </w:rPr>
      </w:pPr>
      <w:r w:rsidRPr="00A929B8">
        <w:rPr>
          <w:rFonts w:ascii="Arial" w:eastAsia="Arial" w:hAnsi="Arial" w:cs="Arial"/>
          <w:sz w:val="24"/>
        </w:rPr>
        <w:t>Present or future assignments for overseas or for routinely deployable or</w:t>
      </w:r>
      <w:r w:rsidRPr="00A929B8">
        <w:rPr>
          <w:rFonts w:ascii="Arial" w:eastAsia="Arial" w:hAnsi="Arial" w:cs="Arial"/>
          <w:spacing w:val="-29"/>
          <w:sz w:val="24"/>
        </w:rPr>
        <w:t xml:space="preserve"> </w:t>
      </w:r>
      <w:r w:rsidRPr="00A929B8">
        <w:rPr>
          <w:rFonts w:ascii="Arial" w:eastAsia="Arial" w:hAnsi="Arial" w:cs="Arial"/>
          <w:sz w:val="24"/>
        </w:rPr>
        <w:t>sensitive units</w:t>
      </w:r>
      <w:r w:rsidRPr="00A929B8">
        <w:rPr>
          <w:rFonts w:ascii="Arial" w:eastAsia="Arial" w:hAnsi="Arial" w:cs="Arial"/>
          <w:spacing w:val="-3"/>
          <w:sz w:val="24"/>
        </w:rPr>
        <w:t xml:space="preserve"> </w:t>
      </w:r>
      <w:r w:rsidRPr="00A929B8">
        <w:rPr>
          <w:rFonts w:ascii="Arial" w:eastAsia="Arial" w:hAnsi="Arial" w:cs="Arial"/>
          <w:sz w:val="24"/>
        </w:rPr>
        <w:t>(RDU)</w:t>
      </w:r>
    </w:p>
    <w:p w14:paraId="4DC103BD" w14:textId="4E872D69" w:rsidR="00E55E97" w:rsidRPr="00A929B8" w:rsidRDefault="00E55E97" w:rsidP="00A929B8">
      <w:pPr>
        <w:pStyle w:val="ListParagraph"/>
        <w:numPr>
          <w:ilvl w:val="1"/>
          <w:numId w:val="48"/>
        </w:numPr>
        <w:tabs>
          <w:tab w:val="left" w:pos="828"/>
          <w:tab w:val="left" w:pos="829"/>
        </w:tabs>
        <w:autoSpaceDE w:val="0"/>
        <w:autoSpaceDN w:val="0"/>
        <w:ind w:right="1257"/>
        <w:rPr>
          <w:rFonts w:ascii="Arial" w:eastAsia="Arial" w:hAnsi="Arial" w:cs="Arial"/>
          <w:sz w:val="24"/>
        </w:rPr>
      </w:pPr>
      <w:r w:rsidRPr="00A929B8">
        <w:rPr>
          <w:rFonts w:ascii="Arial" w:eastAsia="Arial" w:hAnsi="Arial" w:cs="Arial"/>
          <w:sz w:val="24"/>
        </w:rPr>
        <w:t>Office and unit address and duty phone for overseas or for RDUs, all</w:t>
      </w:r>
      <w:r w:rsidRPr="00A929B8">
        <w:rPr>
          <w:rFonts w:ascii="Arial" w:eastAsia="Arial" w:hAnsi="Arial" w:cs="Arial"/>
          <w:spacing w:val="-32"/>
          <w:sz w:val="24"/>
        </w:rPr>
        <w:t xml:space="preserve"> </w:t>
      </w:r>
      <w:r w:rsidRPr="00A929B8">
        <w:rPr>
          <w:rFonts w:ascii="Arial" w:eastAsia="Arial" w:hAnsi="Arial" w:cs="Arial"/>
          <w:sz w:val="24"/>
        </w:rPr>
        <w:t>persons below O-7</w:t>
      </w:r>
      <w:r w:rsidRPr="00A929B8">
        <w:rPr>
          <w:rFonts w:ascii="Arial" w:eastAsia="Arial" w:hAnsi="Arial" w:cs="Arial"/>
          <w:spacing w:val="-4"/>
          <w:sz w:val="24"/>
        </w:rPr>
        <w:t xml:space="preserve"> </w:t>
      </w:r>
      <w:r w:rsidRPr="00A929B8">
        <w:rPr>
          <w:rFonts w:ascii="Arial" w:eastAsia="Arial" w:hAnsi="Arial" w:cs="Arial"/>
          <w:sz w:val="24"/>
        </w:rPr>
        <w:t>rank</w:t>
      </w:r>
    </w:p>
    <w:p w14:paraId="00B9447A" w14:textId="77777777" w:rsidR="00E55E97" w:rsidRPr="00A929B8" w:rsidRDefault="00E55E97" w:rsidP="00A929B8">
      <w:pPr>
        <w:pStyle w:val="ListParagraph"/>
        <w:numPr>
          <w:ilvl w:val="1"/>
          <w:numId w:val="48"/>
        </w:numPr>
        <w:tabs>
          <w:tab w:val="left" w:pos="828"/>
          <w:tab w:val="left" w:pos="829"/>
        </w:tabs>
        <w:autoSpaceDE w:val="0"/>
        <w:autoSpaceDN w:val="0"/>
        <w:spacing w:line="292" w:lineRule="exact"/>
        <w:rPr>
          <w:rFonts w:ascii="Arial" w:eastAsia="Arial" w:hAnsi="Arial" w:cs="Arial"/>
          <w:sz w:val="24"/>
        </w:rPr>
      </w:pPr>
      <w:r w:rsidRPr="00A929B8">
        <w:rPr>
          <w:rFonts w:ascii="Arial" w:eastAsia="Arial" w:hAnsi="Arial" w:cs="Arial"/>
          <w:sz w:val="24"/>
        </w:rPr>
        <w:t>Race/ethnic origin,</w:t>
      </w:r>
      <w:r w:rsidRPr="00A929B8">
        <w:rPr>
          <w:rFonts w:ascii="Arial" w:eastAsia="Arial" w:hAnsi="Arial" w:cs="Arial"/>
          <w:spacing w:val="-11"/>
          <w:sz w:val="24"/>
        </w:rPr>
        <w:t xml:space="preserve"> </w:t>
      </w:r>
      <w:r w:rsidRPr="00A929B8">
        <w:rPr>
          <w:rFonts w:ascii="Arial" w:eastAsia="Arial" w:hAnsi="Arial" w:cs="Arial"/>
          <w:sz w:val="24"/>
        </w:rPr>
        <w:t>religion</w:t>
      </w:r>
    </w:p>
    <w:p w14:paraId="5E84B57D" w14:textId="77777777" w:rsidR="00E55E97" w:rsidRPr="00A929B8" w:rsidRDefault="00E55E97" w:rsidP="00A929B8">
      <w:pPr>
        <w:pStyle w:val="ListParagraph"/>
        <w:numPr>
          <w:ilvl w:val="1"/>
          <w:numId w:val="48"/>
        </w:numPr>
        <w:tabs>
          <w:tab w:val="left" w:pos="828"/>
          <w:tab w:val="left" w:pos="829"/>
        </w:tabs>
        <w:autoSpaceDE w:val="0"/>
        <w:autoSpaceDN w:val="0"/>
        <w:spacing w:line="292" w:lineRule="exact"/>
        <w:rPr>
          <w:rFonts w:ascii="Arial" w:eastAsia="Arial" w:hAnsi="Arial" w:cs="Arial"/>
          <w:sz w:val="24"/>
        </w:rPr>
      </w:pPr>
      <w:r w:rsidRPr="00A929B8">
        <w:rPr>
          <w:rFonts w:ascii="Arial" w:eastAsia="Arial" w:hAnsi="Arial" w:cs="Arial"/>
          <w:sz w:val="24"/>
        </w:rPr>
        <w:t>Educational level (unless positive educational requirement for</w:t>
      </w:r>
      <w:r w:rsidRPr="00A929B8">
        <w:rPr>
          <w:rFonts w:ascii="Arial" w:eastAsia="Arial" w:hAnsi="Arial" w:cs="Arial"/>
          <w:spacing w:val="-29"/>
          <w:sz w:val="24"/>
        </w:rPr>
        <w:t xml:space="preserve"> </w:t>
      </w:r>
      <w:r w:rsidRPr="00A929B8">
        <w:rPr>
          <w:rFonts w:ascii="Arial" w:eastAsia="Arial" w:hAnsi="Arial" w:cs="Arial"/>
          <w:sz w:val="24"/>
        </w:rPr>
        <w:t>employment)</w:t>
      </w:r>
    </w:p>
    <w:p w14:paraId="24336CF5" w14:textId="77777777" w:rsidR="00E55E97" w:rsidRPr="00A929B8" w:rsidRDefault="00E55E97" w:rsidP="00A929B8">
      <w:pPr>
        <w:pStyle w:val="ListParagraph"/>
        <w:numPr>
          <w:ilvl w:val="1"/>
          <w:numId w:val="48"/>
        </w:numPr>
        <w:tabs>
          <w:tab w:val="left" w:pos="828"/>
          <w:tab w:val="left" w:pos="829"/>
        </w:tabs>
        <w:autoSpaceDE w:val="0"/>
        <w:autoSpaceDN w:val="0"/>
        <w:spacing w:line="293" w:lineRule="exact"/>
        <w:rPr>
          <w:rFonts w:ascii="Arial" w:eastAsia="Arial" w:hAnsi="Arial" w:cs="Arial"/>
          <w:sz w:val="24"/>
        </w:rPr>
      </w:pPr>
      <w:r w:rsidRPr="00A929B8">
        <w:rPr>
          <w:rFonts w:ascii="Arial" w:eastAsia="Arial" w:hAnsi="Arial" w:cs="Arial"/>
          <w:sz w:val="24"/>
        </w:rPr>
        <w:t>Social Security Number and/or DoD Identification</w:t>
      </w:r>
      <w:r w:rsidRPr="00A929B8">
        <w:rPr>
          <w:rFonts w:ascii="Arial" w:eastAsia="Arial" w:hAnsi="Arial" w:cs="Arial"/>
          <w:spacing w:val="-18"/>
          <w:sz w:val="24"/>
        </w:rPr>
        <w:t xml:space="preserve"> </w:t>
      </w:r>
      <w:r w:rsidRPr="00A929B8">
        <w:rPr>
          <w:rFonts w:ascii="Arial" w:eastAsia="Arial" w:hAnsi="Arial" w:cs="Arial"/>
          <w:sz w:val="24"/>
        </w:rPr>
        <w:t>Number</w:t>
      </w:r>
    </w:p>
    <w:p w14:paraId="13F9CE42" w14:textId="77777777" w:rsidR="00E55E97" w:rsidRDefault="00E55E97" w:rsidP="00E55E97"/>
    <w:p w14:paraId="13BFAF76" w14:textId="77777777" w:rsidR="00E55E97" w:rsidRDefault="00E55E97" w:rsidP="00E55E97"/>
    <w:p w14:paraId="1A3B4C64" w14:textId="77777777" w:rsidR="00E55E97" w:rsidRDefault="00E55E97" w:rsidP="00E55E97"/>
    <w:p w14:paraId="63E7AB33" w14:textId="529204DF" w:rsidR="00E55E97" w:rsidRDefault="00E55E97" w:rsidP="00E55E97">
      <w:pPr>
        <w:rPr>
          <w:rFonts w:ascii="Arial" w:eastAsia="Arial" w:hAnsi="Arial"/>
          <w:b/>
          <w:bCs/>
          <w:sz w:val="24"/>
          <w:szCs w:val="24"/>
        </w:rPr>
      </w:pPr>
      <w:r>
        <w:br w:type="page"/>
      </w:r>
    </w:p>
    <w:p w14:paraId="499FA635" w14:textId="5211EF29" w:rsidR="00E55E97" w:rsidRPr="0014533D" w:rsidRDefault="00E55E97" w:rsidP="00E55E97">
      <w:pPr>
        <w:pStyle w:val="Heading1"/>
        <w:ind w:left="0"/>
        <w:jc w:val="both"/>
        <w:rPr>
          <w:sz w:val="8"/>
          <w:szCs w:val="8"/>
        </w:rPr>
      </w:pPr>
      <w:bookmarkStart w:id="147" w:name="_Toc14763829"/>
      <w:bookmarkStart w:id="148" w:name="_Toc33108009"/>
      <w:r w:rsidRPr="00F44513">
        <w:lastRenderedPageBreak/>
        <w:t xml:space="preserve">APPENDIX </w:t>
      </w:r>
      <w:r w:rsidR="00183EC2" w:rsidRPr="00F44513">
        <w:t>G</w:t>
      </w:r>
      <w:r w:rsidRPr="00F44513">
        <w:t xml:space="preserve"> - </w:t>
      </w:r>
      <w:bookmarkEnd w:id="147"/>
      <w:r w:rsidR="00876E48" w:rsidRPr="00F44513">
        <w:t>DoD SAFE</w:t>
      </w:r>
      <w:r w:rsidR="00FA2F6A" w:rsidRPr="00F44513">
        <w:t xml:space="preserve"> and ENCRYPTION TOOL GUIDE</w:t>
      </w:r>
      <w:bookmarkEnd w:id="148"/>
    </w:p>
    <w:p w14:paraId="0CB82190" w14:textId="77777777" w:rsidR="00E55E97" w:rsidRDefault="00E55E97" w:rsidP="00E55E97">
      <w:pPr>
        <w:rPr>
          <w:rFonts w:ascii="Arial" w:hAnsi="Arial" w:cs="Arial"/>
        </w:rPr>
      </w:pPr>
      <w:r w:rsidRPr="006C6C97">
        <w:rPr>
          <w:noProof/>
          <w:sz w:val="24"/>
          <w:szCs w:val="24"/>
        </w:rPr>
        <w:drawing>
          <wp:inline distT="0" distB="0" distL="0" distR="0" wp14:anchorId="42C74104" wp14:editId="711616A9">
            <wp:extent cx="5943600" cy="182213"/>
            <wp:effectExtent l="0" t="0" r="0" b="889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0EEC50C8" w14:textId="64D0B4D5" w:rsidR="00E55E97" w:rsidRDefault="00E55E97" w:rsidP="00E55E97">
      <w:pPr>
        <w:widowControl/>
        <w:rPr>
          <w:rFonts w:ascii="Times New Roman" w:hAnsi="Times New Roman" w:cs="Times New Roman"/>
        </w:rPr>
      </w:pPr>
    </w:p>
    <w:p w14:paraId="121162A5" w14:textId="07F53F83" w:rsidR="00F0165B" w:rsidRDefault="00F0165B" w:rsidP="00E345C3">
      <w:pPr>
        <w:widowControl/>
        <w:ind w:left="360"/>
        <w:rPr>
          <w:rFonts w:ascii="Arial" w:hAnsi="Arial" w:cs="Arial"/>
          <w:sz w:val="24"/>
          <w:szCs w:val="24"/>
        </w:rPr>
      </w:pPr>
      <w:r>
        <w:rPr>
          <w:rFonts w:ascii="Arial" w:hAnsi="Arial" w:cs="Arial"/>
          <w:sz w:val="24"/>
          <w:szCs w:val="24"/>
        </w:rPr>
        <w:t xml:space="preserve">There are a couple of options available when </w:t>
      </w:r>
      <w:r w:rsidR="00E345C3">
        <w:rPr>
          <w:rFonts w:ascii="Arial" w:hAnsi="Arial" w:cs="Arial"/>
          <w:sz w:val="24"/>
          <w:szCs w:val="24"/>
        </w:rPr>
        <w:t>exchanging (sending) l</w:t>
      </w:r>
      <w:r>
        <w:rPr>
          <w:rFonts w:ascii="Arial" w:hAnsi="Arial" w:cs="Arial"/>
          <w:sz w:val="24"/>
          <w:szCs w:val="24"/>
        </w:rPr>
        <w:t xml:space="preserve">arge </w:t>
      </w:r>
      <w:r w:rsidR="00E345C3">
        <w:rPr>
          <w:rFonts w:ascii="Arial" w:hAnsi="Arial" w:cs="Arial"/>
          <w:sz w:val="24"/>
          <w:szCs w:val="24"/>
        </w:rPr>
        <w:t xml:space="preserve">unclassified </w:t>
      </w:r>
      <w:r>
        <w:rPr>
          <w:rFonts w:ascii="Arial" w:hAnsi="Arial" w:cs="Arial"/>
          <w:sz w:val="24"/>
          <w:szCs w:val="24"/>
        </w:rPr>
        <w:t xml:space="preserve">files </w:t>
      </w:r>
      <w:r w:rsidR="00E345C3">
        <w:rPr>
          <w:rFonts w:ascii="Arial" w:hAnsi="Arial" w:cs="Arial"/>
          <w:sz w:val="24"/>
          <w:szCs w:val="24"/>
        </w:rPr>
        <w:t>that cannot be sent through email</w:t>
      </w:r>
      <w:r w:rsidR="001C7967">
        <w:rPr>
          <w:rFonts w:ascii="Arial" w:hAnsi="Arial" w:cs="Arial"/>
          <w:sz w:val="24"/>
          <w:szCs w:val="24"/>
        </w:rPr>
        <w:t xml:space="preserve"> and that also meets encryption/protection requirements for </w:t>
      </w:r>
      <w:r w:rsidR="0098701C">
        <w:rPr>
          <w:rFonts w:ascii="Arial" w:hAnsi="Arial" w:cs="Arial"/>
          <w:sz w:val="24"/>
          <w:szCs w:val="24"/>
        </w:rPr>
        <w:t>FOUO/</w:t>
      </w:r>
      <w:r w:rsidR="001C7967">
        <w:rPr>
          <w:rFonts w:ascii="Arial" w:hAnsi="Arial" w:cs="Arial"/>
          <w:sz w:val="24"/>
          <w:szCs w:val="24"/>
        </w:rPr>
        <w:t>PII</w:t>
      </w:r>
      <w:r w:rsidR="00E345C3">
        <w:rPr>
          <w:rFonts w:ascii="Arial" w:hAnsi="Arial" w:cs="Arial"/>
          <w:sz w:val="24"/>
          <w:szCs w:val="24"/>
        </w:rPr>
        <w:t>.</w:t>
      </w:r>
    </w:p>
    <w:p w14:paraId="66922D80" w14:textId="77777777" w:rsidR="0098701C" w:rsidRPr="00E345C3" w:rsidRDefault="0098701C" w:rsidP="00E345C3">
      <w:pPr>
        <w:widowControl/>
        <w:ind w:left="360"/>
        <w:rPr>
          <w:rFonts w:ascii="Arial" w:hAnsi="Arial" w:cs="Arial"/>
          <w:sz w:val="24"/>
          <w:szCs w:val="24"/>
        </w:rPr>
      </w:pPr>
    </w:p>
    <w:p w14:paraId="627CD5F7" w14:textId="432AB0EC" w:rsidR="00E345C3" w:rsidRPr="008A700A" w:rsidRDefault="00E345C3" w:rsidP="00E345C3">
      <w:pPr>
        <w:pStyle w:val="ListParagraph"/>
        <w:numPr>
          <w:ilvl w:val="0"/>
          <w:numId w:val="41"/>
        </w:numPr>
        <w:autoSpaceDE w:val="0"/>
        <w:autoSpaceDN w:val="0"/>
        <w:spacing w:before="40" w:after="40"/>
        <w:rPr>
          <w:rFonts w:ascii="Arial" w:hAnsi="Arial" w:cs="Arial"/>
          <w:sz w:val="24"/>
          <w:szCs w:val="24"/>
        </w:rPr>
      </w:pPr>
      <w:r w:rsidRPr="00E345C3">
        <w:rPr>
          <w:rFonts w:ascii="Arial" w:hAnsi="Arial" w:cs="Arial"/>
          <w:sz w:val="24"/>
          <w:szCs w:val="24"/>
        </w:rPr>
        <w:t xml:space="preserve">As of September 2019, the </w:t>
      </w:r>
      <w:r w:rsidRPr="00E345C3">
        <w:rPr>
          <w:rFonts w:ascii="Arial" w:hAnsi="Arial" w:cs="Arial"/>
          <w:b/>
          <w:sz w:val="24"/>
          <w:szCs w:val="24"/>
        </w:rPr>
        <w:t>DoD SAFE</w:t>
      </w:r>
      <w:r w:rsidRPr="00E345C3">
        <w:rPr>
          <w:rFonts w:ascii="Arial" w:hAnsi="Arial" w:cs="Arial"/>
          <w:sz w:val="24"/>
          <w:szCs w:val="24"/>
        </w:rPr>
        <w:t xml:space="preserve"> website, </w:t>
      </w:r>
      <w:hyperlink r:id="rId16" w:history="1">
        <w:r w:rsidRPr="00E345C3">
          <w:rPr>
            <w:rStyle w:val="Hyperlink"/>
            <w:rFonts w:ascii="Arial" w:hAnsi="Arial" w:cs="Arial"/>
            <w:sz w:val="24"/>
            <w:szCs w:val="24"/>
          </w:rPr>
          <w:t>https://safe.apps.mil/</w:t>
        </w:r>
      </w:hyperlink>
      <w:r w:rsidRPr="00E345C3">
        <w:rPr>
          <w:rFonts w:ascii="Arial" w:hAnsi="Arial" w:cs="Arial"/>
          <w:sz w:val="24"/>
          <w:szCs w:val="24"/>
        </w:rPr>
        <w:t xml:space="preserve"> is active and read</w:t>
      </w:r>
      <w:r w:rsidR="00344160">
        <w:rPr>
          <w:rFonts w:ascii="Arial" w:hAnsi="Arial" w:cs="Arial"/>
          <w:sz w:val="24"/>
          <w:szCs w:val="24"/>
        </w:rPr>
        <w:t xml:space="preserve">y </w:t>
      </w:r>
      <w:r w:rsidRPr="00E345C3">
        <w:rPr>
          <w:rFonts w:ascii="Arial" w:hAnsi="Arial" w:cs="Arial"/>
          <w:sz w:val="24"/>
          <w:szCs w:val="24"/>
        </w:rPr>
        <w:t>for use</w:t>
      </w:r>
      <w:r w:rsidR="00067359">
        <w:rPr>
          <w:rFonts w:ascii="Arial" w:hAnsi="Arial" w:cs="Arial"/>
          <w:sz w:val="24"/>
          <w:szCs w:val="24"/>
        </w:rPr>
        <w:t xml:space="preserve"> to exchange unclassified files up to 8.0 GB. </w:t>
      </w:r>
      <w:r w:rsidRPr="00E345C3">
        <w:rPr>
          <w:rFonts w:ascii="Arial" w:hAnsi="Arial" w:cs="Arial"/>
          <w:sz w:val="24"/>
          <w:szCs w:val="24"/>
        </w:rPr>
        <w:t xml:space="preserve"> Following a review by SAF/A6, DoD SAFE has been approved and deemed </w:t>
      </w:r>
      <w:r w:rsidR="00344160">
        <w:rPr>
          <w:rFonts w:ascii="Arial" w:hAnsi="Arial" w:cs="Arial"/>
          <w:sz w:val="24"/>
          <w:szCs w:val="24"/>
        </w:rPr>
        <w:t>secure</w:t>
      </w:r>
      <w:r w:rsidRPr="00E345C3">
        <w:rPr>
          <w:rFonts w:ascii="Arial" w:hAnsi="Arial" w:cs="Arial"/>
          <w:sz w:val="24"/>
          <w:szCs w:val="24"/>
        </w:rPr>
        <w:t xml:space="preserve"> to utilize when sending sensitive information</w:t>
      </w:r>
      <w:r w:rsidR="0098701C">
        <w:rPr>
          <w:rFonts w:ascii="Arial" w:hAnsi="Arial" w:cs="Arial"/>
          <w:sz w:val="24"/>
          <w:szCs w:val="24"/>
        </w:rPr>
        <w:t xml:space="preserve"> that is </w:t>
      </w:r>
      <w:r w:rsidR="009278BA" w:rsidRPr="008A700A">
        <w:rPr>
          <w:rFonts w:ascii="Arial" w:hAnsi="Arial" w:cs="Arial"/>
          <w:sz w:val="24"/>
          <w:szCs w:val="24"/>
        </w:rPr>
        <w:t>FOUO</w:t>
      </w:r>
      <w:r w:rsidR="009278BA">
        <w:rPr>
          <w:rFonts w:ascii="Arial" w:hAnsi="Arial" w:cs="Arial"/>
          <w:sz w:val="24"/>
          <w:szCs w:val="24"/>
        </w:rPr>
        <w:t>,</w:t>
      </w:r>
      <w:r w:rsidR="009278BA" w:rsidRPr="008A700A">
        <w:rPr>
          <w:rFonts w:ascii="Arial" w:hAnsi="Arial" w:cs="Arial"/>
          <w:sz w:val="24"/>
          <w:szCs w:val="24"/>
        </w:rPr>
        <w:t xml:space="preserve"> </w:t>
      </w:r>
      <w:r w:rsidRPr="008A700A">
        <w:rPr>
          <w:rFonts w:ascii="Arial" w:hAnsi="Arial" w:cs="Arial"/>
          <w:sz w:val="24"/>
          <w:szCs w:val="24"/>
        </w:rPr>
        <w:t xml:space="preserve">PII, </w:t>
      </w:r>
      <w:r w:rsidR="0098701C">
        <w:rPr>
          <w:rFonts w:ascii="Arial" w:hAnsi="Arial" w:cs="Arial"/>
          <w:sz w:val="24"/>
          <w:szCs w:val="24"/>
        </w:rPr>
        <w:t>Personal Health Information (</w:t>
      </w:r>
      <w:r w:rsidRPr="008A700A">
        <w:rPr>
          <w:rFonts w:ascii="Arial" w:hAnsi="Arial" w:cs="Arial"/>
          <w:sz w:val="24"/>
          <w:szCs w:val="24"/>
        </w:rPr>
        <w:t>PHI</w:t>
      </w:r>
      <w:r w:rsidR="0098701C">
        <w:rPr>
          <w:rFonts w:ascii="Arial" w:hAnsi="Arial" w:cs="Arial"/>
          <w:sz w:val="24"/>
          <w:szCs w:val="24"/>
        </w:rPr>
        <w:t>)</w:t>
      </w:r>
      <w:r w:rsidRPr="008A700A">
        <w:rPr>
          <w:rFonts w:ascii="Arial" w:hAnsi="Arial" w:cs="Arial"/>
          <w:sz w:val="24"/>
          <w:szCs w:val="24"/>
        </w:rPr>
        <w:t xml:space="preserve">, </w:t>
      </w:r>
      <w:r w:rsidR="0098701C">
        <w:rPr>
          <w:rFonts w:ascii="Arial" w:hAnsi="Arial" w:cs="Arial"/>
          <w:sz w:val="24"/>
          <w:szCs w:val="24"/>
        </w:rPr>
        <w:t xml:space="preserve">and </w:t>
      </w:r>
      <w:r w:rsidR="0076030D">
        <w:rPr>
          <w:rFonts w:ascii="Arial" w:hAnsi="Arial" w:cs="Arial"/>
          <w:sz w:val="24"/>
          <w:szCs w:val="24"/>
        </w:rPr>
        <w:t xml:space="preserve">Controlled Unclassified Information </w:t>
      </w:r>
      <w:r w:rsidR="0098701C">
        <w:rPr>
          <w:rFonts w:ascii="Arial" w:hAnsi="Arial" w:cs="Arial"/>
          <w:sz w:val="24"/>
          <w:szCs w:val="24"/>
        </w:rPr>
        <w:t>(</w:t>
      </w:r>
      <w:r w:rsidRPr="008A700A">
        <w:rPr>
          <w:rFonts w:ascii="Arial" w:hAnsi="Arial" w:cs="Arial"/>
          <w:sz w:val="24"/>
          <w:szCs w:val="24"/>
        </w:rPr>
        <w:t>CUI).</w:t>
      </w:r>
      <w:r w:rsidR="00344160" w:rsidRPr="008A700A">
        <w:rPr>
          <w:rFonts w:ascii="Arial" w:hAnsi="Arial" w:cs="Arial"/>
          <w:sz w:val="24"/>
          <w:szCs w:val="24"/>
        </w:rPr>
        <w:t xml:space="preserve">  </w:t>
      </w:r>
      <w:r w:rsidR="00067359" w:rsidRPr="008A700A">
        <w:rPr>
          <w:rFonts w:ascii="Arial" w:hAnsi="Arial" w:cs="Arial"/>
          <w:sz w:val="24"/>
          <w:szCs w:val="24"/>
        </w:rPr>
        <w:t xml:space="preserve">Also, options </w:t>
      </w:r>
      <w:r w:rsidR="00344160" w:rsidRPr="008A700A">
        <w:rPr>
          <w:rFonts w:ascii="Arial" w:hAnsi="Arial" w:cs="Arial"/>
          <w:sz w:val="24"/>
          <w:szCs w:val="24"/>
        </w:rPr>
        <w:t>A &amp; B</w:t>
      </w:r>
      <w:r w:rsidR="00067359" w:rsidRPr="008A700A">
        <w:rPr>
          <w:rFonts w:ascii="Arial" w:hAnsi="Arial" w:cs="Arial"/>
          <w:sz w:val="24"/>
          <w:szCs w:val="24"/>
        </w:rPr>
        <w:t xml:space="preserve"> below are available for additional security.</w:t>
      </w:r>
      <w:r w:rsidR="00344160" w:rsidRPr="008A700A">
        <w:rPr>
          <w:rFonts w:ascii="Arial" w:hAnsi="Arial" w:cs="Arial"/>
          <w:sz w:val="24"/>
          <w:szCs w:val="24"/>
        </w:rPr>
        <w:t xml:space="preserve"> </w:t>
      </w:r>
    </w:p>
    <w:p w14:paraId="6A295951" w14:textId="77777777" w:rsidR="00E345C3" w:rsidRPr="00C57519" w:rsidRDefault="00E345C3" w:rsidP="00E345C3">
      <w:pPr>
        <w:autoSpaceDE w:val="0"/>
        <w:autoSpaceDN w:val="0"/>
        <w:spacing w:before="40" w:after="40"/>
        <w:rPr>
          <w:rFonts w:ascii="Arial" w:hAnsi="Arial" w:cs="Arial"/>
          <w:sz w:val="24"/>
          <w:szCs w:val="24"/>
        </w:rPr>
      </w:pPr>
    </w:p>
    <w:p w14:paraId="4F546A8A" w14:textId="414A6D6E" w:rsidR="00E345C3" w:rsidRPr="00C57519" w:rsidRDefault="0098701C" w:rsidP="0098701C">
      <w:pPr>
        <w:widowControl/>
        <w:autoSpaceDE w:val="0"/>
        <w:autoSpaceDN w:val="0"/>
        <w:spacing w:before="40" w:after="40"/>
        <w:ind w:left="720"/>
        <w:rPr>
          <w:rFonts w:ascii="Arial" w:hAnsi="Arial" w:cs="Arial"/>
          <w:sz w:val="24"/>
          <w:szCs w:val="24"/>
        </w:rPr>
      </w:pPr>
      <w:r w:rsidRPr="0098701C">
        <w:rPr>
          <w:rFonts w:ascii="Arial" w:hAnsi="Arial" w:cs="Arial"/>
          <w:sz w:val="24"/>
          <w:szCs w:val="24"/>
          <w:u w:val="single"/>
        </w:rPr>
        <w:t>OPTION A</w:t>
      </w:r>
      <w:r>
        <w:rPr>
          <w:rFonts w:ascii="Arial" w:hAnsi="Arial" w:cs="Arial"/>
          <w:sz w:val="24"/>
          <w:szCs w:val="24"/>
        </w:rPr>
        <w:t xml:space="preserve">: </w:t>
      </w:r>
      <w:r w:rsidR="00E345C3" w:rsidRPr="00C57519">
        <w:rPr>
          <w:rFonts w:ascii="Arial" w:hAnsi="Arial" w:cs="Arial"/>
          <w:sz w:val="24"/>
          <w:szCs w:val="24"/>
        </w:rPr>
        <w:t>Encrypt the document first using DoD Encryption Wiza</w:t>
      </w:r>
      <w:r w:rsidR="00F03269">
        <w:rPr>
          <w:rFonts w:ascii="Arial" w:hAnsi="Arial" w:cs="Arial"/>
          <w:sz w:val="24"/>
          <w:szCs w:val="24"/>
        </w:rPr>
        <w:t xml:space="preserve">rd then upload it to DoD SAFE.  </w:t>
      </w:r>
      <w:r w:rsidR="00E345C3" w:rsidRPr="00C57519">
        <w:rPr>
          <w:rFonts w:ascii="Arial" w:hAnsi="Arial" w:cs="Arial"/>
          <w:sz w:val="24"/>
          <w:szCs w:val="24"/>
        </w:rPr>
        <w:t>Send the password to the recipient in a separate email.</w:t>
      </w:r>
    </w:p>
    <w:p w14:paraId="74882278" w14:textId="77777777" w:rsidR="00E345C3" w:rsidRPr="00C57519" w:rsidRDefault="00E345C3" w:rsidP="00E345C3">
      <w:pPr>
        <w:autoSpaceDE w:val="0"/>
        <w:autoSpaceDN w:val="0"/>
        <w:spacing w:before="40" w:after="40"/>
        <w:ind w:left="720"/>
        <w:rPr>
          <w:rFonts w:ascii="Arial" w:hAnsi="Arial" w:cs="Arial"/>
          <w:sz w:val="16"/>
          <w:szCs w:val="16"/>
        </w:rPr>
      </w:pPr>
    </w:p>
    <w:p w14:paraId="259F5CD7" w14:textId="77777777" w:rsidR="00E345C3" w:rsidRPr="00C57519" w:rsidRDefault="00E345C3" w:rsidP="00F03269">
      <w:pPr>
        <w:autoSpaceDE w:val="0"/>
        <w:autoSpaceDN w:val="0"/>
        <w:spacing w:before="40" w:after="40"/>
        <w:ind w:left="1260" w:hanging="180"/>
        <w:rPr>
          <w:rFonts w:ascii="Arial" w:hAnsi="Arial" w:cs="Arial"/>
          <w:sz w:val="24"/>
          <w:szCs w:val="24"/>
        </w:rPr>
      </w:pPr>
      <w:r w:rsidRPr="00C57519">
        <w:rPr>
          <w:rFonts w:ascii="Arial" w:hAnsi="Arial" w:cs="Arial"/>
          <w:sz w:val="24"/>
          <w:szCs w:val="24"/>
        </w:rPr>
        <w:t xml:space="preserve">* Encryption Wizard can be download for both DoD and non-DoD users at </w:t>
      </w:r>
      <w:hyperlink r:id="rId17" w:history="1">
        <w:r w:rsidRPr="00C57519">
          <w:rPr>
            <w:rStyle w:val="Hyperlink"/>
            <w:rFonts w:ascii="Arial" w:hAnsi="Arial" w:cs="Arial"/>
            <w:sz w:val="24"/>
            <w:szCs w:val="24"/>
          </w:rPr>
          <w:t xml:space="preserve">https://www.spi.dod.mil/docs/EncryptionWizard-Unified-3.5.3-FIPS.zip </w:t>
        </w:r>
      </w:hyperlink>
    </w:p>
    <w:p w14:paraId="6DB978B2" w14:textId="77777777" w:rsidR="00E345C3" w:rsidRPr="00C57519" w:rsidRDefault="00E345C3" w:rsidP="00E345C3">
      <w:pPr>
        <w:autoSpaceDE w:val="0"/>
        <w:autoSpaceDN w:val="0"/>
        <w:spacing w:before="40" w:after="40"/>
        <w:ind w:left="1080"/>
        <w:rPr>
          <w:rFonts w:ascii="Arial" w:hAnsi="Arial" w:cs="Arial"/>
          <w:sz w:val="16"/>
          <w:szCs w:val="16"/>
        </w:rPr>
      </w:pPr>
    </w:p>
    <w:p w14:paraId="7F5847A3" w14:textId="77777777" w:rsidR="00E345C3" w:rsidRPr="00067359" w:rsidRDefault="00E345C3" w:rsidP="00E345C3">
      <w:pPr>
        <w:autoSpaceDE w:val="0"/>
        <w:autoSpaceDN w:val="0"/>
        <w:spacing w:before="40" w:after="40"/>
        <w:ind w:left="1080"/>
        <w:rPr>
          <w:rFonts w:ascii="Arial" w:hAnsi="Arial" w:cs="Arial"/>
          <w:b/>
          <w:sz w:val="24"/>
          <w:szCs w:val="24"/>
        </w:rPr>
      </w:pPr>
      <w:r w:rsidRPr="00067359">
        <w:rPr>
          <w:rFonts w:ascii="Arial" w:hAnsi="Arial" w:cs="Arial"/>
          <w:b/>
          <w:sz w:val="24"/>
          <w:szCs w:val="24"/>
        </w:rPr>
        <w:t>OR</w:t>
      </w:r>
    </w:p>
    <w:p w14:paraId="78C12588" w14:textId="77777777" w:rsidR="00E345C3" w:rsidRPr="00C57519" w:rsidRDefault="00E345C3" w:rsidP="00E345C3">
      <w:pPr>
        <w:autoSpaceDE w:val="0"/>
        <w:autoSpaceDN w:val="0"/>
        <w:spacing w:before="40" w:after="40"/>
        <w:ind w:left="1080"/>
        <w:rPr>
          <w:rFonts w:ascii="Arial" w:hAnsi="Arial" w:cs="Arial"/>
          <w:sz w:val="16"/>
          <w:szCs w:val="16"/>
        </w:rPr>
      </w:pPr>
    </w:p>
    <w:p w14:paraId="24C9D336" w14:textId="1E8F6C60" w:rsidR="00E345C3" w:rsidRPr="0098701C" w:rsidRDefault="0098701C" w:rsidP="0098701C">
      <w:pPr>
        <w:widowControl/>
        <w:autoSpaceDE w:val="0"/>
        <w:autoSpaceDN w:val="0"/>
        <w:spacing w:before="40" w:after="40"/>
        <w:ind w:left="720"/>
        <w:rPr>
          <w:rFonts w:ascii="Arial" w:hAnsi="Arial" w:cs="Arial"/>
          <w:sz w:val="24"/>
          <w:szCs w:val="24"/>
        </w:rPr>
      </w:pPr>
      <w:r w:rsidRPr="0098701C">
        <w:rPr>
          <w:rFonts w:ascii="Arial" w:hAnsi="Arial" w:cs="Arial"/>
          <w:sz w:val="24"/>
          <w:szCs w:val="24"/>
          <w:u w:val="single"/>
        </w:rPr>
        <w:t>OPTION B</w:t>
      </w:r>
      <w:r>
        <w:rPr>
          <w:rFonts w:ascii="Arial" w:hAnsi="Arial" w:cs="Arial"/>
          <w:sz w:val="24"/>
          <w:szCs w:val="24"/>
        </w:rPr>
        <w:t xml:space="preserve">: </w:t>
      </w:r>
      <w:r w:rsidR="00E345C3" w:rsidRPr="0098701C">
        <w:rPr>
          <w:rFonts w:ascii="Arial" w:hAnsi="Arial" w:cs="Arial"/>
          <w:sz w:val="24"/>
          <w:szCs w:val="24"/>
        </w:rPr>
        <w:t>Password protect the document be</w:t>
      </w:r>
      <w:r w:rsidR="00F03269" w:rsidRPr="0098701C">
        <w:rPr>
          <w:rFonts w:ascii="Arial" w:hAnsi="Arial" w:cs="Arial"/>
          <w:sz w:val="24"/>
          <w:szCs w:val="24"/>
        </w:rPr>
        <w:t xml:space="preserve">fore uploading it to DoD SAFE.  </w:t>
      </w:r>
      <w:r w:rsidR="00E345C3" w:rsidRPr="0098701C">
        <w:rPr>
          <w:rFonts w:ascii="Arial" w:hAnsi="Arial" w:cs="Arial"/>
          <w:sz w:val="24"/>
          <w:szCs w:val="24"/>
        </w:rPr>
        <w:t>Send the password in a separate email to the recipient.</w:t>
      </w:r>
    </w:p>
    <w:p w14:paraId="3FAA6DE9" w14:textId="77777777" w:rsidR="00A77ED9" w:rsidRPr="00A77ED9" w:rsidRDefault="00A77ED9" w:rsidP="00A77ED9">
      <w:pPr>
        <w:widowControl/>
        <w:autoSpaceDE w:val="0"/>
        <w:autoSpaceDN w:val="0"/>
        <w:spacing w:before="40" w:after="40"/>
        <w:ind w:left="720"/>
        <w:rPr>
          <w:rFonts w:ascii="Arial" w:hAnsi="Arial" w:cs="Arial"/>
          <w:sz w:val="24"/>
          <w:szCs w:val="24"/>
        </w:rPr>
      </w:pPr>
    </w:p>
    <w:p w14:paraId="1AE3B65D" w14:textId="3E560E7B" w:rsidR="00E55E97" w:rsidRPr="00F0165B" w:rsidRDefault="000D5E21" w:rsidP="00F0165B">
      <w:pPr>
        <w:pStyle w:val="ListParagraph"/>
        <w:widowControl/>
        <w:numPr>
          <w:ilvl w:val="0"/>
          <w:numId w:val="41"/>
        </w:numPr>
        <w:rPr>
          <w:rFonts w:ascii="Arial" w:hAnsi="Arial" w:cs="Arial"/>
          <w:sz w:val="24"/>
          <w:szCs w:val="24"/>
        </w:rPr>
      </w:pPr>
      <w:r>
        <w:rPr>
          <w:rFonts w:ascii="Arial" w:hAnsi="Arial" w:cs="Arial"/>
          <w:sz w:val="24"/>
          <w:szCs w:val="24"/>
        </w:rPr>
        <w:t>T</w:t>
      </w:r>
      <w:r w:rsidR="00E345C3">
        <w:rPr>
          <w:rFonts w:ascii="Arial" w:hAnsi="Arial" w:cs="Arial"/>
          <w:sz w:val="24"/>
          <w:szCs w:val="24"/>
        </w:rPr>
        <w:t xml:space="preserve">he </w:t>
      </w:r>
      <w:r w:rsidR="00E55E97" w:rsidRPr="00F0165B">
        <w:rPr>
          <w:rFonts w:ascii="Arial" w:hAnsi="Arial" w:cs="Arial"/>
          <w:sz w:val="24"/>
          <w:szCs w:val="24"/>
        </w:rPr>
        <w:t xml:space="preserve">Encryption Tool has been authorized by AF/A6 Compliance and Policy Officer to use in conjunction with </w:t>
      </w:r>
      <w:r w:rsidRPr="001064F4">
        <w:rPr>
          <w:rFonts w:ascii="Arial" w:hAnsi="Arial" w:cs="Arial"/>
          <w:sz w:val="24"/>
          <w:szCs w:val="24"/>
        </w:rPr>
        <w:t>DoD SAFE</w:t>
      </w:r>
      <w:r w:rsidR="00E55E97" w:rsidRPr="00F0165B">
        <w:rPr>
          <w:rFonts w:ascii="Arial" w:hAnsi="Arial" w:cs="Arial"/>
          <w:sz w:val="24"/>
          <w:szCs w:val="24"/>
        </w:rPr>
        <w:t xml:space="preserve"> when sending FOUO and PII.  As a reminder, use encryption email when sending small size documents.</w:t>
      </w:r>
      <w:r w:rsidR="00E345C3">
        <w:rPr>
          <w:rFonts w:ascii="Arial" w:hAnsi="Arial" w:cs="Arial"/>
          <w:sz w:val="24"/>
          <w:szCs w:val="24"/>
        </w:rPr>
        <w:t xml:space="preserve">  Guidance on how to use the Encryption Tool is provided below.       </w:t>
      </w:r>
    </w:p>
    <w:p w14:paraId="7D3959A5" w14:textId="0C75B27A" w:rsidR="00846611" w:rsidRDefault="00846611" w:rsidP="00E55E97">
      <w:pPr>
        <w:widowControl/>
        <w:rPr>
          <w:rFonts w:ascii="Arial" w:hAnsi="Arial" w:cs="Arial"/>
          <w:sz w:val="24"/>
          <w:szCs w:val="24"/>
        </w:rPr>
      </w:pPr>
    </w:p>
    <w:p w14:paraId="70B883FC" w14:textId="6CF8475A" w:rsidR="00E55E97" w:rsidRPr="00A3723D" w:rsidRDefault="00E55E97" w:rsidP="00344160">
      <w:pPr>
        <w:widowControl/>
        <w:ind w:firstLine="720"/>
        <w:rPr>
          <w:rFonts w:ascii="Arial" w:hAnsi="Arial" w:cs="Arial"/>
          <w:sz w:val="24"/>
          <w:szCs w:val="24"/>
        </w:rPr>
      </w:pPr>
      <w:r w:rsidRPr="00A3723D">
        <w:rPr>
          <w:rFonts w:ascii="Arial" w:hAnsi="Arial" w:cs="Arial"/>
          <w:sz w:val="24"/>
          <w:szCs w:val="24"/>
        </w:rPr>
        <w:t>A.  Use of DoD Encryption Wizard</w:t>
      </w:r>
    </w:p>
    <w:p w14:paraId="0BD64128" w14:textId="77777777" w:rsidR="00152AAF" w:rsidRPr="00882D05" w:rsidRDefault="00152AAF" w:rsidP="00C57519">
      <w:pPr>
        <w:widowControl/>
        <w:rPr>
          <w:rFonts w:ascii="Arial" w:hAnsi="Arial" w:cs="Arial"/>
          <w:b/>
          <w:sz w:val="24"/>
          <w:szCs w:val="24"/>
        </w:rPr>
      </w:pPr>
    </w:p>
    <w:p w14:paraId="71AC58A6" w14:textId="7C082DF9" w:rsidR="00E55E97" w:rsidRPr="000F6C5D" w:rsidRDefault="00E55E97" w:rsidP="00F03269">
      <w:pPr>
        <w:widowControl/>
        <w:ind w:left="1080"/>
        <w:rPr>
          <w:rFonts w:ascii="Arial" w:hAnsi="Arial" w:cs="Arial"/>
          <w:dstrike/>
          <w:sz w:val="24"/>
          <w:szCs w:val="24"/>
        </w:rPr>
      </w:pPr>
      <w:r w:rsidRPr="00882D05">
        <w:rPr>
          <w:rFonts w:ascii="Arial" w:hAnsi="Arial" w:cs="Arial"/>
          <w:sz w:val="24"/>
          <w:szCs w:val="24"/>
        </w:rPr>
        <w:t xml:space="preserve">1.  Encrypt large documents before transmitting via </w:t>
      </w:r>
      <w:r w:rsidR="000F6C5D" w:rsidRPr="001064F4">
        <w:rPr>
          <w:rFonts w:ascii="Arial" w:hAnsi="Arial" w:cs="Arial"/>
          <w:sz w:val="24"/>
          <w:szCs w:val="24"/>
        </w:rPr>
        <w:t>DoD SAFE</w:t>
      </w:r>
      <w:r w:rsidR="000F6C5D">
        <w:rPr>
          <w:rFonts w:ascii="Arial" w:hAnsi="Arial" w:cs="Arial"/>
          <w:sz w:val="24"/>
          <w:szCs w:val="24"/>
        </w:rPr>
        <w:t xml:space="preserve"> </w:t>
      </w:r>
    </w:p>
    <w:p w14:paraId="0CD3519C" w14:textId="18D8F6CA" w:rsidR="002C6044" w:rsidRPr="009278BA" w:rsidRDefault="00E55E97" w:rsidP="00F03269">
      <w:pPr>
        <w:widowControl/>
        <w:ind w:left="1080"/>
        <w:rPr>
          <w:rFonts w:ascii="Arial" w:hAnsi="Arial" w:cs="Arial"/>
          <w:sz w:val="24"/>
          <w:szCs w:val="24"/>
        </w:rPr>
      </w:pPr>
      <w:r w:rsidRPr="00882D05">
        <w:rPr>
          <w:rFonts w:ascii="Arial" w:hAnsi="Arial" w:cs="Arial"/>
          <w:sz w:val="24"/>
          <w:szCs w:val="24"/>
        </w:rPr>
        <w:t xml:space="preserve">2.  </w:t>
      </w:r>
      <w:r w:rsidR="002C6044">
        <w:rPr>
          <w:rFonts w:ascii="Arial" w:hAnsi="Arial" w:cs="Arial"/>
          <w:sz w:val="24"/>
          <w:szCs w:val="24"/>
        </w:rPr>
        <w:t xml:space="preserve">DoD </w:t>
      </w:r>
      <w:r w:rsidR="002C6044" w:rsidRPr="009278BA">
        <w:rPr>
          <w:rFonts w:ascii="Arial" w:hAnsi="Arial" w:cs="Arial"/>
          <w:sz w:val="24"/>
          <w:szCs w:val="24"/>
        </w:rPr>
        <w:t>SAFE</w:t>
      </w:r>
      <w:r w:rsidRPr="009278BA">
        <w:rPr>
          <w:rFonts w:ascii="Arial" w:hAnsi="Arial" w:cs="Arial"/>
          <w:sz w:val="24"/>
          <w:szCs w:val="24"/>
        </w:rPr>
        <w:t xml:space="preserve"> Link: </w:t>
      </w:r>
      <w:hyperlink r:id="rId18" w:history="1">
        <w:r w:rsidR="002C6044" w:rsidRPr="009278BA">
          <w:rPr>
            <w:rStyle w:val="Hyperlink"/>
            <w:rFonts w:ascii="Arial" w:hAnsi="Arial" w:cs="Arial"/>
            <w:sz w:val="24"/>
            <w:szCs w:val="24"/>
          </w:rPr>
          <w:t>https://safe.apps.mil/</w:t>
        </w:r>
      </w:hyperlink>
    </w:p>
    <w:p w14:paraId="13A18583" w14:textId="3D32DAF9" w:rsidR="00E55E97" w:rsidRPr="009278BA" w:rsidRDefault="009746D6" w:rsidP="00AE54C6">
      <w:pPr>
        <w:pStyle w:val="BodyTextIndent"/>
      </w:pPr>
      <w:r w:rsidRPr="001064F4">
        <w:t>3</w:t>
      </w:r>
      <w:r w:rsidR="00E55E97" w:rsidRPr="001064F4">
        <w:t xml:space="preserve">.  </w:t>
      </w:r>
      <w:r w:rsidR="00E55E97" w:rsidRPr="009278BA">
        <w:t xml:space="preserve">Encryption Wizard is available in </w:t>
      </w:r>
      <w:r w:rsidR="00E55E97" w:rsidRPr="0076030D">
        <w:rPr>
          <w:u w:val="single"/>
        </w:rPr>
        <w:t>Government</w:t>
      </w:r>
      <w:r w:rsidR="00E55E97" w:rsidRPr="009278BA">
        <w:t xml:space="preserve"> and </w:t>
      </w:r>
      <w:r w:rsidR="00E55E97" w:rsidRPr="0076030D">
        <w:rPr>
          <w:u w:val="single"/>
        </w:rPr>
        <w:t>Public</w:t>
      </w:r>
      <w:r w:rsidR="00E55E97" w:rsidRPr="009278BA">
        <w:t xml:space="preserve"> (external government customers</w:t>
      </w:r>
      <w:r w:rsidR="0076030D">
        <w:t>/users</w:t>
      </w:r>
      <w:r w:rsidR="00E55E97" w:rsidRPr="009278BA">
        <w:t>) Editions</w:t>
      </w:r>
    </w:p>
    <w:p w14:paraId="368BB115" w14:textId="77777777" w:rsidR="00E55E97" w:rsidRPr="00882D05" w:rsidRDefault="00E55E97" w:rsidP="00E55E97">
      <w:pPr>
        <w:widowControl/>
        <w:ind w:left="1080"/>
        <w:rPr>
          <w:rFonts w:ascii="Arial" w:hAnsi="Arial" w:cs="Arial"/>
          <w:sz w:val="24"/>
          <w:szCs w:val="24"/>
        </w:rPr>
      </w:pPr>
    </w:p>
    <w:p w14:paraId="281538D7" w14:textId="3CD9C3E5" w:rsidR="00E55E97" w:rsidRPr="00A3723D" w:rsidRDefault="00E55E97" w:rsidP="00344160">
      <w:pPr>
        <w:widowControl/>
        <w:ind w:firstLine="720"/>
        <w:rPr>
          <w:rFonts w:ascii="Arial" w:hAnsi="Arial" w:cs="Arial"/>
          <w:sz w:val="24"/>
          <w:szCs w:val="24"/>
        </w:rPr>
      </w:pPr>
      <w:r w:rsidRPr="00A3723D">
        <w:rPr>
          <w:rFonts w:ascii="Arial" w:hAnsi="Arial" w:cs="Arial"/>
          <w:sz w:val="24"/>
          <w:szCs w:val="24"/>
        </w:rPr>
        <w:t>B</w:t>
      </w:r>
      <w:r w:rsidRPr="00882D05">
        <w:rPr>
          <w:rFonts w:ascii="Arial" w:hAnsi="Arial" w:cs="Arial"/>
          <w:b/>
          <w:sz w:val="24"/>
          <w:szCs w:val="24"/>
        </w:rPr>
        <w:t xml:space="preserve">.  </w:t>
      </w:r>
      <w:r w:rsidRPr="001064F4">
        <w:rPr>
          <w:rFonts w:ascii="Arial" w:hAnsi="Arial" w:cs="Arial"/>
          <w:b/>
          <w:sz w:val="24"/>
          <w:szCs w:val="24"/>
        </w:rPr>
        <w:t xml:space="preserve">How to Use the </w:t>
      </w:r>
      <w:r w:rsidRPr="001064F4">
        <w:rPr>
          <w:rFonts w:ascii="Arial" w:hAnsi="Arial" w:cs="Arial"/>
          <w:b/>
          <w:sz w:val="24"/>
          <w:szCs w:val="24"/>
          <w:u w:val="single"/>
        </w:rPr>
        <w:t>Government</w:t>
      </w:r>
      <w:r w:rsidRPr="001064F4">
        <w:rPr>
          <w:rFonts w:ascii="Arial" w:hAnsi="Arial" w:cs="Arial"/>
          <w:b/>
          <w:sz w:val="24"/>
          <w:szCs w:val="24"/>
        </w:rPr>
        <w:t xml:space="preserve"> Encryption Wizard Edition</w:t>
      </w:r>
    </w:p>
    <w:p w14:paraId="093CEA5B" w14:textId="77777777" w:rsidR="00152AAF" w:rsidRPr="00A3723D" w:rsidRDefault="00152AAF" w:rsidP="00C57519">
      <w:pPr>
        <w:widowControl/>
        <w:rPr>
          <w:rFonts w:ascii="Arial" w:hAnsi="Arial" w:cs="Arial"/>
          <w:sz w:val="24"/>
          <w:szCs w:val="24"/>
        </w:rPr>
      </w:pPr>
    </w:p>
    <w:p w14:paraId="2CE13AA5" w14:textId="099C45E4" w:rsidR="00C0248D" w:rsidRPr="00C0248D" w:rsidRDefault="00E55E97" w:rsidP="00C0248D">
      <w:pPr>
        <w:pStyle w:val="ListParagraph"/>
        <w:widowControl/>
        <w:numPr>
          <w:ilvl w:val="3"/>
          <w:numId w:val="43"/>
        </w:numPr>
        <w:tabs>
          <w:tab w:val="left" w:pos="1260"/>
        </w:tabs>
        <w:ind w:left="1440"/>
        <w:rPr>
          <w:rFonts w:ascii="Arial" w:hAnsi="Arial" w:cs="Arial"/>
          <w:sz w:val="24"/>
          <w:szCs w:val="24"/>
        </w:rPr>
      </w:pPr>
      <w:r w:rsidRPr="00C0248D">
        <w:rPr>
          <w:rFonts w:ascii="Arial" w:hAnsi="Arial" w:cs="Arial"/>
          <w:sz w:val="24"/>
          <w:szCs w:val="24"/>
        </w:rPr>
        <w:t xml:space="preserve">Download Encryption Wizard zip file from DoD Trusted End Node Site:  </w:t>
      </w:r>
      <w:hyperlink r:id="rId19" w:anchor="ew" w:history="1">
        <w:r w:rsidRPr="00C0248D">
          <w:rPr>
            <w:rFonts w:ascii="Arial" w:hAnsi="Arial" w:cs="Arial"/>
            <w:sz w:val="24"/>
            <w:szCs w:val="24"/>
          </w:rPr>
          <w:t>https://www.spi.dod.mil/download.htm#ew</w:t>
        </w:r>
      </w:hyperlink>
      <w:r w:rsidR="008613BD">
        <w:rPr>
          <w:rFonts w:ascii="Arial" w:hAnsi="Arial" w:cs="Arial"/>
          <w:sz w:val="24"/>
          <w:szCs w:val="24"/>
        </w:rPr>
        <w:t>.</w:t>
      </w:r>
    </w:p>
    <w:p w14:paraId="107426AE" w14:textId="40F9C478" w:rsidR="00C0248D" w:rsidRDefault="00C0248D" w:rsidP="008613BD">
      <w:pPr>
        <w:pStyle w:val="ListParagraph"/>
        <w:widowControl/>
        <w:tabs>
          <w:tab w:val="left" w:pos="1260"/>
          <w:tab w:val="left" w:pos="1440"/>
        </w:tabs>
        <w:ind w:left="3240"/>
        <w:rPr>
          <w:rFonts w:ascii="Arial" w:hAnsi="Arial" w:cs="Arial"/>
          <w:sz w:val="24"/>
          <w:szCs w:val="24"/>
        </w:rPr>
      </w:pPr>
    </w:p>
    <w:p w14:paraId="62C2019A" w14:textId="0B84FB57" w:rsidR="00C0248D" w:rsidRDefault="00C0248D" w:rsidP="00C0248D">
      <w:pPr>
        <w:widowControl/>
        <w:tabs>
          <w:tab w:val="left" w:pos="1260"/>
          <w:tab w:val="left" w:pos="1440"/>
        </w:tabs>
        <w:rPr>
          <w:rFonts w:ascii="Arial" w:hAnsi="Arial" w:cs="Arial"/>
          <w:sz w:val="24"/>
          <w:szCs w:val="24"/>
        </w:rPr>
      </w:pPr>
    </w:p>
    <w:p w14:paraId="07AAEEB5" w14:textId="38A6DD55" w:rsidR="00556BAF" w:rsidRDefault="00556BAF">
      <w:pPr>
        <w:rPr>
          <w:rFonts w:ascii="Arial" w:hAnsi="Arial" w:cs="Arial"/>
          <w:sz w:val="24"/>
          <w:szCs w:val="24"/>
        </w:rPr>
      </w:pPr>
      <w:r>
        <w:rPr>
          <w:rFonts w:ascii="Arial" w:hAnsi="Arial" w:cs="Arial"/>
          <w:sz w:val="24"/>
          <w:szCs w:val="24"/>
        </w:rPr>
        <w:br w:type="page"/>
      </w:r>
    </w:p>
    <w:p w14:paraId="27404857" w14:textId="34A57019" w:rsidR="00C0248D" w:rsidRPr="00C0248D" w:rsidRDefault="008613BD" w:rsidP="00C0248D">
      <w:pPr>
        <w:pStyle w:val="ListParagraph"/>
        <w:widowControl/>
        <w:numPr>
          <w:ilvl w:val="3"/>
          <w:numId w:val="43"/>
        </w:numPr>
        <w:tabs>
          <w:tab w:val="left" w:pos="1260"/>
        </w:tabs>
        <w:ind w:left="1440"/>
        <w:rPr>
          <w:rFonts w:ascii="Arial" w:hAnsi="Arial" w:cs="Arial"/>
          <w:sz w:val="24"/>
          <w:szCs w:val="24"/>
        </w:rPr>
      </w:pPr>
      <w:r w:rsidRPr="00C0248D">
        <w:rPr>
          <w:rFonts w:ascii="Arial" w:hAnsi="Arial" w:cs="Arial"/>
          <w:sz w:val="24"/>
          <w:szCs w:val="24"/>
        </w:rPr>
        <w:lastRenderedPageBreak/>
        <w:t>Under Encryption Wizard, version 3.5.6, released date 19 Sep 2019</w:t>
      </w:r>
      <w:r>
        <w:rPr>
          <w:rFonts w:ascii="Arial" w:hAnsi="Arial" w:cs="Arial"/>
          <w:sz w:val="24"/>
          <w:szCs w:val="24"/>
        </w:rPr>
        <w:t>, s</w:t>
      </w:r>
      <w:r w:rsidR="00323754" w:rsidRPr="00C0248D">
        <w:rPr>
          <w:rFonts w:ascii="Arial" w:hAnsi="Arial" w:cs="Arial"/>
          <w:sz w:val="24"/>
          <w:szCs w:val="24"/>
        </w:rPr>
        <w:t xml:space="preserve">elect the </w:t>
      </w:r>
      <w:r w:rsidR="00E55E97" w:rsidRPr="00C0248D">
        <w:rPr>
          <w:rFonts w:ascii="Arial" w:hAnsi="Arial" w:cs="Arial"/>
          <w:sz w:val="24"/>
          <w:szCs w:val="24"/>
        </w:rPr>
        <w:t xml:space="preserve">Encryption Wizard, Government Edition” </w:t>
      </w:r>
      <w:r>
        <w:rPr>
          <w:rFonts w:ascii="Arial" w:hAnsi="Arial" w:cs="Arial"/>
          <w:sz w:val="24"/>
          <w:szCs w:val="24"/>
        </w:rPr>
        <w:t>s</w:t>
      </w:r>
      <w:r w:rsidR="00C0248D" w:rsidRPr="00C0248D">
        <w:rPr>
          <w:rFonts w:ascii="Arial" w:hAnsi="Arial" w:cs="Arial"/>
          <w:sz w:val="24"/>
          <w:szCs w:val="24"/>
        </w:rPr>
        <w:t>ystem will prompt you to use your CAC click “Ok”</w:t>
      </w:r>
      <w:r>
        <w:rPr>
          <w:rFonts w:ascii="Arial" w:hAnsi="Arial" w:cs="Arial"/>
          <w:sz w:val="24"/>
          <w:szCs w:val="24"/>
        </w:rPr>
        <w:t>.</w:t>
      </w:r>
    </w:p>
    <w:p w14:paraId="2DDF99FE" w14:textId="23D17172" w:rsidR="00E55E97" w:rsidRPr="00C0248D" w:rsidRDefault="009746D6" w:rsidP="00C0248D">
      <w:pPr>
        <w:widowControl/>
        <w:ind w:left="360"/>
        <w:rPr>
          <w:rFonts w:ascii="Times New Roman" w:hAnsi="Times New Roman" w:cs="Times New Roman"/>
        </w:rPr>
      </w:pPr>
      <w:r w:rsidRPr="001C0D62">
        <w:rPr>
          <w:noProof/>
        </w:rPr>
        <mc:AlternateContent>
          <mc:Choice Requires="wps">
            <w:drawing>
              <wp:anchor distT="0" distB="0" distL="114300" distR="114300" simplePos="0" relativeHeight="251696640" behindDoc="0" locked="0" layoutInCell="1" allowOverlap="1" wp14:anchorId="777033EC" wp14:editId="49EC949C">
                <wp:simplePos x="0" y="0"/>
                <wp:positionH relativeFrom="column">
                  <wp:posOffset>3140735</wp:posOffset>
                </wp:positionH>
                <wp:positionV relativeFrom="paragraph">
                  <wp:posOffset>1899209</wp:posOffset>
                </wp:positionV>
                <wp:extent cx="558140" cy="308462"/>
                <wp:effectExtent l="38100" t="19050" r="33020" b="53975"/>
                <wp:wrapNone/>
                <wp:docPr id="26" name="Straight Arrow Connector 5"/>
                <wp:cNvGraphicFramePr/>
                <a:graphic xmlns:a="http://schemas.openxmlformats.org/drawingml/2006/main">
                  <a:graphicData uri="http://schemas.microsoft.com/office/word/2010/wordprocessingShape">
                    <wps:wsp>
                      <wps:cNvCnPr/>
                      <wps:spPr>
                        <a:xfrm flipH="1">
                          <a:off x="0" y="0"/>
                          <a:ext cx="558140" cy="30846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B557BA4" id="_x0000_t32" coordsize="21600,21600" o:spt="32" o:oned="t" path="m,l21600,21600e" filled="f">
                <v:path arrowok="t" fillok="f" o:connecttype="none"/>
                <o:lock v:ext="edit" shapetype="t"/>
              </v:shapetype>
              <v:shape id="Straight Arrow Connector 5" o:spid="_x0000_s1026" type="#_x0000_t32" style="position:absolute;margin-left:247.3pt;margin-top:149.55pt;width:43.95pt;height:24.3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" strokecolor="windowText" strokeweight="4.5pt">
                <v:stroke endarrow="block"/>
              </v:shape>
            </w:pict>
          </mc:Fallback>
        </mc:AlternateContent>
      </w:r>
    </w:p>
    <w:p w14:paraId="7623669C" w14:textId="15B441F5" w:rsidR="00E55E97" w:rsidRPr="00882D05" w:rsidRDefault="001064F4" w:rsidP="00E55E97">
      <w:pPr>
        <w:widowControl/>
        <w:ind w:left="720" w:firstLine="360"/>
        <w:rPr>
          <w:rFonts w:ascii="Arial" w:hAnsi="Arial" w:cs="Arial"/>
          <w:sz w:val="24"/>
        </w:rPr>
      </w:pPr>
      <w:r>
        <w:rPr>
          <w:noProof/>
        </w:rPr>
        <w:drawing>
          <wp:inline distT="0" distB="0" distL="0" distR="0" wp14:anchorId="3F531F3B" wp14:editId="78FBA31E">
            <wp:extent cx="5639814" cy="3529712"/>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1150" cy="3543065"/>
                    </a:xfrm>
                    <a:prstGeom prst="rect">
                      <a:avLst/>
                    </a:prstGeom>
                  </pic:spPr>
                </pic:pic>
              </a:graphicData>
            </a:graphic>
          </wp:inline>
        </w:drawing>
      </w:r>
    </w:p>
    <w:p w14:paraId="74B6021C" w14:textId="77777777" w:rsidR="00C0248D" w:rsidRDefault="00C0248D" w:rsidP="00AE54C6">
      <w:pPr>
        <w:widowControl/>
        <w:ind w:left="1080"/>
        <w:rPr>
          <w:rFonts w:ascii="Arial" w:hAnsi="Arial" w:cs="Arial"/>
          <w:sz w:val="24"/>
        </w:rPr>
      </w:pPr>
    </w:p>
    <w:p w14:paraId="583D8178" w14:textId="77777777" w:rsidR="00E55E97" w:rsidRPr="00882D05" w:rsidRDefault="00E55E97" w:rsidP="00AE54C6">
      <w:pPr>
        <w:widowControl/>
        <w:ind w:left="1080"/>
        <w:rPr>
          <w:rFonts w:ascii="Arial" w:hAnsi="Arial" w:cs="Arial"/>
          <w:sz w:val="24"/>
        </w:rPr>
      </w:pPr>
    </w:p>
    <w:p w14:paraId="4A9CCCBB" w14:textId="0158EAA3" w:rsidR="00E55E97" w:rsidRDefault="008613BD" w:rsidP="00AE54C6">
      <w:pPr>
        <w:widowControl/>
        <w:ind w:left="1080"/>
        <w:rPr>
          <w:rFonts w:ascii="Arial" w:hAnsi="Arial" w:cs="Arial"/>
          <w:sz w:val="24"/>
        </w:rPr>
      </w:pPr>
      <w:r>
        <w:rPr>
          <w:rFonts w:ascii="Arial" w:hAnsi="Arial" w:cs="Arial"/>
          <w:sz w:val="24"/>
        </w:rPr>
        <w:t>3</w:t>
      </w:r>
      <w:r w:rsidR="00E55E97" w:rsidRPr="00882D05">
        <w:rPr>
          <w:rFonts w:ascii="Arial" w:hAnsi="Arial" w:cs="Arial"/>
          <w:sz w:val="24"/>
        </w:rPr>
        <w:t>.  Encryption Wizard window will open, select “Latest Version”</w:t>
      </w:r>
      <w:r>
        <w:rPr>
          <w:rFonts w:ascii="Arial" w:hAnsi="Arial" w:cs="Arial"/>
          <w:sz w:val="24"/>
        </w:rPr>
        <w:t>.</w:t>
      </w:r>
    </w:p>
    <w:p w14:paraId="6E0C457E" w14:textId="77777777" w:rsidR="00152AAF" w:rsidRPr="00882D05" w:rsidRDefault="00152AAF" w:rsidP="00C57519">
      <w:pPr>
        <w:widowControl/>
        <w:ind w:left="720"/>
        <w:rPr>
          <w:rFonts w:ascii="Arial" w:hAnsi="Arial" w:cs="Arial"/>
          <w:sz w:val="24"/>
        </w:rPr>
      </w:pPr>
    </w:p>
    <w:p w14:paraId="7C671099" w14:textId="23B80848" w:rsidR="00E55E97"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14048" behindDoc="0" locked="0" layoutInCell="1" allowOverlap="1" wp14:anchorId="5C410F94" wp14:editId="2E93702E">
                <wp:simplePos x="0" y="0"/>
                <wp:positionH relativeFrom="column">
                  <wp:posOffset>1731010</wp:posOffset>
                </wp:positionH>
                <wp:positionV relativeFrom="paragraph">
                  <wp:posOffset>621665</wp:posOffset>
                </wp:positionV>
                <wp:extent cx="706582" cy="184067"/>
                <wp:effectExtent l="38100" t="19050" r="17780" b="102235"/>
                <wp:wrapNone/>
                <wp:docPr id="54" name="Straight Arrow Connector 5"/>
                <wp:cNvGraphicFramePr/>
                <a:graphic xmlns:a="http://schemas.openxmlformats.org/drawingml/2006/main">
                  <a:graphicData uri="http://schemas.microsoft.com/office/word/2010/wordprocessingShape">
                    <wps:wsp>
                      <wps:cNvCnPr/>
                      <wps:spPr>
                        <a:xfrm flipH="1">
                          <a:off x="0" y="0"/>
                          <a:ext cx="706582" cy="184067"/>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62513F" id="_x0000_t32" coordsize="21600,21600" o:spt="32" o:oned="t" path="m,l21600,21600e" filled="f">
                <v:path arrowok="t" fillok="f" o:connecttype="none"/>
                <o:lock v:ext="edit" shapetype="t"/>
              </v:shapetype>
              <v:shape id="Straight Arrow Connector 5" o:spid="_x0000_s1026" type="#_x0000_t32" style="position:absolute;margin-left:136.3pt;margin-top:48.95pt;width:55.65pt;height:14.5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" strokecolor="windowText" strokeweight="4.5pt">
                <v:stroke endarrow="block"/>
              </v:shape>
            </w:pict>
          </mc:Fallback>
        </mc:AlternateContent>
      </w:r>
      <w:r w:rsidR="000D5E21">
        <w:rPr>
          <w:noProof/>
        </w:rPr>
        <w:drawing>
          <wp:inline distT="0" distB="0" distL="0" distR="0" wp14:anchorId="3CB7848F" wp14:editId="2DB2C51D">
            <wp:extent cx="3549650" cy="2221570"/>
            <wp:effectExtent l="0" t="0" r="0" b="762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165" cy="2225648"/>
                    </a:xfrm>
                    <a:prstGeom prst="rect">
                      <a:avLst/>
                    </a:prstGeom>
                  </pic:spPr>
                </pic:pic>
              </a:graphicData>
            </a:graphic>
          </wp:inline>
        </w:drawing>
      </w:r>
    </w:p>
    <w:p w14:paraId="662264BB" w14:textId="26F22990" w:rsidR="00C0248D" w:rsidRDefault="00C0248D" w:rsidP="00E55E97">
      <w:pPr>
        <w:widowControl/>
        <w:ind w:left="1080"/>
        <w:rPr>
          <w:rFonts w:ascii="Times New Roman" w:hAnsi="Times New Roman" w:cs="Times New Roman"/>
        </w:rPr>
      </w:pPr>
    </w:p>
    <w:p w14:paraId="333141C5" w14:textId="7B394694" w:rsidR="00C0248D" w:rsidRDefault="00C0248D" w:rsidP="00E55E97">
      <w:pPr>
        <w:widowControl/>
        <w:ind w:left="1080"/>
        <w:rPr>
          <w:rFonts w:ascii="Times New Roman" w:hAnsi="Times New Roman" w:cs="Times New Roman"/>
        </w:rPr>
      </w:pPr>
    </w:p>
    <w:p w14:paraId="5F558E1B" w14:textId="1ECA7178" w:rsidR="00C0248D" w:rsidRDefault="00C0248D" w:rsidP="00E55E97">
      <w:pPr>
        <w:widowControl/>
        <w:ind w:left="1080"/>
        <w:rPr>
          <w:rFonts w:ascii="Times New Roman" w:hAnsi="Times New Roman" w:cs="Times New Roman"/>
        </w:rPr>
      </w:pPr>
    </w:p>
    <w:p w14:paraId="576FDCF6" w14:textId="43B9E2BA" w:rsidR="00C0248D" w:rsidRDefault="00C0248D" w:rsidP="00E55E97">
      <w:pPr>
        <w:widowControl/>
        <w:ind w:left="1080"/>
        <w:rPr>
          <w:rFonts w:ascii="Times New Roman" w:hAnsi="Times New Roman" w:cs="Times New Roman"/>
        </w:rPr>
      </w:pPr>
    </w:p>
    <w:p w14:paraId="4D3BD8A7" w14:textId="21947904" w:rsidR="00556BAF" w:rsidRDefault="00556BAF">
      <w:pPr>
        <w:rPr>
          <w:rFonts w:ascii="Times New Roman" w:hAnsi="Times New Roman" w:cs="Times New Roman"/>
        </w:rPr>
      </w:pPr>
      <w:r>
        <w:rPr>
          <w:rFonts w:ascii="Times New Roman" w:hAnsi="Times New Roman" w:cs="Times New Roman"/>
        </w:rPr>
        <w:br w:type="page"/>
      </w:r>
    </w:p>
    <w:p w14:paraId="01C266F1" w14:textId="56C8312C" w:rsidR="00E55E97" w:rsidRDefault="008613BD" w:rsidP="00AE54C6">
      <w:pPr>
        <w:widowControl/>
        <w:ind w:left="990"/>
        <w:rPr>
          <w:rFonts w:ascii="Arial" w:hAnsi="Arial" w:cs="Arial"/>
          <w:sz w:val="24"/>
        </w:rPr>
      </w:pPr>
      <w:r>
        <w:rPr>
          <w:rFonts w:ascii="Arial" w:hAnsi="Arial" w:cs="Arial"/>
          <w:sz w:val="24"/>
        </w:rPr>
        <w:lastRenderedPageBreak/>
        <w:t>4</w:t>
      </w:r>
      <w:r w:rsidR="00E55E97" w:rsidRPr="00882D05">
        <w:rPr>
          <w:rFonts w:ascii="Arial" w:hAnsi="Arial" w:cs="Arial"/>
          <w:sz w:val="24"/>
        </w:rPr>
        <w:t>.  Click “Open” to download the Encryption Wizard will start automatically</w:t>
      </w:r>
      <w:r>
        <w:rPr>
          <w:rFonts w:ascii="Arial" w:hAnsi="Arial" w:cs="Arial"/>
          <w:sz w:val="24"/>
        </w:rPr>
        <w:t>.</w:t>
      </w:r>
    </w:p>
    <w:p w14:paraId="35827BBD" w14:textId="77777777" w:rsidR="00152AAF" w:rsidRPr="00882D05" w:rsidRDefault="00152AAF" w:rsidP="00C57519">
      <w:pPr>
        <w:widowControl/>
        <w:ind w:left="720"/>
        <w:rPr>
          <w:rFonts w:ascii="Arial" w:hAnsi="Arial" w:cs="Arial"/>
          <w:sz w:val="24"/>
        </w:rPr>
      </w:pPr>
    </w:p>
    <w:p w14:paraId="19F3EED7" w14:textId="4666C423" w:rsidR="00E55E97" w:rsidRPr="001C0D62" w:rsidRDefault="000D5E21" w:rsidP="00E55E97">
      <w:pPr>
        <w:widowControl/>
        <w:ind w:left="1080"/>
        <w:rPr>
          <w:rFonts w:ascii="Times New Roman" w:hAnsi="Times New Roman" w:cs="Times New Roman"/>
        </w:rPr>
      </w:pPr>
      <w:r>
        <w:rPr>
          <w:noProof/>
        </w:rPr>
        <w:drawing>
          <wp:inline distT="0" distB="0" distL="0" distR="0" wp14:anchorId="6F7F3D91" wp14:editId="04197B8A">
            <wp:extent cx="2609850" cy="2152321"/>
            <wp:effectExtent l="0" t="0" r="0" b="63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6753" cy="2166261"/>
                    </a:xfrm>
                    <a:prstGeom prst="rect">
                      <a:avLst/>
                    </a:prstGeom>
                  </pic:spPr>
                </pic:pic>
              </a:graphicData>
            </a:graphic>
          </wp:inline>
        </w:drawing>
      </w:r>
    </w:p>
    <w:p w14:paraId="3E1E65EE" w14:textId="77777777" w:rsidR="00E55E97" w:rsidRPr="00882D05" w:rsidRDefault="00E55E97" w:rsidP="00E55E97">
      <w:pPr>
        <w:widowControl/>
        <w:ind w:left="1080"/>
        <w:rPr>
          <w:rFonts w:ascii="Arial" w:hAnsi="Arial" w:cs="Arial"/>
          <w:sz w:val="24"/>
        </w:rPr>
      </w:pPr>
    </w:p>
    <w:p w14:paraId="2F39324E" w14:textId="40FB2ADF" w:rsidR="00E55E97" w:rsidRPr="00882D05" w:rsidRDefault="008613BD" w:rsidP="00323754">
      <w:pPr>
        <w:widowControl/>
        <w:tabs>
          <w:tab w:val="left" w:pos="1080"/>
        </w:tabs>
        <w:ind w:left="1080"/>
        <w:rPr>
          <w:rFonts w:ascii="Arial" w:hAnsi="Arial" w:cs="Arial"/>
          <w:sz w:val="24"/>
        </w:rPr>
      </w:pPr>
      <w:r>
        <w:rPr>
          <w:rFonts w:ascii="Arial" w:hAnsi="Arial" w:cs="Arial"/>
          <w:sz w:val="24"/>
        </w:rPr>
        <w:t>5</w:t>
      </w:r>
      <w:r w:rsidR="00E55E97" w:rsidRPr="00882D05">
        <w:rPr>
          <w:rFonts w:ascii="Arial" w:hAnsi="Arial" w:cs="Arial"/>
          <w:sz w:val="24"/>
        </w:rPr>
        <w:t>.  System will prompt you for the CAC again, click “Ok</w:t>
      </w:r>
      <w:r>
        <w:rPr>
          <w:rFonts w:ascii="Arial" w:hAnsi="Arial" w:cs="Arial"/>
          <w:sz w:val="24"/>
        </w:rPr>
        <w:t>”.</w:t>
      </w:r>
    </w:p>
    <w:p w14:paraId="404BA1D1" w14:textId="77777777" w:rsidR="00E55E97" w:rsidRPr="00882D05" w:rsidRDefault="00E55E97" w:rsidP="00AE54C6">
      <w:pPr>
        <w:widowControl/>
        <w:ind w:left="990"/>
        <w:rPr>
          <w:rFonts w:ascii="Arial" w:hAnsi="Arial" w:cs="Arial"/>
          <w:sz w:val="24"/>
        </w:rPr>
      </w:pPr>
    </w:p>
    <w:p w14:paraId="308BB3B5" w14:textId="26B87D87" w:rsidR="00E55E97" w:rsidRDefault="008613BD" w:rsidP="00323754">
      <w:pPr>
        <w:pStyle w:val="BodyTextIndent3"/>
        <w:ind w:left="1080" w:firstLine="0"/>
      </w:pPr>
      <w:r>
        <w:t>6</w:t>
      </w:r>
      <w:r w:rsidR="00E55E97" w:rsidRPr="00882D05">
        <w:t>.  Click on “Encryption Wizard, Government FIPS Edition” to unzip the folder/open the folder</w:t>
      </w:r>
      <w:r>
        <w:t>.</w:t>
      </w:r>
    </w:p>
    <w:p w14:paraId="1E25AE3B" w14:textId="77777777" w:rsidR="00FA2F6A" w:rsidRPr="00882D05" w:rsidRDefault="00FA2F6A" w:rsidP="00C57519">
      <w:pPr>
        <w:widowControl/>
        <w:ind w:left="720"/>
        <w:rPr>
          <w:rFonts w:ascii="Arial" w:hAnsi="Arial" w:cs="Arial"/>
          <w:sz w:val="24"/>
        </w:rPr>
      </w:pPr>
    </w:p>
    <w:p w14:paraId="7A79E5FD"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697664" behindDoc="0" locked="0" layoutInCell="1" allowOverlap="1" wp14:anchorId="61CC016E" wp14:editId="6A5FC54E">
                <wp:simplePos x="0" y="0"/>
                <wp:positionH relativeFrom="column">
                  <wp:posOffset>2042481</wp:posOffset>
                </wp:positionH>
                <wp:positionV relativeFrom="paragraph">
                  <wp:posOffset>241267</wp:posOffset>
                </wp:positionV>
                <wp:extent cx="813460" cy="93369"/>
                <wp:effectExtent l="38100" t="57150" r="24765" b="116205"/>
                <wp:wrapNone/>
                <wp:docPr id="27" name="Straight Arrow Connector 5"/>
                <wp:cNvGraphicFramePr/>
                <a:graphic xmlns:a="http://schemas.openxmlformats.org/drawingml/2006/main">
                  <a:graphicData uri="http://schemas.microsoft.com/office/word/2010/wordprocessingShape">
                    <wps:wsp>
                      <wps:cNvCnPr/>
                      <wps:spPr>
                        <a:xfrm flipH="1">
                          <a:off x="0" y="0"/>
                          <a:ext cx="813460" cy="93369"/>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6371E6" id="Straight Arrow Connector 5" o:spid="_x0000_s1026" type="#_x0000_t32" style="position:absolute;margin-left:160.85pt;margin-top:19pt;width:64.05pt;height:7.3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77213433" wp14:editId="769EA3CA">
            <wp:extent cx="3172572" cy="7289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8096"/>
                    <a:stretch/>
                  </pic:blipFill>
                  <pic:spPr bwMode="auto">
                    <a:xfrm>
                      <a:off x="0" y="0"/>
                      <a:ext cx="3237853" cy="743963"/>
                    </a:xfrm>
                    <a:prstGeom prst="rect">
                      <a:avLst/>
                    </a:prstGeom>
                    <a:ln>
                      <a:noFill/>
                    </a:ln>
                    <a:extLst>
                      <a:ext uri="{53640926-AAD7-44D8-BBD7-CCE9431645EC}">
                        <a14:shadowObscured xmlns:a14="http://schemas.microsoft.com/office/drawing/2010/main"/>
                      </a:ext>
                    </a:extLst>
                  </pic:spPr>
                </pic:pic>
              </a:graphicData>
            </a:graphic>
          </wp:inline>
        </w:drawing>
      </w:r>
    </w:p>
    <w:p w14:paraId="24745A0A" w14:textId="77777777" w:rsidR="00344160" w:rsidRDefault="00344160" w:rsidP="00C57519">
      <w:pPr>
        <w:widowControl/>
        <w:ind w:left="720"/>
        <w:rPr>
          <w:rFonts w:ascii="Arial" w:hAnsi="Arial" w:cs="Arial"/>
          <w:sz w:val="24"/>
        </w:rPr>
      </w:pPr>
    </w:p>
    <w:p w14:paraId="1F2A090E" w14:textId="51D47D3F" w:rsidR="00152AAF" w:rsidRDefault="00E55E97" w:rsidP="00AE54C6">
      <w:pPr>
        <w:widowControl/>
        <w:ind w:left="1080"/>
        <w:rPr>
          <w:rFonts w:ascii="Arial" w:hAnsi="Arial" w:cs="Arial"/>
          <w:sz w:val="24"/>
        </w:rPr>
      </w:pPr>
      <w:r w:rsidRPr="00882D05">
        <w:rPr>
          <w:rFonts w:ascii="Arial" w:hAnsi="Arial" w:cs="Arial"/>
          <w:noProof/>
          <w:sz w:val="24"/>
        </w:rPr>
        <mc:AlternateContent>
          <mc:Choice Requires="wps">
            <w:drawing>
              <wp:anchor distT="0" distB="0" distL="114300" distR="114300" simplePos="0" relativeHeight="251698688" behindDoc="0" locked="0" layoutInCell="1" allowOverlap="1" wp14:anchorId="575443B0" wp14:editId="56B58F34">
                <wp:simplePos x="0" y="0"/>
                <wp:positionH relativeFrom="column">
                  <wp:posOffset>1816261</wp:posOffset>
                </wp:positionH>
                <wp:positionV relativeFrom="paragraph">
                  <wp:posOffset>12700</wp:posOffset>
                </wp:positionV>
                <wp:extent cx="483870" cy="651510"/>
                <wp:effectExtent l="38100" t="19050" r="30480" b="53340"/>
                <wp:wrapNone/>
                <wp:docPr id="24" name="Straight Arrow Connector 5"/>
                <wp:cNvGraphicFramePr/>
                <a:graphic xmlns:a="http://schemas.openxmlformats.org/drawingml/2006/main">
                  <a:graphicData uri="http://schemas.microsoft.com/office/word/2010/wordprocessingShape">
                    <wps:wsp>
                      <wps:cNvCnPr/>
                      <wps:spPr>
                        <a:xfrm flipH="1">
                          <a:off x="0" y="0"/>
                          <a:ext cx="483870" cy="65151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87CA2" id="Straight Arrow Connector 5" o:spid="_x0000_s1026" type="#_x0000_t32" style="position:absolute;margin-left:143pt;margin-top:1pt;width:38.1pt;height:51.3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" strokecolor="windowText" strokeweight="4.5pt">
                <v:stroke endarrow="block"/>
              </v:shape>
            </w:pict>
          </mc:Fallback>
        </mc:AlternateContent>
      </w:r>
      <w:r w:rsidR="008613BD">
        <w:rPr>
          <w:rFonts w:ascii="Arial" w:hAnsi="Arial" w:cs="Arial"/>
          <w:sz w:val="24"/>
        </w:rPr>
        <w:t>7</w:t>
      </w:r>
      <w:r w:rsidRPr="00882D05">
        <w:rPr>
          <w:rFonts w:ascii="Arial" w:hAnsi="Arial" w:cs="Arial"/>
          <w:sz w:val="24"/>
        </w:rPr>
        <w:t>.  Double-click “EW-Govt-3.5.</w:t>
      </w:r>
      <w:r w:rsidR="000D5E21">
        <w:rPr>
          <w:rFonts w:ascii="Arial" w:hAnsi="Arial" w:cs="Arial"/>
          <w:sz w:val="24"/>
        </w:rPr>
        <w:t>7</w:t>
      </w:r>
      <w:r w:rsidRPr="00882D05">
        <w:rPr>
          <w:rFonts w:ascii="Arial" w:hAnsi="Arial" w:cs="Arial"/>
          <w:sz w:val="24"/>
        </w:rPr>
        <w:t xml:space="preserve">-FIPS.jar file </w:t>
      </w:r>
      <w:r w:rsidR="008613BD">
        <w:rPr>
          <w:rFonts w:ascii="Arial" w:hAnsi="Arial" w:cs="Arial"/>
          <w:sz w:val="24"/>
        </w:rPr>
        <w:t>to start the Encryption process.</w:t>
      </w:r>
      <w:r w:rsidRPr="00882D05">
        <w:rPr>
          <w:rFonts w:ascii="Arial" w:hAnsi="Arial" w:cs="Arial"/>
          <w:sz w:val="24"/>
        </w:rPr>
        <w:t xml:space="preserve"> </w:t>
      </w:r>
    </w:p>
    <w:p w14:paraId="758BAA23" w14:textId="3861E8BA" w:rsidR="00E55E97" w:rsidRPr="00882D05" w:rsidRDefault="00E55E97" w:rsidP="00C57519">
      <w:pPr>
        <w:widowControl/>
        <w:ind w:left="720"/>
        <w:rPr>
          <w:rFonts w:ascii="Arial" w:hAnsi="Arial" w:cs="Arial"/>
          <w:sz w:val="24"/>
        </w:rPr>
      </w:pPr>
      <w:r w:rsidRPr="00882D05">
        <w:rPr>
          <w:rFonts w:ascii="Arial" w:hAnsi="Arial" w:cs="Arial"/>
          <w:sz w:val="24"/>
        </w:rPr>
        <w:t xml:space="preserve"> </w:t>
      </w:r>
    </w:p>
    <w:p w14:paraId="0A0AF7A1"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0E4396AF" wp14:editId="1F52011D">
            <wp:extent cx="3172460" cy="808367"/>
            <wp:effectExtent l="0" t="0" r="889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4610"/>
                    <a:stretch/>
                  </pic:blipFill>
                  <pic:spPr bwMode="auto">
                    <a:xfrm>
                      <a:off x="0" y="0"/>
                      <a:ext cx="3229374" cy="822869"/>
                    </a:xfrm>
                    <a:prstGeom prst="rect">
                      <a:avLst/>
                    </a:prstGeom>
                    <a:ln>
                      <a:noFill/>
                    </a:ln>
                    <a:extLst>
                      <a:ext uri="{53640926-AAD7-44D8-BBD7-CCE9431645EC}">
                        <a14:shadowObscured xmlns:a14="http://schemas.microsoft.com/office/drawing/2010/main"/>
                      </a:ext>
                    </a:extLst>
                  </pic:spPr>
                </pic:pic>
              </a:graphicData>
            </a:graphic>
          </wp:inline>
        </w:drawing>
      </w:r>
    </w:p>
    <w:p w14:paraId="61CA9927" w14:textId="12C6665B" w:rsidR="00E55E97" w:rsidRDefault="00E55E97" w:rsidP="00E55E97">
      <w:pPr>
        <w:widowControl/>
        <w:ind w:left="1080"/>
        <w:rPr>
          <w:rFonts w:ascii="Arial" w:hAnsi="Arial" w:cs="Arial"/>
          <w:sz w:val="24"/>
        </w:rPr>
      </w:pPr>
    </w:p>
    <w:p w14:paraId="346259D1" w14:textId="2D47CBCF" w:rsidR="00E55E97" w:rsidRDefault="008613BD" w:rsidP="00AE54C6">
      <w:pPr>
        <w:widowControl/>
        <w:ind w:left="1080"/>
        <w:rPr>
          <w:rFonts w:ascii="Arial" w:hAnsi="Arial" w:cs="Arial"/>
          <w:sz w:val="24"/>
        </w:rPr>
      </w:pPr>
      <w:r>
        <w:rPr>
          <w:rFonts w:ascii="Arial" w:hAnsi="Arial" w:cs="Arial"/>
          <w:sz w:val="24"/>
        </w:rPr>
        <w:t>8</w:t>
      </w:r>
      <w:r w:rsidR="00E55E97" w:rsidRPr="00882D05">
        <w:rPr>
          <w:rFonts w:ascii="Arial" w:hAnsi="Arial" w:cs="Arial"/>
          <w:sz w:val="24"/>
        </w:rPr>
        <w:t>.  The Trusted End Node software will start to open</w:t>
      </w:r>
      <w:r>
        <w:rPr>
          <w:rFonts w:ascii="Arial" w:hAnsi="Arial" w:cs="Arial"/>
          <w:sz w:val="24"/>
        </w:rPr>
        <w:t>.</w:t>
      </w:r>
    </w:p>
    <w:p w14:paraId="19A5D2E4" w14:textId="77777777" w:rsidR="00C0248D" w:rsidRDefault="00C0248D" w:rsidP="00AE54C6">
      <w:pPr>
        <w:widowControl/>
        <w:ind w:left="1080"/>
        <w:rPr>
          <w:rFonts w:ascii="Arial" w:hAnsi="Arial" w:cs="Arial"/>
          <w:sz w:val="24"/>
        </w:rPr>
      </w:pPr>
    </w:p>
    <w:p w14:paraId="3C1C68F0" w14:textId="4E8EFC84" w:rsidR="00556BAF"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4396F33B" wp14:editId="4B698521">
            <wp:extent cx="1701479" cy="1701479"/>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5718" cy="1705718"/>
                    </a:xfrm>
                    <a:prstGeom prst="rect">
                      <a:avLst/>
                    </a:prstGeom>
                  </pic:spPr>
                </pic:pic>
              </a:graphicData>
            </a:graphic>
          </wp:inline>
        </w:drawing>
      </w:r>
    </w:p>
    <w:p w14:paraId="5E7A2D31" w14:textId="77777777" w:rsidR="00556BAF" w:rsidRDefault="00556BAF">
      <w:pPr>
        <w:rPr>
          <w:rFonts w:ascii="Times New Roman" w:hAnsi="Times New Roman" w:cs="Times New Roman"/>
        </w:rPr>
      </w:pPr>
      <w:r>
        <w:rPr>
          <w:rFonts w:ascii="Times New Roman" w:hAnsi="Times New Roman" w:cs="Times New Roman"/>
        </w:rPr>
        <w:br w:type="page"/>
      </w:r>
    </w:p>
    <w:p w14:paraId="7E0AD188" w14:textId="7A4AFE0F" w:rsidR="00E55E97" w:rsidRPr="00344160" w:rsidRDefault="008613BD" w:rsidP="00323754">
      <w:pPr>
        <w:widowControl/>
        <w:ind w:left="1080"/>
        <w:rPr>
          <w:rFonts w:ascii="Arial" w:hAnsi="Arial" w:cs="Arial"/>
          <w:sz w:val="24"/>
        </w:rPr>
      </w:pPr>
      <w:r>
        <w:rPr>
          <w:rFonts w:ascii="Arial" w:hAnsi="Arial" w:cs="Arial"/>
          <w:sz w:val="24"/>
        </w:rPr>
        <w:lastRenderedPageBreak/>
        <w:t>9</w:t>
      </w:r>
      <w:r w:rsidR="00344160">
        <w:rPr>
          <w:rFonts w:ascii="Arial" w:hAnsi="Arial" w:cs="Arial"/>
          <w:sz w:val="24"/>
        </w:rPr>
        <w:t xml:space="preserve">. </w:t>
      </w:r>
      <w:r w:rsidR="00323754">
        <w:rPr>
          <w:rFonts w:ascii="Arial" w:hAnsi="Arial" w:cs="Arial"/>
          <w:sz w:val="24"/>
        </w:rPr>
        <w:t xml:space="preserve"> </w:t>
      </w:r>
      <w:r w:rsidR="00E55E97" w:rsidRPr="00344160">
        <w:rPr>
          <w:rFonts w:ascii="Arial" w:hAnsi="Arial" w:cs="Arial"/>
          <w:sz w:val="24"/>
        </w:rPr>
        <w:t>Encryption Wizard window will open</w:t>
      </w:r>
      <w:r>
        <w:rPr>
          <w:rFonts w:ascii="Arial" w:hAnsi="Arial" w:cs="Arial"/>
          <w:sz w:val="24"/>
        </w:rPr>
        <w:t>.</w:t>
      </w:r>
    </w:p>
    <w:p w14:paraId="232C9764" w14:textId="77777777" w:rsidR="00344160" w:rsidRPr="00344160" w:rsidRDefault="00344160" w:rsidP="00344160">
      <w:pPr>
        <w:widowControl/>
        <w:ind w:left="360"/>
        <w:rPr>
          <w:rFonts w:ascii="Arial" w:hAnsi="Arial" w:cs="Arial"/>
          <w:sz w:val="24"/>
        </w:rPr>
      </w:pPr>
    </w:p>
    <w:p w14:paraId="00153EF4" w14:textId="5EB3C75C" w:rsidR="00E55E97"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7A3A432" wp14:editId="5BDF186F">
            <wp:extent cx="2586251" cy="2620027"/>
            <wp:effectExtent l="0" t="0" r="5080" b="889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2866" cy="2626729"/>
                    </a:xfrm>
                    <a:prstGeom prst="rect">
                      <a:avLst/>
                    </a:prstGeom>
                  </pic:spPr>
                </pic:pic>
              </a:graphicData>
            </a:graphic>
          </wp:inline>
        </w:drawing>
      </w:r>
    </w:p>
    <w:p w14:paraId="4C77E08D" w14:textId="77777777" w:rsidR="00344160" w:rsidRDefault="00344160" w:rsidP="00344160">
      <w:pPr>
        <w:widowControl/>
        <w:ind w:left="360"/>
        <w:rPr>
          <w:rFonts w:ascii="Arial" w:hAnsi="Arial" w:cs="Arial"/>
          <w:sz w:val="24"/>
        </w:rPr>
      </w:pPr>
    </w:p>
    <w:p w14:paraId="2FB4C085" w14:textId="50AE62E7" w:rsidR="00E55E97" w:rsidRPr="00323754" w:rsidRDefault="008613BD" w:rsidP="00323754">
      <w:pPr>
        <w:widowControl/>
        <w:ind w:left="720" w:firstLine="360"/>
        <w:rPr>
          <w:rFonts w:ascii="Arial" w:hAnsi="Arial" w:cs="Arial"/>
          <w:sz w:val="24"/>
        </w:rPr>
      </w:pPr>
      <w:r>
        <w:rPr>
          <w:rFonts w:ascii="Arial" w:hAnsi="Arial" w:cs="Arial"/>
          <w:sz w:val="24"/>
        </w:rPr>
        <w:t>10</w:t>
      </w:r>
      <w:r w:rsidR="00323754">
        <w:rPr>
          <w:rFonts w:ascii="Arial" w:hAnsi="Arial" w:cs="Arial"/>
          <w:sz w:val="24"/>
        </w:rPr>
        <w:t xml:space="preserve">.  </w:t>
      </w:r>
      <w:r w:rsidR="00E55E97" w:rsidRPr="00323754">
        <w:rPr>
          <w:rFonts w:ascii="Arial" w:hAnsi="Arial" w:cs="Arial"/>
          <w:sz w:val="24"/>
        </w:rPr>
        <w:t>Drag-and-drop file(s) wanting to encrypt into the Encryption Wizard box</w:t>
      </w:r>
      <w:r>
        <w:rPr>
          <w:rFonts w:ascii="Arial" w:hAnsi="Arial" w:cs="Arial"/>
          <w:sz w:val="24"/>
        </w:rPr>
        <w:t>.</w:t>
      </w:r>
    </w:p>
    <w:p w14:paraId="38F01BCD" w14:textId="77777777" w:rsidR="00344160" w:rsidRPr="00344160" w:rsidRDefault="00344160" w:rsidP="00344160">
      <w:pPr>
        <w:widowControl/>
        <w:ind w:left="360"/>
        <w:rPr>
          <w:rFonts w:ascii="Arial" w:hAnsi="Arial" w:cs="Arial"/>
          <w:sz w:val="24"/>
        </w:rPr>
      </w:pPr>
    </w:p>
    <w:p w14:paraId="444A7606" w14:textId="2160BC6D" w:rsidR="00E55E97"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699712" behindDoc="0" locked="0" layoutInCell="1" allowOverlap="1" wp14:anchorId="18B94759" wp14:editId="16F2DFD3">
                <wp:simplePos x="0" y="0"/>
                <wp:positionH relativeFrom="column">
                  <wp:posOffset>1364606</wp:posOffset>
                </wp:positionH>
                <wp:positionV relativeFrom="paragraph">
                  <wp:posOffset>324305</wp:posOffset>
                </wp:positionV>
                <wp:extent cx="689212" cy="256066"/>
                <wp:effectExtent l="0" t="57150" r="34925" b="48895"/>
                <wp:wrapNone/>
                <wp:docPr id="29"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AB90DF" id="Straight Arrow Connector 5" o:spid="_x0000_s1026" type="#_x0000_t32" style="position:absolute;margin-left:107.45pt;margin-top:25.55pt;width:54.25pt;height:20.1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" strokecolor="windowText" strokeweight="4.5pt">
                <v:stroke endarrow="block"/>
              </v:shape>
            </w:pict>
          </mc:Fallback>
        </mc:AlternateContent>
      </w:r>
      <w:r w:rsidRPr="001C0D62">
        <w:rPr>
          <w:rFonts w:ascii="Calibri" w:hAnsi="Calibri" w:cs="Calibri"/>
          <w:noProof/>
        </w:rPr>
        <w:drawing>
          <wp:inline distT="0" distB="0" distL="0" distR="0" wp14:anchorId="7E8167DB" wp14:editId="457A4454">
            <wp:extent cx="2613546" cy="2647679"/>
            <wp:effectExtent l="0" t="0" r="0"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0007" cy="2654225"/>
                    </a:xfrm>
                    <a:prstGeom prst="rect">
                      <a:avLst/>
                    </a:prstGeom>
                  </pic:spPr>
                </pic:pic>
              </a:graphicData>
            </a:graphic>
          </wp:inline>
        </w:drawing>
      </w:r>
    </w:p>
    <w:p w14:paraId="1729599C" w14:textId="0A06629B" w:rsidR="00344160" w:rsidRDefault="00344160" w:rsidP="00E55E97">
      <w:pPr>
        <w:widowControl/>
        <w:ind w:left="1080"/>
        <w:rPr>
          <w:rFonts w:ascii="Times New Roman" w:hAnsi="Times New Roman" w:cs="Times New Roman"/>
        </w:rPr>
      </w:pPr>
    </w:p>
    <w:p w14:paraId="3201998B" w14:textId="3623BA5F" w:rsidR="00344160" w:rsidRDefault="00344160" w:rsidP="00E55E97">
      <w:pPr>
        <w:widowControl/>
        <w:ind w:left="1080"/>
        <w:rPr>
          <w:rFonts w:ascii="Times New Roman" w:hAnsi="Times New Roman" w:cs="Times New Roman"/>
        </w:rPr>
      </w:pPr>
    </w:p>
    <w:p w14:paraId="13B1A7C1" w14:textId="677FE3F2" w:rsidR="00344160" w:rsidRDefault="00344160" w:rsidP="00E55E97">
      <w:pPr>
        <w:widowControl/>
        <w:ind w:left="1080"/>
        <w:rPr>
          <w:rFonts w:ascii="Times New Roman" w:hAnsi="Times New Roman" w:cs="Times New Roman"/>
        </w:rPr>
      </w:pPr>
    </w:p>
    <w:p w14:paraId="30589F65" w14:textId="16A80CF7" w:rsidR="00344160" w:rsidRDefault="00344160" w:rsidP="00E55E97">
      <w:pPr>
        <w:widowControl/>
        <w:ind w:left="1080"/>
        <w:rPr>
          <w:rFonts w:ascii="Times New Roman" w:hAnsi="Times New Roman" w:cs="Times New Roman"/>
        </w:rPr>
      </w:pPr>
    </w:p>
    <w:p w14:paraId="48060A70" w14:textId="400CA40D" w:rsidR="00344160" w:rsidRDefault="00344160" w:rsidP="00E55E97">
      <w:pPr>
        <w:widowControl/>
        <w:ind w:left="1080"/>
        <w:rPr>
          <w:rFonts w:ascii="Times New Roman" w:hAnsi="Times New Roman" w:cs="Times New Roman"/>
        </w:rPr>
      </w:pPr>
    </w:p>
    <w:p w14:paraId="3FFE5CD1" w14:textId="72D7FBF4" w:rsidR="00344160" w:rsidRDefault="00344160" w:rsidP="00E55E97">
      <w:pPr>
        <w:widowControl/>
        <w:ind w:left="1080"/>
        <w:rPr>
          <w:rFonts w:ascii="Times New Roman" w:hAnsi="Times New Roman" w:cs="Times New Roman"/>
        </w:rPr>
      </w:pPr>
    </w:p>
    <w:p w14:paraId="62E9AF95" w14:textId="1C15FF65" w:rsidR="00344160" w:rsidRDefault="00344160" w:rsidP="00E55E97">
      <w:pPr>
        <w:widowControl/>
        <w:ind w:left="1080"/>
        <w:rPr>
          <w:rFonts w:ascii="Times New Roman" w:hAnsi="Times New Roman" w:cs="Times New Roman"/>
        </w:rPr>
      </w:pPr>
    </w:p>
    <w:p w14:paraId="75042C47" w14:textId="77777777" w:rsidR="00556BAF" w:rsidRDefault="00556BAF">
      <w:pPr>
        <w:rPr>
          <w:rFonts w:ascii="Times New Roman" w:hAnsi="Times New Roman" w:cs="Times New Roman"/>
        </w:rPr>
      </w:pPr>
      <w:r>
        <w:br w:type="page"/>
      </w:r>
    </w:p>
    <w:p w14:paraId="1A26E2BE" w14:textId="0A3F5343" w:rsidR="00E55E97" w:rsidRPr="00323754" w:rsidRDefault="008613BD" w:rsidP="00323754">
      <w:pPr>
        <w:pStyle w:val="NormalWeb"/>
        <w:tabs>
          <w:tab w:val="left" w:pos="900"/>
          <w:tab w:val="left" w:pos="1080"/>
          <w:tab w:val="left" w:pos="1170"/>
        </w:tabs>
        <w:spacing w:before="0" w:beforeAutospacing="0" w:after="0" w:afterAutospacing="0"/>
        <w:rPr>
          <w:rFonts w:ascii="Arial" w:eastAsiaTheme="minorHAnsi" w:hAnsi="Arial" w:cs="Arial"/>
          <w:szCs w:val="22"/>
        </w:rPr>
      </w:pPr>
      <w:r>
        <w:rPr>
          <w:rFonts w:ascii="Arial" w:eastAsiaTheme="minorHAnsi" w:hAnsi="Arial" w:cs="Arial"/>
          <w:szCs w:val="22"/>
        </w:rPr>
        <w:lastRenderedPageBreak/>
        <w:tab/>
      </w:r>
      <w:r>
        <w:rPr>
          <w:rFonts w:ascii="Arial" w:eastAsiaTheme="minorHAnsi" w:hAnsi="Arial" w:cs="Arial"/>
          <w:szCs w:val="22"/>
        </w:rPr>
        <w:tab/>
        <w:t>11</w:t>
      </w:r>
      <w:r w:rsidR="00323754" w:rsidRPr="00323754">
        <w:rPr>
          <w:rFonts w:ascii="Arial" w:eastAsiaTheme="minorHAnsi" w:hAnsi="Arial" w:cs="Arial"/>
          <w:szCs w:val="22"/>
        </w:rPr>
        <w:t xml:space="preserve">.  </w:t>
      </w:r>
      <w:r w:rsidR="00E55E97" w:rsidRPr="00323754">
        <w:rPr>
          <w:rFonts w:ascii="Arial" w:eastAsiaTheme="minorHAnsi" w:hAnsi="Arial" w:cs="Arial"/>
          <w:szCs w:val="22"/>
        </w:rPr>
        <w:t>Click 'Encrypt'</w:t>
      </w:r>
      <w:r>
        <w:rPr>
          <w:rFonts w:ascii="Arial" w:eastAsiaTheme="minorHAnsi" w:hAnsi="Arial" w:cs="Arial"/>
          <w:szCs w:val="22"/>
        </w:rPr>
        <w:t>.</w:t>
      </w:r>
    </w:p>
    <w:p w14:paraId="5FB2706C" w14:textId="77777777" w:rsidR="00344160" w:rsidRPr="00344160" w:rsidRDefault="00344160" w:rsidP="00344160">
      <w:pPr>
        <w:widowControl/>
        <w:tabs>
          <w:tab w:val="left" w:pos="900"/>
          <w:tab w:val="left" w:pos="1170"/>
        </w:tabs>
        <w:ind w:left="720"/>
        <w:rPr>
          <w:rFonts w:ascii="Arial" w:hAnsi="Arial" w:cs="Arial"/>
          <w:sz w:val="24"/>
        </w:rPr>
      </w:pPr>
    </w:p>
    <w:p w14:paraId="60D55363"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0736" behindDoc="0" locked="0" layoutInCell="1" allowOverlap="1" wp14:anchorId="7E9C2972" wp14:editId="47EEFFF0">
                <wp:simplePos x="0" y="0"/>
                <wp:positionH relativeFrom="column">
                  <wp:posOffset>1418789</wp:posOffset>
                </wp:positionH>
                <wp:positionV relativeFrom="paragraph">
                  <wp:posOffset>1832146</wp:posOffset>
                </wp:positionV>
                <wp:extent cx="191069" cy="539086"/>
                <wp:effectExtent l="57150" t="0" r="38100" b="52070"/>
                <wp:wrapNone/>
                <wp:docPr id="30" name="Straight Arrow Connector 5"/>
                <wp:cNvGraphicFramePr/>
                <a:graphic xmlns:a="http://schemas.openxmlformats.org/drawingml/2006/main">
                  <a:graphicData uri="http://schemas.microsoft.com/office/word/2010/wordprocessingShape">
                    <wps:wsp>
                      <wps:cNvCnPr/>
                      <wps:spPr>
                        <a:xfrm flipH="1">
                          <a:off x="0" y="0"/>
                          <a:ext cx="191069" cy="53908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9EC00" id="Straight Arrow Connector 5" o:spid="_x0000_s1026" type="#_x0000_t32" style="position:absolute;margin-left:111.7pt;margin-top:144.25pt;width:15.05pt;height:42.4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36DD680A" wp14:editId="17D0EC47">
            <wp:extent cx="2518347" cy="2551236"/>
            <wp:effectExtent l="0" t="0" r="0" b="254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8347" cy="2551236"/>
                    </a:xfrm>
                    <a:prstGeom prst="rect">
                      <a:avLst/>
                    </a:prstGeom>
                  </pic:spPr>
                </pic:pic>
              </a:graphicData>
            </a:graphic>
          </wp:inline>
        </w:drawing>
      </w:r>
    </w:p>
    <w:p w14:paraId="72ECD7ED" w14:textId="77777777" w:rsidR="00E55E97" w:rsidRPr="001C0D62" w:rsidRDefault="00E55E97" w:rsidP="00E55E97">
      <w:pPr>
        <w:widowControl/>
        <w:ind w:left="1080"/>
        <w:rPr>
          <w:rFonts w:ascii="Times New Roman" w:hAnsi="Times New Roman" w:cs="Times New Roman"/>
        </w:rPr>
      </w:pPr>
    </w:p>
    <w:p w14:paraId="1B4B3386" w14:textId="38EE9861" w:rsidR="00E55E97" w:rsidRDefault="008613BD" w:rsidP="00323754">
      <w:pPr>
        <w:widowControl/>
        <w:ind w:left="990"/>
        <w:rPr>
          <w:rFonts w:ascii="Arial" w:hAnsi="Arial" w:cs="Arial"/>
          <w:sz w:val="24"/>
        </w:rPr>
      </w:pPr>
      <w:r>
        <w:rPr>
          <w:rFonts w:ascii="Arial" w:hAnsi="Arial" w:cs="Arial"/>
          <w:sz w:val="24"/>
        </w:rPr>
        <w:t>12</w:t>
      </w:r>
      <w:r w:rsidR="00E55E97" w:rsidRPr="00882D05">
        <w:rPr>
          <w:rFonts w:ascii="Arial" w:hAnsi="Arial" w:cs="Arial"/>
          <w:sz w:val="24"/>
        </w:rPr>
        <w:t>.  Enter password of your liking; this password will have to be used when decrypting the document.  Send password via encryption email to your customer to be able to decrypt the file</w:t>
      </w:r>
      <w:r>
        <w:rPr>
          <w:rFonts w:ascii="Arial" w:hAnsi="Arial" w:cs="Arial"/>
          <w:sz w:val="24"/>
        </w:rPr>
        <w:t>.</w:t>
      </w:r>
    </w:p>
    <w:p w14:paraId="2ABA22F5" w14:textId="77777777" w:rsidR="00523BCE" w:rsidRPr="00882D05" w:rsidRDefault="00523BCE" w:rsidP="00523BCE">
      <w:pPr>
        <w:widowControl/>
        <w:ind w:left="720"/>
        <w:rPr>
          <w:rFonts w:ascii="Arial" w:hAnsi="Arial" w:cs="Arial"/>
          <w:sz w:val="24"/>
        </w:rPr>
      </w:pPr>
    </w:p>
    <w:p w14:paraId="2F045753"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3094A2DD" wp14:editId="5138D74B">
            <wp:extent cx="2620370" cy="2654591"/>
            <wp:effectExtent l="0" t="0" r="889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35370" cy="2669787"/>
                    </a:xfrm>
                    <a:prstGeom prst="rect">
                      <a:avLst/>
                    </a:prstGeom>
                  </pic:spPr>
                </pic:pic>
              </a:graphicData>
            </a:graphic>
          </wp:inline>
        </w:drawing>
      </w:r>
    </w:p>
    <w:p w14:paraId="5496D51B" w14:textId="31E66C34" w:rsidR="00E55E97" w:rsidRDefault="00E55E97" w:rsidP="00E55E97">
      <w:pPr>
        <w:widowControl/>
        <w:ind w:left="1080"/>
        <w:rPr>
          <w:rFonts w:ascii="Arial" w:hAnsi="Arial" w:cs="Arial"/>
          <w:sz w:val="24"/>
        </w:rPr>
      </w:pPr>
    </w:p>
    <w:p w14:paraId="6FD1CC59" w14:textId="6EFFC38A" w:rsidR="00344160" w:rsidRDefault="00344160" w:rsidP="00E55E97">
      <w:pPr>
        <w:widowControl/>
        <w:ind w:left="1080"/>
        <w:rPr>
          <w:rFonts w:ascii="Arial" w:hAnsi="Arial" w:cs="Arial"/>
          <w:sz w:val="24"/>
        </w:rPr>
      </w:pPr>
    </w:p>
    <w:p w14:paraId="64FD6FD4" w14:textId="0B18B1CE" w:rsidR="00344160" w:rsidRDefault="00344160" w:rsidP="00E55E97">
      <w:pPr>
        <w:widowControl/>
        <w:ind w:left="1080"/>
        <w:rPr>
          <w:rFonts w:ascii="Arial" w:hAnsi="Arial" w:cs="Arial"/>
          <w:sz w:val="24"/>
        </w:rPr>
      </w:pPr>
    </w:p>
    <w:p w14:paraId="4D69D4F9" w14:textId="7844721C" w:rsidR="00344160" w:rsidRDefault="00344160" w:rsidP="00E55E97">
      <w:pPr>
        <w:widowControl/>
        <w:ind w:left="1080"/>
        <w:rPr>
          <w:rFonts w:ascii="Arial" w:hAnsi="Arial" w:cs="Arial"/>
          <w:sz w:val="24"/>
        </w:rPr>
      </w:pPr>
    </w:p>
    <w:p w14:paraId="74DA90C2" w14:textId="1E3580E9" w:rsidR="00344160" w:rsidRDefault="00344160" w:rsidP="00E55E97">
      <w:pPr>
        <w:widowControl/>
        <w:ind w:left="1080"/>
        <w:rPr>
          <w:rFonts w:ascii="Arial" w:hAnsi="Arial" w:cs="Arial"/>
          <w:sz w:val="24"/>
        </w:rPr>
      </w:pPr>
    </w:p>
    <w:p w14:paraId="059F2145" w14:textId="677C8AAF" w:rsidR="00344160" w:rsidRDefault="00344160" w:rsidP="00E55E97">
      <w:pPr>
        <w:widowControl/>
        <w:ind w:left="1080"/>
        <w:rPr>
          <w:rFonts w:ascii="Arial" w:hAnsi="Arial" w:cs="Arial"/>
          <w:sz w:val="24"/>
        </w:rPr>
      </w:pPr>
    </w:p>
    <w:p w14:paraId="2FE137BD" w14:textId="7B765CC5" w:rsidR="00344160" w:rsidRDefault="00344160" w:rsidP="00E55E97">
      <w:pPr>
        <w:widowControl/>
        <w:ind w:left="1080"/>
        <w:rPr>
          <w:rFonts w:ascii="Arial" w:hAnsi="Arial" w:cs="Arial"/>
          <w:sz w:val="24"/>
        </w:rPr>
      </w:pPr>
    </w:p>
    <w:p w14:paraId="3F13DC7D" w14:textId="77777777" w:rsidR="00556BAF" w:rsidRDefault="00556BAF">
      <w:pPr>
        <w:rPr>
          <w:rFonts w:ascii="Arial" w:hAnsi="Arial" w:cs="Arial"/>
          <w:sz w:val="24"/>
        </w:rPr>
      </w:pPr>
      <w:r>
        <w:rPr>
          <w:rFonts w:ascii="Arial" w:hAnsi="Arial" w:cs="Arial"/>
          <w:sz w:val="24"/>
        </w:rPr>
        <w:br w:type="page"/>
      </w:r>
    </w:p>
    <w:p w14:paraId="397A515D" w14:textId="5AD325F5" w:rsidR="00E55E97" w:rsidRPr="00523BCE" w:rsidRDefault="008613BD" w:rsidP="009746D6">
      <w:pPr>
        <w:widowControl/>
        <w:ind w:left="1080"/>
        <w:rPr>
          <w:rFonts w:ascii="Arial" w:hAnsi="Arial" w:cs="Arial"/>
          <w:sz w:val="24"/>
        </w:rPr>
      </w:pPr>
      <w:r>
        <w:rPr>
          <w:rFonts w:ascii="Arial" w:hAnsi="Arial" w:cs="Arial"/>
          <w:sz w:val="24"/>
        </w:rPr>
        <w:lastRenderedPageBreak/>
        <w:t>13</w:t>
      </w:r>
      <w:r w:rsidR="009746D6">
        <w:rPr>
          <w:rFonts w:ascii="Arial" w:hAnsi="Arial" w:cs="Arial"/>
          <w:sz w:val="24"/>
        </w:rPr>
        <w:t xml:space="preserve">. </w:t>
      </w:r>
      <w:r>
        <w:rPr>
          <w:rFonts w:ascii="Arial" w:hAnsi="Arial" w:cs="Arial"/>
          <w:sz w:val="24"/>
        </w:rPr>
        <w:t>Click “Add” and t</w:t>
      </w:r>
      <w:r w:rsidR="00E55E97" w:rsidRPr="00523BCE">
        <w:rPr>
          <w:rFonts w:ascii="Arial" w:hAnsi="Arial" w:cs="Arial"/>
          <w:sz w:val="24"/>
        </w:rPr>
        <w:t xml:space="preserve">he “Next” will darken </w:t>
      </w:r>
      <w:r>
        <w:rPr>
          <w:rFonts w:ascii="Arial" w:hAnsi="Arial" w:cs="Arial"/>
          <w:sz w:val="24"/>
        </w:rPr>
        <w:t>and now you’re able to click it.</w:t>
      </w:r>
      <w:r w:rsidR="00E55E97" w:rsidRPr="00523BCE">
        <w:rPr>
          <w:rFonts w:ascii="Arial" w:hAnsi="Arial" w:cs="Arial"/>
          <w:sz w:val="24"/>
        </w:rPr>
        <w:t xml:space="preserve">  </w:t>
      </w:r>
    </w:p>
    <w:p w14:paraId="1615316D" w14:textId="77777777" w:rsidR="00523BCE" w:rsidRPr="00523BCE" w:rsidRDefault="00523BCE" w:rsidP="00523BCE">
      <w:pPr>
        <w:widowControl/>
        <w:ind w:left="720"/>
        <w:rPr>
          <w:rFonts w:ascii="Arial" w:hAnsi="Arial" w:cs="Arial"/>
          <w:sz w:val="24"/>
        </w:rPr>
      </w:pPr>
    </w:p>
    <w:p w14:paraId="24902D7C"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2784" behindDoc="0" locked="0" layoutInCell="1" allowOverlap="1" wp14:anchorId="0CA83E60" wp14:editId="2D6DB275">
                <wp:simplePos x="0" y="0"/>
                <wp:positionH relativeFrom="column">
                  <wp:posOffset>2444864</wp:posOffset>
                </wp:positionH>
                <wp:positionV relativeFrom="paragraph">
                  <wp:posOffset>2406176</wp:posOffset>
                </wp:positionV>
                <wp:extent cx="491319" cy="101751"/>
                <wp:effectExtent l="38100" t="57150" r="23495" b="107950"/>
                <wp:wrapNone/>
                <wp:docPr id="31"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98ABBF" id="Straight Arrow Connector 5" o:spid="_x0000_s1026" type="#_x0000_t32" style="position:absolute;margin-left:192.5pt;margin-top:189.45pt;width:38.7pt;height:8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" strokecolor="windowText" strokeweight="4.5pt">
                <v:stroke endarrow="block"/>
              </v:shape>
            </w:pict>
          </mc:Fallback>
        </mc:AlternateContent>
      </w:r>
      <w:r w:rsidRPr="001C0D62">
        <w:rPr>
          <w:rFonts w:ascii="Times New Roman" w:hAnsi="Times New Roman" w:cs="Times New Roman"/>
          <w:noProof/>
        </w:rPr>
        <mc:AlternateContent>
          <mc:Choice Requires="wps">
            <w:drawing>
              <wp:anchor distT="0" distB="0" distL="114300" distR="114300" simplePos="0" relativeHeight="251701760" behindDoc="0" locked="0" layoutInCell="1" allowOverlap="1" wp14:anchorId="6463F437" wp14:editId="699CC748">
                <wp:simplePos x="0" y="0"/>
                <wp:positionH relativeFrom="column">
                  <wp:posOffset>2162933</wp:posOffset>
                </wp:positionH>
                <wp:positionV relativeFrom="paragraph">
                  <wp:posOffset>1351915</wp:posOffset>
                </wp:positionV>
                <wp:extent cx="491319" cy="101751"/>
                <wp:effectExtent l="38100" t="57150" r="23495" b="107950"/>
                <wp:wrapNone/>
                <wp:docPr id="672"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B0BFC0" id="Straight Arrow Connector 5" o:spid="_x0000_s1026" type="#_x0000_t32" style="position:absolute;margin-left:170.3pt;margin-top:106.45pt;width:38.7pt;height:8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" strokecolor="windowText" strokeweight="4.5pt">
                <v:stroke endarrow="block"/>
              </v:shape>
            </w:pict>
          </mc:Fallback>
        </mc:AlternateContent>
      </w:r>
      <w:r w:rsidRPr="001C0D62">
        <w:rPr>
          <w:rFonts w:ascii="Calibri" w:hAnsi="Calibri" w:cs="Calibri"/>
          <w:noProof/>
        </w:rPr>
        <w:drawing>
          <wp:inline distT="0" distB="0" distL="0" distR="0" wp14:anchorId="3E96052D" wp14:editId="1C515808">
            <wp:extent cx="2586251" cy="2620027"/>
            <wp:effectExtent l="0" t="0" r="5080" b="889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2065" cy="2646178"/>
                    </a:xfrm>
                    <a:prstGeom prst="rect">
                      <a:avLst/>
                    </a:prstGeom>
                  </pic:spPr>
                </pic:pic>
              </a:graphicData>
            </a:graphic>
          </wp:inline>
        </w:drawing>
      </w:r>
    </w:p>
    <w:p w14:paraId="4A2DB993" w14:textId="77777777" w:rsidR="00E55E97" w:rsidRDefault="00E55E97" w:rsidP="00E55E97">
      <w:pPr>
        <w:widowControl/>
        <w:ind w:left="1080"/>
        <w:rPr>
          <w:rFonts w:ascii="Arial" w:hAnsi="Arial" w:cs="Arial"/>
          <w:sz w:val="24"/>
        </w:rPr>
      </w:pPr>
    </w:p>
    <w:p w14:paraId="51837BD6" w14:textId="0060B4E3" w:rsidR="00E55E97" w:rsidRDefault="00E55E97" w:rsidP="00323754">
      <w:pPr>
        <w:widowControl/>
        <w:ind w:left="1080"/>
        <w:rPr>
          <w:rFonts w:ascii="Arial" w:hAnsi="Arial" w:cs="Arial"/>
          <w:sz w:val="24"/>
        </w:rPr>
      </w:pPr>
      <w:r w:rsidRPr="00882D05">
        <w:rPr>
          <w:rFonts w:ascii="Arial" w:hAnsi="Arial" w:cs="Arial"/>
          <w:sz w:val="24"/>
        </w:rPr>
        <w:t>1</w:t>
      </w:r>
      <w:r w:rsidR="008613BD">
        <w:rPr>
          <w:rFonts w:ascii="Arial" w:hAnsi="Arial" w:cs="Arial"/>
          <w:sz w:val="24"/>
        </w:rPr>
        <w:t>4</w:t>
      </w:r>
      <w:r w:rsidRPr="00882D05">
        <w:rPr>
          <w:rFonts w:ascii="Arial" w:hAnsi="Arial" w:cs="Arial"/>
          <w:sz w:val="24"/>
        </w:rPr>
        <w:t>.  Enter information requested or click “Skip”</w:t>
      </w:r>
      <w:r w:rsidR="008613BD">
        <w:rPr>
          <w:rFonts w:ascii="Arial" w:hAnsi="Arial" w:cs="Arial"/>
          <w:sz w:val="24"/>
        </w:rPr>
        <w:t>.</w:t>
      </w:r>
    </w:p>
    <w:p w14:paraId="59F6A156" w14:textId="77777777" w:rsidR="00523BCE" w:rsidRPr="00882D05" w:rsidRDefault="00523BCE" w:rsidP="00523BCE">
      <w:pPr>
        <w:widowControl/>
        <w:ind w:left="720"/>
        <w:rPr>
          <w:rFonts w:ascii="Arial" w:hAnsi="Arial" w:cs="Arial"/>
          <w:sz w:val="24"/>
        </w:rPr>
      </w:pPr>
    </w:p>
    <w:p w14:paraId="3C32A97E"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7AAE5B9" wp14:editId="723BDA99">
            <wp:extent cx="2620010" cy="2654227"/>
            <wp:effectExtent l="0" t="0" r="889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3366" cy="2667758"/>
                    </a:xfrm>
                    <a:prstGeom prst="rect">
                      <a:avLst/>
                    </a:prstGeom>
                  </pic:spPr>
                </pic:pic>
              </a:graphicData>
            </a:graphic>
          </wp:inline>
        </w:drawing>
      </w:r>
    </w:p>
    <w:p w14:paraId="7E9D1E10" w14:textId="3B2D87C4" w:rsidR="00E55E97" w:rsidRDefault="00E55E97" w:rsidP="00E55E97">
      <w:pPr>
        <w:widowControl/>
        <w:ind w:left="1080"/>
        <w:rPr>
          <w:rFonts w:ascii="Arial" w:hAnsi="Arial" w:cs="Arial"/>
          <w:sz w:val="24"/>
        </w:rPr>
      </w:pPr>
    </w:p>
    <w:p w14:paraId="15B3F42A" w14:textId="77777777" w:rsidR="00344160" w:rsidRDefault="00344160" w:rsidP="00523BCE">
      <w:pPr>
        <w:widowControl/>
        <w:ind w:left="720"/>
        <w:rPr>
          <w:rFonts w:ascii="Arial" w:hAnsi="Arial" w:cs="Arial"/>
          <w:sz w:val="24"/>
        </w:rPr>
      </w:pPr>
    </w:p>
    <w:p w14:paraId="7ACDEA88" w14:textId="77777777" w:rsidR="00344160" w:rsidRDefault="00344160" w:rsidP="00523BCE">
      <w:pPr>
        <w:widowControl/>
        <w:ind w:left="720"/>
        <w:rPr>
          <w:rFonts w:ascii="Arial" w:hAnsi="Arial" w:cs="Arial"/>
          <w:sz w:val="24"/>
        </w:rPr>
      </w:pPr>
    </w:p>
    <w:p w14:paraId="183C15FB" w14:textId="77777777" w:rsidR="00344160" w:rsidRDefault="00344160" w:rsidP="00523BCE">
      <w:pPr>
        <w:widowControl/>
        <w:ind w:left="720"/>
        <w:rPr>
          <w:rFonts w:ascii="Arial" w:hAnsi="Arial" w:cs="Arial"/>
          <w:sz w:val="24"/>
        </w:rPr>
      </w:pPr>
    </w:p>
    <w:p w14:paraId="604E7CA4" w14:textId="77777777" w:rsidR="00344160" w:rsidRDefault="00344160" w:rsidP="00523BCE">
      <w:pPr>
        <w:widowControl/>
        <w:ind w:left="720"/>
        <w:rPr>
          <w:rFonts w:ascii="Arial" w:hAnsi="Arial" w:cs="Arial"/>
          <w:sz w:val="24"/>
        </w:rPr>
      </w:pPr>
    </w:p>
    <w:p w14:paraId="55244909" w14:textId="77777777" w:rsidR="00344160" w:rsidRDefault="00344160" w:rsidP="00523BCE">
      <w:pPr>
        <w:widowControl/>
        <w:ind w:left="720"/>
        <w:rPr>
          <w:rFonts w:ascii="Arial" w:hAnsi="Arial" w:cs="Arial"/>
          <w:sz w:val="24"/>
        </w:rPr>
      </w:pPr>
    </w:p>
    <w:p w14:paraId="098181FD" w14:textId="77777777" w:rsidR="00344160" w:rsidRDefault="00344160" w:rsidP="00523BCE">
      <w:pPr>
        <w:widowControl/>
        <w:ind w:left="720"/>
        <w:rPr>
          <w:rFonts w:ascii="Arial" w:hAnsi="Arial" w:cs="Arial"/>
          <w:sz w:val="24"/>
        </w:rPr>
      </w:pPr>
    </w:p>
    <w:p w14:paraId="64F7329A" w14:textId="77777777" w:rsidR="00344160" w:rsidRDefault="00344160" w:rsidP="00523BCE">
      <w:pPr>
        <w:widowControl/>
        <w:ind w:left="720"/>
        <w:rPr>
          <w:rFonts w:ascii="Arial" w:hAnsi="Arial" w:cs="Arial"/>
          <w:sz w:val="24"/>
        </w:rPr>
      </w:pPr>
    </w:p>
    <w:p w14:paraId="035D3A9D" w14:textId="77777777" w:rsidR="00556BAF" w:rsidRDefault="00556BAF">
      <w:pPr>
        <w:rPr>
          <w:rFonts w:ascii="Arial" w:hAnsi="Arial" w:cs="Arial"/>
          <w:sz w:val="24"/>
        </w:rPr>
      </w:pPr>
      <w:r>
        <w:rPr>
          <w:rFonts w:ascii="Arial" w:hAnsi="Arial" w:cs="Arial"/>
          <w:sz w:val="24"/>
        </w:rPr>
        <w:br w:type="page"/>
      </w:r>
    </w:p>
    <w:p w14:paraId="6C973D1A" w14:textId="4ECF1EE6" w:rsidR="00E55E97" w:rsidRDefault="008613BD" w:rsidP="00323754">
      <w:pPr>
        <w:widowControl/>
        <w:ind w:left="1080"/>
        <w:rPr>
          <w:rFonts w:ascii="Arial" w:hAnsi="Arial" w:cs="Arial"/>
          <w:sz w:val="24"/>
        </w:rPr>
      </w:pPr>
      <w:r>
        <w:rPr>
          <w:rFonts w:ascii="Arial" w:hAnsi="Arial" w:cs="Arial"/>
          <w:sz w:val="24"/>
        </w:rPr>
        <w:lastRenderedPageBreak/>
        <w:t>15</w:t>
      </w:r>
      <w:r w:rsidR="00E55E97" w:rsidRPr="00882D05">
        <w:rPr>
          <w:rFonts w:ascii="Arial" w:hAnsi="Arial" w:cs="Arial"/>
          <w:sz w:val="24"/>
        </w:rPr>
        <w:t>.  System will ask you to keep or delete original file(s); up to the user</w:t>
      </w:r>
      <w:r>
        <w:rPr>
          <w:rFonts w:ascii="Arial" w:hAnsi="Arial" w:cs="Arial"/>
          <w:sz w:val="24"/>
        </w:rPr>
        <w:t>.</w:t>
      </w:r>
    </w:p>
    <w:p w14:paraId="7FE92F4C" w14:textId="77777777" w:rsidR="00523BCE" w:rsidRPr="00882D05" w:rsidRDefault="00523BCE" w:rsidP="00E55E97">
      <w:pPr>
        <w:widowControl/>
        <w:ind w:left="1080"/>
        <w:rPr>
          <w:rFonts w:ascii="Arial" w:hAnsi="Arial" w:cs="Arial"/>
          <w:sz w:val="24"/>
        </w:rPr>
      </w:pPr>
    </w:p>
    <w:p w14:paraId="011000DD" w14:textId="77777777"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D3E0B1A" wp14:editId="503CD776">
            <wp:extent cx="2586251" cy="2620026"/>
            <wp:effectExtent l="0" t="0" r="508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97097" cy="2631014"/>
                    </a:xfrm>
                    <a:prstGeom prst="rect">
                      <a:avLst/>
                    </a:prstGeom>
                  </pic:spPr>
                </pic:pic>
              </a:graphicData>
            </a:graphic>
          </wp:inline>
        </w:drawing>
      </w:r>
    </w:p>
    <w:p w14:paraId="5DFDDFD9" w14:textId="77777777" w:rsidR="00E55E97" w:rsidRPr="00882D05" w:rsidRDefault="00E55E97" w:rsidP="00E55E97">
      <w:pPr>
        <w:widowControl/>
        <w:ind w:left="1080"/>
        <w:rPr>
          <w:rFonts w:ascii="Arial" w:hAnsi="Arial" w:cs="Arial"/>
          <w:sz w:val="24"/>
        </w:rPr>
      </w:pPr>
    </w:p>
    <w:p w14:paraId="6F815F32" w14:textId="73F6AEEE" w:rsidR="00E55E97" w:rsidRDefault="008613BD" w:rsidP="00323754">
      <w:pPr>
        <w:widowControl/>
        <w:ind w:left="1080"/>
        <w:rPr>
          <w:rFonts w:ascii="Arial" w:hAnsi="Arial" w:cs="Arial"/>
          <w:sz w:val="24"/>
        </w:rPr>
      </w:pPr>
      <w:r>
        <w:rPr>
          <w:rFonts w:ascii="Arial" w:hAnsi="Arial" w:cs="Arial"/>
          <w:sz w:val="24"/>
        </w:rPr>
        <w:t>16</w:t>
      </w:r>
      <w:r w:rsidR="00E55E97" w:rsidRPr="00882D05">
        <w:rPr>
          <w:rFonts w:ascii="Arial" w:hAnsi="Arial" w:cs="Arial"/>
          <w:sz w:val="24"/>
        </w:rPr>
        <w:t>.  Your file is now encrypted.  Click “Ok”</w:t>
      </w:r>
    </w:p>
    <w:p w14:paraId="1DCB7140" w14:textId="77777777" w:rsidR="00523BCE" w:rsidRPr="00882D05" w:rsidRDefault="00523BCE" w:rsidP="00E55E97">
      <w:pPr>
        <w:widowControl/>
        <w:ind w:left="1080"/>
        <w:rPr>
          <w:rFonts w:ascii="Arial" w:hAnsi="Arial" w:cs="Arial"/>
          <w:sz w:val="24"/>
        </w:rPr>
      </w:pPr>
    </w:p>
    <w:p w14:paraId="512E04E3" w14:textId="77777777" w:rsidR="00E55E97" w:rsidRPr="001C0D62" w:rsidRDefault="00E55E97" w:rsidP="00523BCE">
      <w:pPr>
        <w:widowControl/>
        <w:ind w:left="720" w:firstLine="36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3808" behindDoc="0" locked="0" layoutInCell="1" allowOverlap="1" wp14:anchorId="49229CD0" wp14:editId="4FE6B453">
                <wp:simplePos x="0" y="0"/>
                <wp:positionH relativeFrom="column">
                  <wp:posOffset>2280399</wp:posOffset>
                </wp:positionH>
                <wp:positionV relativeFrom="paragraph">
                  <wp:posOffset>889711</wp:posOffset>
                </wp:positionV>
                <wp:extent cx="491319" cy="101751"/>
                <wp:effectExtent l="38100" t="57150" r="23495" b="107950"/>
                <wp:wrapNone/>
                <wp:docPr id="673"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D7BF8E" id="Straight Arrow Connector 5" o:spid="_x0000_s1026" type="#_x0000_t32" style="position:absolute;margin-left:179.55pt;margin-top:70.05pt;width:38.7pt;height:8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" strokecolor="windowText" strokeweight="4.5pt">
                <v:stroke endarrow="block"/>
              </v:shape>
            </w:pict>
          </mc:Fallback>
        </mc:AlternateContent>
      </w:r>
      <w:r w:rsidRPr="001C0D62">
        <w:rPr>
          <w:rFonts w:ascii="Calibri" w:hAnsi="Calibri" w:cs="Calibri"/>
          <w:noProof/>
        </w:rPr>
        <w:drawing>
          <wp:inline distT="0" distB="0" distL="0" distR="0" wp14:anchorId="60A0A90B" wp14:editId="0E82037C">
            <wp:extent cx="2627194" cy="1177473"/>
            <wp:effectExtent l="0" t="0" r="1905"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43141" cy="1184620"/>
                    </a:xfrm>
                    <a:prstGeom prst="rect">
                      <a:avLst/>
                    </a:prstGeom>
                  </pic:spPr>
                </pic:pic>
              </a:graphicData>
            </a:graphic>
          </wp:inline>
        </w:drawing>
      </w:r>
    </w:p>
    <w:p w14:paraId="6D7E5EE4" w14:textId="77777777" w:rsidR="00E55E97" w:rsidRDefault="00E55E97" w:rsidP="00E55E97">
      <w:pPr>
        <w:widowControl/>
        <w:ind w:left="1080"/>
        <w:rPr>
          <w:rFonts w:ascii="Arial" w:hAnsi="Arial" w:cs="Arial"/>
          <w:sz w:val="24"/>
        </w:rPr>
      </w:pPr>
    </w:p>
    <w:p w14:paraId="525628EE" w14:textId="5C52BF47" w:rsidR="00E55E97" w:rsidRPr="00882D05" w:rsidRDefault="008613BD" w:rsidP="00323754">
      <w:pPr>
        <w:widowControl/>
        <w:ind w:left="1080"/>
        <w:rPr>
          <w:rFonts w:ascii="Arial" w:hAnsi="Arial" w:cs="Arial"/>
          <w:sz w:val="24"/>
        </w:rPr>
      </w:pPr>
      <w:r>
        <w:rPr>
          <w:rFonts w:ascii="Arial" w:hAnsi="Arial" w:cs="Arial"/>
          <w:sz w:val="24"/>
        </w:rPr>
        <w:t>17</w:t>
      </w:r>
      <w:r w:rsidR="00E55E97" w:rsidRPr="00882D05">
        <w:rPr>
          <w:rFonts w:ascii="Arial" w:hAnsi="Arial" w:cs="Arial"/>
          <w:sz w:val="24"/>
        </w:rPr>
        <w:t xml:space="preserve">.  File will have a .wzd extension.  This is the file you will upload into </w:t>
      </w:r>
      <w:r w:rsidR="00876E48" w:rsidRPr="00F44513">
        <w:rPr>
          <w:rFonts w:ascii="Arial" w:hAnsi="Arial" w:cs="Arial"/>
          <w:sz w:val="24"/>
        </w:rPr>
        <w:t>DoD SAFE</w:t>
      </w:r>
      <w:r w:rsidR="00E55E97" w:rsidRPr="00882D05">
        <w:rPr>
          <w:rFonts w:ascii="Arial" w:hAnsi="Arial" w:cs="Arial"/>
          <w:sz w:val="24"/>
        </w:rPr>
        <w:t xml:space="preserve"> to transmit to your customer.  The file is located in the same folder that the original document was when it was dragged into the Encryption box, step 8 above.</w:t>
      </w:r>
    </w:p>
    <w:p w14:paraId="186FF1AD" w14:textId="77777777" w:rsidR="00523BCE" w:rsidRDefault="00523BCE" w:rsidP="00E55E97">
      <w:pPr>
        <w:widowControl/>
        <w:ind w:left="1080"/>
        <w:rPr>
          <w:rFonts w:ascii="Times New Roman" w:hAnsi="Times New Roman" w:cs="Times New Roman"/>
        </w:rPr>
      </w:pPr>
    </w:p>
    <w:p w14:paraId="4E6D0C26" w14:textId="270225C6" w:rsidR="00E55E97"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2CCC6285" wp14:editId="37EC642E">
                <wp:simplePos x="0" y="0"/>
                <wp:positionH relativeFrom="column">
                  <wp:posOffset>1432579</wp:posOffset>
                </wp:positionH>
                <wp:positionV relativeFrom="paragraph">
                  <wp:posOffset>349932</wp:posOffset>
                </wp:positionV>
                <wp:extent cx="388961" cy="341952"/>
                <wp:effectExtent l="38100" t="38100" r="30480" b="39370"/>
                <wp:wrapNone/>
                <wp:docPr id="674" name="Straight Arrow Connector 5"/>
                <wp:cNvGraphicFramePr/>
                <a:graphic xmlns:a="http://schemas.openxmlformats.org/drawingml/2006/main">
                  <a:graphicData uri="http://schemas.microsoft.com/office/word/2010/wordprocessingShape">
                    <wps:wsp>
                      <wps:cNvCnPr/>
                      <wps:spPr>
                        <a:xfrm flipH="1" flipV="1">
                          <a:off x="0" y="0"/>
                          <a:ext cx="388961" cy="34195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1B378E" id="Straight Arrow Connector 5" o:spid="_x0000_s1026" type="#_x0000_t32" style="position:absolute;margin-left:112.8pt;margin-top:27.55pt;width:30.65pt;height:26.9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" strokecolor="windowText" strokeweight="4.5pt">
                <v:stroke endarrow="block"/>
              </v:shape>
            </w:pict>
          </mc:Fallback>
        </mc:AlternateContent>
      </w:r>
      <w:r w:rsidRPr="001C0D62">
        <w:rPr>
          <w:rFonts w:ascii="Calibri" w:hAnsi="Calibri" w:cs="Calibri"/>
          <w:noProof/>
        </w:rPr>
        <w:drawing>
          <wp:inline distT="0" distB="0" distL="0" distR="0" wp14:anchorId="02CC06B7" wp14:editId="682A5153">
            <wp:extent cx="2593326" cy="2627194"/>
            <wp:effectExtent l="0" t="0" r="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4748" cy="2638765"/>
                    </a:xfrm>
                    <a:prstGeom prst="rect">
                      <a:avLst/>
                    </a:prstGeom>
                  </pic:spPr>
                </pic:pic>
              </a:graphicData>
            </a:graphic>
          </wp:inline>
        </w:drawing>
      </w:r>
    </w:p>
    <w:p w14:paraId="3D6E3A8D" w14:textId="316A8B8F" w:rsidR="00E55E97" w:rsidRDefault="008613BD" w:rsidP="00323754">
      <w:pPr>
        <w:widowControl/>
        <w:tabs>
          <w:tab w:val="left" w:pos="1080"/>
        </w:tabs>
        <w:ind w:left="1080"/>
        <w:rPr>
          <w:rFonts w:ascii="Arial" w:hAnsi="Arial" w:cs="Arial"/>
          <w:sz w:val="24"/>
        </w:rPr>
      </w:pPr>
      <w:r>
        <w:rPr>
          <w:rFonts w:ascii="Arial" w:hAnsi="Arial" w:cs="Arial"/>
          <w:sz w:val="24"/>
        </w:rPr>
        <w:lastRenderedPageBreak/>
        <w:t>18</w:t>
      </w:r>
      <w:r w:rsidR="00E55E97" w:rsidRPr="00882D05">
        <w:rPr>
          <w:rFonts w:ascii="Arial" w:hAnsi="Arial" w:cs="Arial"/>
          <w:sz w:val="24"/>
        </w:rPr>
        <w:t xml:space="preserve">.  To be able to decrypt, the user needs to have downloaded the Encryption Wizard as well.  To decrypt, drag the .wzd file into Encryption Wizard and click 'Decrypt'.  </w:t>
      </w:r>
    </w:p>
    <w:p w14:paraId="6C029783" w14:textId="77777777" w:rsidR="00523BCE" w:rsidRPr="00882D05" w:rsidRDefault="00523BCE" w:rsidP="00523BCE">
      <w:pPr>
        <w:widowControl/>
        <w:tabs>
          <w:tab w:val="left" w:pos="1080"/>
        </w:tabs>
        <w:ind w:left="720"/>
        <w:rPr>
          <w:rFonts w:ascii="Arial" w:hAnsi="Arial" w:cs="Arial"/>
          <w:sz w:val="24"/>
        </w:rPr>
      </w:pPr>
    </w:p>
    <w:p w14:paraId="48C900B3"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3A7EDBDC" wp14:editId="2FC55752">
                <wp:simplePos x="0" y="0"/>
                <wp:positionH relativeFrom="column">
                  <wp:posOffset>2204095</wp:posOffset>
                </wp:positionH>
                <wp:positionV relativeFrom="paragraph">
                  <wp:posOffset>1662705</wp:posOffset>
                </wp:positionV>
                <wp:extent cx="313898" cy="696036"/>
                <wp:effectExtent l="38100" t="19050" r="48260" b="66040"/>
                <wp:wrapNone/>
                <wp:docPr id="675" name="Straight Arrow Connector 5"/>
                <wp:cNvGraphicFramePr/>
                <a:graphic xmlns:a="http://schemas.openxmlformats.org/drawingml/2006/main">
                  <a:graphicData uri="http://schemas.microsoft.com/office/word/2010/wordprocessingShape">
                    <wps:wsp>
                      <wps:cNvCnPr/>
                      <wps:spPr>
                        <a:xfrm flipH="1">
                          <a:off x="0" y="0"/>
                          <a:ext cx="313898" cy="69603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7E22E" id="Straight Arrow Connector 5" o:spid="_x0000_s1026" type="#_x0000_t32" style="position:absolute;margin-left:173.55pt;margin-top:130.9pt;width:24.7pt;height:54.8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40B3BACF" wp14:editId="4A125EC1">
            <wp:extent cx="2593326" cy="2627194"/>
            <wp:effectExtent l="0" t="0" r="0" b="190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0565" cy="2634527"/>
                    </a:xfrm>
                    <a:prstGeom prst="rect">
                      <a:avLst/>
                    </a:prstGeom>
                  </pic:spPr>
                </pic:pic>
              </a:graphicData>
            </a:graphic>
          </wp:inline>
        </w:drawing>
      </w:r>
    </w:p>
    <w:p w14:paraId="622CA5D2" w14:textId="77777777" w:rsidR="00E55E97" w:rsidRPr="001C0D62" w:rsidRDefault="00E55E97" w:rsidP="00E55E97">
      <w:pPr>
        <w:widowControl/>
        <w:ind w:left="1080"/>
        <w:rPr>
          <w:rFonts w:ascii="Times New Roman" w:hAnsi="Times New Roman" w:cs="Times New Roman"/>
        </w:rPr>
      </w:pPr>
    </w:p>
    <w:p w14:paraId="42F70DB0" w14:textId="3566F18E" w:rsidR="00E55E97" w:rsidRDefault="008613BD" w:rsidP="00323754">
      <w:pPr>
        <w:widowControl/>
        <w:ind w:left="1080"/>
        <w:rPr>
          <w:rFonts w:ascii="Arial" w:hAnsi="Arial" w:cs="Arial"/>
          <w:sz w:val="24"/>
        </w:rPr>
      </w:pPr>
      <w:r>
        <w:rPr>
          <w:rFonts w:ascii="Arial" w:hAnsi="Arial" w:cs="Arial"/>
          <w:sz w:val="24"/>
        </w:rPr>
        <w:t>19</w:t>
      </w:r>
      <w:r w:rsidR="00E55E97" w:rsidRPr="00882D05">
        <w:rPr>
          <w:rFonts w:ascii="Arial" w:hAnsi="Arial" w:cs="Arial"/>
          <w:sz w:val="24"/>
        </w:rPr>
        <w:t>.  The system will ask you for the password the originator created when they encrypted the file.  Enter the password in the box, and click “Ok”.</w:t>
      </w:r>
    </w:p>
    <w:p w14:paraId="08347DB1" w14:textId="77777777" w:rsidR="00C23C25" w:rsidRPr="00882D05" w:rsidRDefault="00C23C25" w:rsidP="00523BCE">
      <w:pPr>
        <w:widowControl/>
        <w:ind w:left="720"/>
        <w:rPr>
          <w:rFonts w:ascii="Arial" w:hAnsi="Arial" w:cs="Arial"/>
          <w:sz w:val="24"/>
        </w:rPr>
      </w:pPr>
    </w:p>
    <w:p w14:paraId="1AD4FADF"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3DC9FDDC" wp14:editId="091CC268">
                <wp:simplePos x="0" y="0"/>
                <wp:positionH relativeFrom="column">
                  <wp:posOffset>2374114</wp:posOffset>
                </wp:positionH>
                <wp:positionV relativeFrom="paragraph">
                  <wp:posOffset>1272000</wp:posOffset>
                </wp:positionV>
                <wp:extent cx="300251" cy="429981"/>
                <wp:effectExtent l="38100" t="38100" r="43180" b="27305"/>
                <wp:wrapNone/>
                <wp:docPr id="676" name="Straight Arrow Connector 5"/>
                <wp:cNvGraphicFramePr/>
                <a:graphic xmlns:a="http://schemas.openxmlformats.org/drawingml/2006/main">
                  <a:graphicData uri="http://schemas.microsoft.com/office/word/2010/wordprocessingShape">
                    <wps:wsp>
                      <wps:cNvCnPr/>
                      <wps:spPr>
                        <a:xfrm flipH="1" flipV="1">
                          <a:off x="0" y="0"/>
                          <a:ext cx="300251" cy="42998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7CA62C" id="Straight Arrow Connector 5" o:spid="_x0000_s1026" type="#_x0000_t32" style="position:absolute;margin-left:186.95pt;margin-top:100.15pt;width:23.65pt;height:33.85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" strokecolor="windowText" strokeweight="4.5pt">
                <v:stroke endarrow="block"/>
              </v:shape>
            </w:pict>
          </mc:Fallback>
        </mc:AlternateContent>
      </w:r>
      <w:r w:rsidRPr="001C0D62">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2F5ACF52" wp14:editId="49D057D4">
                <wp:simplePos x="0" y="0"/>
                <wp:positionH relativeFrom="column">
                  <wp:posOffset>2156345</wp:posOffset>
                </wp:positionH>
                <wp:positionV relativeFrom="paragraph">
                  <wp:posOffset>2193820</wp:posOffset>
                </wp:positionV>
                <wp:extent cx="504967" cy="81185"/>
                <wp:effectExtent l="38100" t="57150" r="28575" b="109855"/>
                <wp:wrapNone/>
                <wp:docPr id="677"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F84768" id="Straight Arrow Connector 5" o:spid="_x0000_s1026" type="#_x0000_t32" style="position:absolute;margin-left:169.8pt;margin-top:172.75pt;width:39.75pt;height:6.4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58C62E17" wp14:editId="45E30C89">
            <wp:extent cx="2620370" cy="2654592"/>
            <wp:effectExtent l="0" t="0" r="889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33921" cy="2668320"/>
                    </a:xfrm>
                    <a:prstGeom prst="rect">
                      <a:avLst/>
                    </a:prstGeom>
                  </pic:spPr>
                </pic:pic>
              </a:graphicData>
            </a:graphic>
          </wp:inline>
        </w:drawing>
      </w:r>
    </w:p>
    <w:p w14:paraId="77A8FFFF" w14:textId="77777777" w:rsidR="00E55E97" w:rsidRPr="00882D05" w:rsidRDefault="00E55E97" w:rsidP="00E55E97">
      <w:pPr>
        <w:widowControl/>
        <w:ind w:left="1080"/>
        <w:rPr>
          <w:rFonts w:ascii="Arial" w:hAnsi="Arial" w:cs="Arial"/>
          <w:sz w:val="24"/>
        </w:rPr>
      </w:pPr>
    </w:p>
    <w:p w14:paraId="41A3BFB4" w14:textId="77777777" w:rsidR="00C0248D" w:rsidRDefault="00C0248D" w:rsidP="00323754">
      <w:pPr>
        <w:widowControl/>
        <w:ind w:left="1080"/>
        <w:rPr>
          <w:rFonts w:ascii="Arial" w:hAnsi="Arial" w:cs="Arial"/>
          <w:sz w:val="24"/>
        </w:rPr>
      </w:pPr>
    </w:p>
    <w:p w14:paraId="53B3A54B" w14:textId="77777777" w:rsidR="00C0248D" w:rsidRDefault="00C0248D" w:rsidP="00323754">
      <w:pPr>
        <w:widowControl/>
        <w:ind w:left="1080"/>
        <w:rPr>
          <w:rFonts w:ascii="Arial" w:hAnsi="Arial" w:cs="Arial"/>
          <w:sz w:val="24"/>
        </w:rPr>
      </w:pPr>
    </w:p>
    <w:p w14:paraId="67325DFE" w14:textId="77777777" w:rsidR="00C0248D" w:rsidRDefault="00C0248D" w:rsidP="00323754">
      <w:pPr>
        <w:widowControl/>
        <w:ind w:left="1080"/>
        <w:rPr>
          <w:rFonts w:ascii="Arial" w:hAnsi="Arial" w:cs="Arial"/>
          <w:sz w:val="24"/>
        </w:rPr>
      </w:pPr>
    </w:p>
    <w:p w14:paraId="1C489FA4" w14:textId="77777777" w:rsidR="00C0248D" w:rsidRDefault="00C0248D" w:rsidP="00323754">
      <w:pPr>
        <w:widowControl/>
        <w:ind w:left="1080"/>
        <w:rPr>
          <w:rFonts w:ascii="Arial" w:hAnsi="Arial" w:cs="Arial"/>
          <w:sz w:val="24"/>
        </w:rPr>
      </w:pPr>
    </w:p>
    <w:p w14:paraId="515D9F4C" w14:textId="77777777" w:rsidR="00C0248D" w:rsidRDefault="00C0248D" w:rsidP="00323754">
      <w:pPr>
        <w:widowControl/>
        <w:ind w:left="1080"/>
        <w:rPr>
          <w:rFonts w:ascii="Arial" w:hAnsi="Arial" w:cs="Arial"/>
          <w:sz w:val="24"/>
        </w:rPr>
      </w:pPr>
    </w:p>
    <w:p w14:paraId="3F1FC241" w14:textId="77777777" w:rsidR="00556BAF" w:rsidRDefault="00556BAF">
      <w:pPr>
        <w:rPr>
          <w:rFonts w:ascii="Arial" w:hAnsi="Arial" w:cs="Arial"/>
          <w:sz w:val="24"/>
        </w:rPr>
      </w:pPr>
      <w:r>
        <w:rPr>
          <w:rFonts w:ascii="Arial" w:hAnsi="Arial" w:cs="Arial"/>
          <w:sz w:val="24"/>
        </w:rPr>
        <w:br w:type="page"/>
      </w:r>
    </w:p>
    <w:p w14:paraId="2971C250" w14:textId="2A023701" w:rsidR="00E55E97" w:rsidRPr="00882D05" w:rsidRDefault="008613BD" w:rsidP="00323754">
      <w:pPr>
        <w:widowControl/>
        <w:ind w:left="1080"/>
        <w:rPr>
          <w:rFonts w:ascii="Arial" w:hAnsi="Arial" w:cs="Arial"/>
          <w:sz w:val="24"/>
        </w:rPr>
      </w:pPr>
      <w:r>
        <w:rPr>
          <w:rFonts w:ascii="Arial" w:hAnsi="Arial" w:cs="Arial"/>
          <w:sz w:val="24"/>
        </w:rPr>
        <w:lastRenderedPageBreak/>
        <w:t>20</w:t>
      </w:r>
      <w:r w:rsidR="00E55E97" w:rsidRPr="00882D05">
        <w:rPr>
          <w:rFonts w:ascii="Arial" w:hAnsi="Arial" w:cs="Arial"/>
          <w:sz w:val="24"/>
        </w:rPr>
        <w:t>.  System will ask you if you want to keep the original files or delete them, up to the user.</w:t>
      </w:r>
    </w:p>
    <w:p w14:paraId="49E72689" w14:textId="77777777" w:rsidR="00523BCE" w:rsidRDefault="00523BCE" w:rsidP="00E55E97">
      <w:pPr>
        <w:widowControl/>
        <w:ind w:left="1080"/>
        <w:rPr>
          <w:rFonts w:ascii="Times New Roman" w:hAnsi="Times New Roman" w:cs="Times New Roman"/>
        </w:rPr>
      </w:pPr>
    </w:p>
    <w:p w14:paraId="0C384777" w14:textId="4A4B6825"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3264B7FD" wp14:editId="5CF3450B">
            <wp:extent cx="2600062" cy="2634018"/>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9205" cy="2643281"/>
                    </a:xfrm>
                    <a:prstGeom prst="rect">
                      <a:avLst/>
                    </a:prstGeom>
                  </pic:spPr>
                </pic:pic>
              </a:graphicData>
            </a:graphic>
          </wp:inline>
        </w:drawing>
      </w:r>
    </w:p>
    <w:p w14:paraId="661A4FE2" w14:textId="77777777" w:rsidR="00E55E97" w:rsidRPr="00882D05" w:rsidRDefault="00E55E97" w:rsidP="00E55E97">
      <w:pPr>
        <w:widowControl/>
        <w:ind w:left="1080"/>
        <w:rPr>
          <w:rFonts w:ascii="Arial" w:hAnsi="Arial" w:cs="Arial"/>
          <w:sz w:val="24"/>
        </w:rPr>
      </w:pPr>
    </w:p>
    <w:p w14:paraId="1A777F06" w14:textId="1D93DEC9" w:rsidR="00E55E97" w:rsidRDefault="00E55E97" w:rsidP="00323754">
      <w:pPr>
        <w:widowControl/>
        <w:ind w:left="1080"/>
        <w:rPr>
          <w:rFonts w:ascii="Arial" w:hAnsi="Arial" w:cs="Arial"/>
          <w:sz w:val="24"/>
        </w:rPr>
      </w:pPr>
      <w:r w:rsidRPr="00882D05">
        <w:rPr>
          <w:rFonts w:ascii="Arial" w:hAnsi="Arial" w:cs="Arial"/>
          <w:sz w:val="24"/>
        </w:rPr>
        <w:t>2</w:t>
      </w:r>
      <w:r w:rsidR="008613BD">
        <w:rPr>
          <w:rFonts w:ascii="Arial" w:hAnsi="Arial" w:cs="Arial"/>
          <w:sz w:val="24"/>
        </w:rPr>
        <w:t>1</w:t>
      </w:r>
      <w:r w:rsidRPr="00882D05">
        <w:rPr>
          <w:rFonts w:ascii="Arial" w:hAnsi="Arial" w:cs="Arial"/>
          <w:sz w:val="24"/>
        </w:rPr>
        <w:t>.  System will ask you to confirm the above action</w:t>
      </w:r>
      <w:r w:rsidR="008613BD">
        <w:rPr>
          <w:rFonts w:ascii="Arial" w:hAnsi="Arial" w:cs="Arial"/>
          <w:sz w:val="24"/>
        </w:rPr>
        <w:t>.</w:t>
      </w:r>
    </w:p>
    <w:p w14:paraId="3A6F1A44" w14:textId="77777777" w:rsidR="00523BCE" w:rsidRPr="00882D05" w:rsidRDefault="00523BCE" w:rsidP="00E55E97">
      <w:pPr>
        <w:widowControl/>
        <w:ind w:left="1080"/>
        <w:rPr>
          <w:rFonts w:ascii="Arial" w:hAnsi="Arial" w:cs="Arial"/>
          <w:sz w:val="24"/>
        </w:rPr>
      </w:pPr>
    </w:p>
    <w:p w14:paraId="7550CE8F" w14:textId="77777777" w:rsidR="00E55E97" w:rsidRPr="001C0D62" w:rsidRDefault="00E55E97" w:rsidP="00E55E97">
      <w:pPr>
        <w:widowControl/>
        <w:ind w:left="1080"/>
        <w:rPr>
          <w:rFonts w:ascii="Times New Roman" w:hAnsi="Times New Roman" w:cs="Times New Roman"/>
        </w:rPr>
      </w:pPr>
      <w:r w:rsidRPr="001C0D62">
        <w:rPr>
          <w:rFonts w:ascii="Times New Roman" w:hAnsi="Times New Roman" w:cs="Times New Roman"/>
          <w:noProof/>
        </w:rPr>
        <w:drawing>
          <wp:inline distT="0" distB="0" distL="0" distR="0" wp14:anchorId="7BAC928E" wp14:editId="267F5071">
            <wp:extent cx="2647315" cy="602426"/>
            <wp:effectExtent l="0" t="0" r="635" b="762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7"/>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38114BCC" w14:textId="077DB56B" w:rsidR="00E55E97" w:rsidRDefault="00E55E97" w:rsidP="00E55E97">
      <w:pPr>
        <w:widowControl/>
        <w:ind w:left="1080"/>
        <w:rPr>
          <w:rFonts w:ascii="Times New Roman" w:hAnsi="Times New Roman" w:cs="Times New Roman"/>
        </w:rPr>
      </w:pPr>
    </w:p>
    <w:p w14:paraId="7D3673EA" w14:textId="1424DBB0" w:rsidR="00E55E97" w:rsidRPr="00882D05" w:rsidRDefault="008613BD" w:rsidP="00323754">
      <w:pPr>
        <w:widowControl/>
        <w:ind w:left="1080"/>
        <w:rPr>
          <w:rFonts w:ascii="Arial" w:hAnsi="Arial" w:cs="Arial"/>
          <w:sz w:val="24"/>
        </w:rPr>
      </w:pPr>
      <w:r>
        <w:rPr>
          <w:rFonts w:ascii="Arial" w:hAnsi="Arial" w:cs="Arial"/>
          <w:sz w:val="24"/>
        </w:rPr>
        <w:t>22</w:t>
      </w:r>
      <w:r w:rsidR="00E55E97" w:rsidRPr="00882D05">
        <w:rPr>
          <w:rFonts w:ascii="Arial" w:hAnsi="Arial" w:cs="Arial"/>
          <w:sz w:val="24"/>
        </w:rPr>
        <w:t>.  System will begin to decrypt the file</w:t>
      </w:r>
      <w:r>
        <w:rPr>
          <w:rFonts w:ascii="Arial" w:hAnsi="Arial" w:cs="Arial"/>
          <w:sz w:val="24"/>
        </w:rPr>
        <w:t>.</w:t>
      </w:r>
    </w:p>
    <w:p w14:paraId="624FB803" w14:textId="77777777" w:rsidR="00523BCE" w:rsidRDefault="00523BCE" w:rsidP="00E55E97">
      <w:pPr>
        <w:widowControl/>
        <w:ind w:left="1080"/>
        <w:rPr>
          <w:rFonts w:ascii="Times New Roman" w:hAnsi="Times New Roman" w:cs="Times New Roman"/>
        </w:rPr>
      </w:pPr>
    </w:p>
    <w:p w14:paraId="2D09C554" w14:textId="7B1150A5" w:rsidR="00E55E97" w:rsidRPr="001C0D62"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7D3DC674" wp14:editId="45F35450">
            <wp:extent cx="2606798" cy="2640842"/>
            <wp:effectExtent l="0" t="0" r="3175"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7927" cy="2652116"/>
                    </a:xfrm>
                    <a:prstGeom prst="rect">
                      <a:avLst/>
                    </a:prstGeom>
                  </pic:spPr>
                </pic:pic>
              </a:graphicData>
            </a:graphic>
          </wp:inline>
        </w:drawing>
      </w:r>
    </w:p>
    <w:p w14:paraId="6AE401F4" w14:textId="425588F0" w:rsidR="00E55E97" w:rsidRDefault="00E55E97" w:rsidP="00E55E97">
      <w:pPr>
        <w:widowControl/>
        <w:ind w:left="1080"/>
        <w:rPr>
          <w:rFonts w:ascii="Times New Roman" w:hAnsi="Times New Roman" w:cs="Times New Roman"/>
        </w:rPr>
      </w:pPr>
    </w:p>
    <w:p w14:paraId="35F363C2" w14:textId="77777777" w:rsidR="00556BAF" w:rsidRDefault="00556BAF">
      <w:pPr>
        <w:rPr>
          <w:rFonts w:ascii="Arial" w:hAnsi="Arial" w:cs="Arial"/>
          <w:sz w:val="24"/>
        </w:rPr>
      </w:pPr>
      <w:r>
        <w:rPr>
          <w:rFonts w:ascii="Arial" w:hAnsi="Arial" w:cs="Arial"/>
          <w:sz w:val="24"/>
        </w:rPr>
        <w:br w:type="page"/>
      </w:r>
    </w:p>
    <w:p w14:paraId="482BD0B2" w14:textId="2BDD95EC" w:rsidR="00E55E97" w:rsidRPr="00882D05" w:rsidRDefault="008613BD" w:rsidP="00323754">
      <w:pPr>
        <w:widowControl/>
        <w:ind w:left="1080"/>
        <w:rPr>
          <w:rFonts w:ascii="Arial" w:hAnsi="Arial" w:cs="Arial"/>
          <w:sz w:val="24"/>
        </w:rPr>
      </w:pPr>
      <w:r>
        <w:rPr>
          <w:rFonts w:ascii="Arial" w:hAnsi="Arial" w:cs="Arial"/>
          <w:sz w:val="24"/>
        </w:rPr>
        <w:lastRenderedPageBreak/>
        <w:t>23</w:t>
      </w:r>
      <w:r w:rsidR="00E55E97" w:rsidRPr="00882D05">
        <w:rPr>
          <w:rFonts w:ascii="Arial" w:hAnsi="Arial" w:cs="Arial"/>
          <w:sz w:val="24"/>
        </w:rPr>
        <w:t xml:space="preserve">.  File is now decrypted, click “Ok”.  </w:t>
      </w:r>
    </w:p>
    <w:p w14:paraId="4464EBFA" w14:textId="77777777" w:rsidR="00523BCE" w:rsidRDefault="00523BCE" w:rsidP="00E55E97">
      <w:pPr>
        <w:widowControl/>
        <w:ind w:left="1080"/>
        <w:rPr>
          <w:rFonts w:ascii="Times New Roman" w:hAnsi="Times New Roman" w:cs="Times New Roman"/>
        </w:rPr>
      </w:pPr>
    </w:p>
    <w:p w14:paraId="53F21B99" w14:textId="79D17AD1" w:rsidR="00E55E97" w:rsidRDefault="00E55E97" w:rsidP="00E55E97">
      <w:pPr>
        <w:widowControl/>
        <w:ind w:left="1080"/>
        <w:rPr>
          <w:rFonts w:ascii="Times New Roman" w:hAnsi="Times New Roman" w:cs="Times New Roman"/>
        </w:rPr>
      </w:pPr>
      <w:r w:rsidRPr="001C0D62">
        <w:rPr>
          <w:rFonts w:ascii="Calibri" w:hAnsi="Calibri" w:cs="Calibri"/>
          <w:noProof/>
        </w:rPr>
        <w:drawing>
          <wp:inline distT="0" distB="0" distL="0" distR="0" wp14:anchorId="22F66ACA" wp14:editId="626B862C">
            <wp:extent cx="2606675" cy="116827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2680" cy="1175450"/>
                    </a:xfrm>
                    <a:prstGeom prst="rect">
                      <a:avLst/>
                    </a:prstGeom>
                  </pic:spPr>
                </pic:pic>
              </a:graphicData>
            </a:graphic>
          </wp:inline>
        </w:drawing>
      </w:r>
    </w:p>
    <w:p w14:paraId="2E350E7E" w14:textId="5EF5E691" w:rsidR="000D5E21" w:rsidRDefault="000D5E21" w:rsidP="00E55E97">
      <w:pPr>
        <w:widowControl/>
        <w:ind w:left="1080"/>
        <w:rPr>
          <w:rFonts w:ascii="Times New Roman" w:hAnsi="Times New Roman" w:cs="Times New Roman"/>
        </w:rPr>
      </w:pPr>
    </w:p>
    <w:p w14:paraId="137895BA" w14:textId="6CB37344" w:rsidR="00E55E97" w:rsidRPr="00A3723D" w:rsidRDefault="00E55E97" w:rsidP="00323754">
      <w:pPr>
        <w:ind w:left="720"/>
        <w:rPr>
          <w:rFonts w:ascii="Arial" w:hAnsi="Arial" w:cs="Arial"/>
          <w:sz w:val="24"/>
          <w:szCs w:val="24"/>
        </w:rPr>
      </w:pPr>
      <w:r w:rsidRPr="00A3723D">
        <w:rPr>
          <w:rFonts w:ascii="Arial" w:hAnsi="Arial" w:cs="Arial"/>
          <w:sz w:val="24"/>
          <w:szCs w:val="24"/>
        </w:rPr>
        <w:t>C</w:t>
      </w:r>
      <w:r w:rsidRPr="00882D05">
        <w:rPr>
          <w:rFonts w:ascii="Arial" w:hAnsi="Arial" w:cs="Arial"/>
          <w:b/>
          <w:sz w:val="24"/>
          <w:szCs w:val="24"/>
        </w:rPr>
        <w:t xml:space="preserve">.  </w:t>
      </w:r>
      <w:r w:rsidRPr="00C0248D">
        <w:rPr>
          <w:rFonts w:ascii="Arial" w:hAnsi="Arial" w:cs="Arial"/>
          <w:b/>
          <w:sz w:val="24"/>
          <w:szCs w:val="24"/>
        </w:rPr>
        <w:t>How to Use the Public Encryption Wizard Edition</w:t>
      </w:r>
    </w:p>
    <w:p w14:paraId="6DC72752" w14:textId="77777777" w:rsidR="00523BCE" w:rsidRPr="00882D05" w:rsidRDefault="00523BCE" w:rsidP="00E55E97">
      <w:pPr>
        <w:widowControl/>
        <w:ind w:left="720" w:hanging="270"/>
        <w:rPr>
          <w:rFonts w:ascii="Arial" w:hAnsi="Arial" w:cs="Arial"/>
          <w:b/>
          <w:sz w:val="24"/>
          <w:szCs w:val="24"/>
        </w:rPr>
      </w:pPr>
    </w:p>
    <w:p w14:paraId="1414C1E9" w14:textId="77777777" w:rsidR="00E55E97" w:rsidRPr="00882D05" w:rsidRDefault="00E55E97" w:rsidP="00323754">
      <w:pPr>
        <w:widowControl/>
        <w:ind w:left="1080"/>
        <w:rPr>
          <w:rFonts w:ascii="Arial" w:hAnsi="Arial" w:cs="Arial"/>
          <w:sz w:val="24"/>
          <w:szCs w:val="24"/>
        </w:rPr>
      </w:pPr>
      <w:r w:rsidRPr="00882D05">
        <w:rPr>
          <w:rFonts w:ascii="Arial" w:hAnsi="Arial" w:cs="Arial"/>
          <w:sz w:val="24"/>
          <w:szCs w:val="24"/>
        </w:rPr>
        <w:t xml:space="preserve">1.  Must download Encryption Wizard from </w:t>
      </w:r>
      <w:hyperlink r:id="rId40" w:anchor="ew" w:history="1">
        <w:r w:rsidRPr="00882D05">
          <w:rPr>
            <w:rFonts w:ascii="Arial" w:hAnsi="Arial" w:cs="Arial"/>
            <w:color w:val="0000FF"/>
            <w:sz w:val="24"/>
            <w:szCs w:val="24"/>
            <w:u w:val="single"/>
          </w:rPr>
          <w:t>https://www.spi.dod.mil/download.htm#ew</w:t>
        </w:r>
      </w:hyperlink>
      <w:r w:rsidRPr="00882D05">
        <w:rPr>
          <w:rFonts w:ascii="Arial" w:hAnsi="Arial" w:cs="Arial"/>
          <w:sz w:val="24"/>
          <w:szCs w:val="24"/>
        </w:rPr>
        <w:t xml:space="preserve"> </w:t>
      </w:r>
    </w:p>
    <w:p w14:paraId="7B5FCA1A" w14:textId="77777777" w:rsidR="00E55E97" w:rsidRPr="00882D05" w:rsidRDefault="00E55E97" w:rsidP="00323754">
      <w:pPr>
        <w:widowControl/>
        <w:ind w:left="1080"/>
        <w:rPr>
          <w:rFonts w:ascii="Arial" w:hAnsi="Arial" w:cs="Arial"/>
          <w:sz w:val="24"/>
          <w:szCs w:val="24"/>
        </w:rPr>
      </w:pPr>
    </w:p>
    <w:p w14:paraId="24D94C12" w14:textId="2FCD8339" w:rsidR="00E55E97" w:rsidRDefault="00E55E97" w:rsidP="00323754">
      <w:pPr>
        <w:widowControl/>
        <w:ind w:left="1080"/>
        <w:rPr>
          <w:rFonts w:ascii="Arial" w:hAnsi="Arial" w:cs="Arial"/>
          <w:sz w:val="24"/>
          <w:szCs w:val="24"/>
        </w:rPr>
      </w:pPr>
      <w:r w:rsidRPr="00882D05">
        <w:rPr>
          <w:rFonts w:ascii="Arial" w:hAnsi="Arial" w:cs="Arial"/>
          <w:sz w:val="24"/>
          <w:szCs w:val="24"/>
        </w:rPr>
        <w:t xml:space="preserve">2.  Under Encryption Wizard, </w:t>
      </w:r>
      <w:r w:rsidR="000D5E21" w:rsidRPr="00B660E5">
        <w:rPr>
          <w:rFonts w:ascii="Arial" w:hAnsi="Arial" w:cs="Arial"/>
          <w:sz w:val="24"/>
          <w:szCs w:val="24"/>
        </w:rPr>
        <w:t>version 3.5.7, released date 8 Jan 2020</w:t>
      </w:r>
      <w:r w:rsidRPr="00B660E5">
        <w:rPr>
          <w:rFonts w:ascii="Arial" w:hAnsi="Arial" w:cs="Arial"/>
          <w:sz w:val="24"/>
          <w:szCs w:val="24"/>
        </w:rPr>
        <w:t>; select</w:t>
      </w:r>
      <w:r w:rsidRPr="00882D05">
        <w:rPr>
          <w:rFonts w:ascii="Arial" w:hAnsi="Arial" w:cs="Arial"/>
          <w:sz w:val="24"/>
          <w:szCs w:val="24"/>
        </w:rPr>
        <w:t xml:space="preserve"> the Encryption Wizard, Public Edition</w:t>
      </w:r>
      <w:r w:rsidR="008613BD">
        <w:rPr>
          <w:rFonts w:ascii="Arial" w:hAnsi="Arial" w:cs="Arial"/>
          <w:sz w:val="24"/>
          <w:szCs w:val="24"/>
        </w:rPr>
        <w:t>.</w:t>
      </w:r>
    </w:p>
    <w:p w14:paraId="3F48157F" w14:textId="32E3A7EE" w:rsidR="00E55E97" w:rsidRDefault="00E55E97" w:rsidP="00855C9B">
      <w:pPr>
        <w:widowControl/>
        <w:tabs>
          <w:tab w:val="left" w:pos="1170"/>
        </w:tabs>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08928" behindDoc="0" locked="0" layoutInCell="1" allowOverlap="1" wp14:anchorId="52072811" wp14:editId="255CDEBE">
                <wp:simplePos x="0" y="0"/>
                <wp:positionH relativeFrom="page">
                  <wp:posOffset>3445409</wp:posOffset>
                </wp:positionH>
                <wp:positionV relativeFrom="paragraph">
                  <wp:posOffset>987323</wp:posOffset>
                </wp:positionV>
                <wp:extent cx="504967" cy="81185"/>
                <wp:effectExtent l="38100" t="57150" r="28575" b="109855"/>
                <wp:wrapNone/>
                <wp:docPr id="36"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99F648" id="Straight Arrow Connector 5" o:spid="_x0000_s1026" type="#_x0000_t32" style="position:absolute;margin-left:271.3pt;margin-top:77.75pt;width:39.75pt;height:6.4pt;flip:x;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" strokecolor="windowText" strokeweight="4.5pt">
                <v:stroke endarrow="block"/>
                <w10:wrap anchorx="page"/>
              </v:shape>
            </w:pict>
          </mc:Fallback>
        </mc:AlternateContent>
      </w:r>
      <w:r w:rsidR="009746D6" w:rsidRPr="009746D6">
        <w:rPr>
          <w:noProof/>
        </w:rPr>
        <w:t xml:space="preserve"> </w:t>
      </w:r>
      <w:r w:rsidR="009746D6">
        <w:rPr>
          <w:noProof/>
        </w:rPr>
        <w:drawing>
          <wp:inline distT="0" distB="0" distL="0" distR="0" wp14:anchorId="397326DA" wp14:editId="00120452">
            <wp:extent cx="5460822" cy="3117779"/>
            <wp:effectExtent l="0" t="0" r="6985" b="698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8541" cy="3133605"/>
                    </a:xfrm>
                    <a:prstGeom prst="rect">
                      <a:avLst/>
                    </a:prstGeom>
                  </pic:spPr>
                </pic:pic>
              </a:graphicData>
            </a:graphic>
          </wp:inline>
        </w:drawing>
      </w:r>
    </w:p>
    <w:p w14:paraId="1F19AC94" w14:textId="73CEA667" w:rsidR="00855C9B" w:rsidRDefault="00855C9B" w:rsidP="00E55E97">
      <w:pPr>
        <w:widowControl/>
        <w:ind w:left="1170"/>
        <w:rPr>
          <w:rFonts w:ascii="Times New Roman" w:hAnsi="Times New Roman" w:cs="Times New Roman"/>
        </w:rPr>
      </w:pPr>
    </w:p>
    <w:p w14:paraId="435AA196" w14:textId="77777777" w:rsidR="00E55E97" w:rsidRPr="00882D05" w:rsidRDefault="00E55E97" w:rsidP="00323754">
      <w:pPr>
        <w:widowControl/>
        <w:tabs>
          <w:tab w:val="left" w:pos="990"/>
        </w:tabs>
        <w:ind w:left="1080"/>
        <w:rPr>
          <w:rFonts w:ascii="Arial" w:hAnsi="Arial" w:cs="Arial"/>
          <w:sz w:val="24"/>
        </w:rPr>
      </w:pPr>
      <w:r w:rsidRPr="00882D05">
        <w:rPr>
          <w:rFonts w:ascii="Arial" w:hAnsi="Arial" w:cs="Arial"/>
          <w:sz w:val="24"/>
        </w:rPr>
        <w:t xml:space="preserve">3.  Click “Open”.  </w:t>
      </w:r>
    </w:p>
    <w:p w14:paraId="7E791726" w14:textId="77777777" w:rsidR="00523BCE" w:rsidRDefault="00523BCE" w:rsidP="00E55E97">
      <w:pPr>
        <w:widowControl/>
        <w:ind w:left="1170"/>
        <w:rPr>
          <w:rFonts w:ascii="Times New Roman" w:hAnsi="Times New Roman" w:cs="Times New Roman"/>
          <w:sz w:val="24"/>
          <w:szCs w:val="24"/>
        </w:rPr>
      </w:pPr>
    </w:p>
    <w:p w14:paraId="06F5DA67" w14:textId="2F596C11" w:rsidR="00E55E97" w:rsidRPr="001C0D62" w:rsidRDefault="00E55E97" w:rsidP="00E55E97">
      <w:pPr>
        <w:widowControl/>
        <w:ind w:left="1170"/>
        <w:rPr>
          <w:rFonts w:ascii="Times New Roman" w:hAnsi="Times New Roman" w:cs="Times New Roman"/>
          <w:sz w:val="24"/>
          <w:szCs w:val="24"/>
        </w:rPr>
      </w:pPr>
      <w:r w:rsidRPr="001C0D62">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7AF2996B" wp14:editId="7B2CFA5C">
                <wp:simplePos x="0" y="0"/>
                <wp:positionH relativeFrom="margin">
                  <wp:posOffset>2432050</wp:posOffset>
                </wp:positionH>
                <wp:positionV relativeFrom="paragraph">
                  <wp:posOffset>716280</wp:posOffset>
                </wp:positionV>
                <wp:extent cx="213574" cy="308758"/>
                <wp:effectExtent l="38100" t="19050" r="34290" b="53340"/>
                <wp:wrapNone/>
                <wp:docPr id="38" name="Straight Arrow Connector 5"/>
                <wp:cNvGraphicFramePr/>
                <a:graphic xmlns:a="http://schemas.openxmlformats.org/drawingml/2006/main">
                  <a:graphicData uri="http://schemas.microsoft.com/office/word/2010/wordprocessingShape">
                    <wps:wsp>
                      <wps:cNvCnPr/>
                      <wps:spPr>
                        <a:xfrm flipH="1">
                          <a:off x="0" y="0"/>
                          <a:ext cx="213574" cy="308758"/>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CC5B9B" id="Straight Arrow Connector 5" o:spid="_x0000_s1026" type="#_x0000_t32" style="position:absolute;margin-left:191.5pt;margin-top:56.4pt;width:16.8pt;height:24.3pt;flip:x;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" strokecolor="windowText" strokeweight="4.5pt">
                <v:stroke endarrow="block"/>
                <w10:wrap anchorx="margin"/>
              </v:shape>
            </w:pict>
          </mc:Fallback>
        </mc:AlternateContent>
      </w:r>
      <w:r w:rsidR="000E1703">
        <w:rPr>
          <w:noProof/>
        </w:rPr>
        <w:drawing>
          <wp:inline distT="0" distB="0" distL="0" distR="0" wp14:anchorId="14939C8C" wp14:editId="426704AA">
            <wp:extent cx="2103759" cy="1734952"/>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4740" cy="1760502"/>
                    </a:xfrm>
                    <a:prstGeom prst="rect">
                      <a:avLst/>
                    </a:prstGeom>
                  </pic:spPr>
                </pic:pic>
              </a:graphicData>
            </a:graphic>
          </wp:inline>
        </w:drawing>
      </w:r>
    </w:p>
    <w:p w14:paraId="38C5FF09" w14:textId="77777777" w:rsidR="00B660E5" w:rsidRDefault="00B660E5" w:rsidP="00566A5F">
      <w:pPr>
        <w:widowControl/>
        <w:ind w:left="1080"/>
        <w:rPr>
          <w:rFonts w:ascii="Arial" w:hAnsi="Arial" w:cs="Arial"/>
          <w:sz w:val="24"/>
        </w:rPr>
      </w:pPr>
    </w:p>
    <w:p w14:paraId="3F14B662" w14:textId="21CDE2D0" w:rsidR="00E55E97" w:rsidRDefault="00E55E97" w:rsidP="00566A5F">
      <w:pPr>
        <w:widowControl/>
        <w:ind w:left="1080"/>
        <w:rPr>
          <w:rFonts w:ascii="Arial" w:hAnsi="Arial" w:cs="Arial"/>
          <w:sz w:val="24"/>
        </w:rPr>
      </w:pPr>
      <w:r w:rsidRPr="008F25EF">
        <w:rPr>
          <w:rFonts w:ascii="Arial" w:hAnsi="Arial" w:cs="Arial"/>
          <w:sz w:val="24"/>
        </w:rPr>
        <w:lastRenderedPageBreak/>
        <w:t>4.  New menu will open showing the “EncryptionWizaard-Public-3.5.</w:t>
      </w:r>
      <w:r w:rsidR="000E1703">
        <w:rPr>
          <w:rFonts w:ascii="Arial" w:hAnsi="Arial" w:cs="Arial"/>
          <w:sz w:val="24"/>
        </w:rPr>
        <w:t>7</w:t>
      </w:r>
      <w:r w:rsidRPr="008F25EF">
        <w:rPr>
          <w:rFonts w:ascii="Arial" w:hAnsi="Arial" w:cs="Arial"/>
          <w:sz w:val="24"/>
        </w:rPr>
        <w:t xml:space="preserve"> folder</w:t>
      </w:r>
      <w:r w:rsidR="008613BD">
        <w:rPr>
          <w:rFonts w:ascii="Arial" w:hAnsi="Arial" w:cs="Arial"/>
          <w:sz w:val="24"/>
        </w:rPr>
        <w:t>.</w:t>
      </w:r>
    </w:p>
    <w:p w14:paraId="733EF732" w14:textId="462041DC" w:rsidR="00523BCE" w:rsidRPr="008F25EF" w:rsidRDefault="00523BCE" w:rsidP="00E55E97">
      <w:pPr>
        <w:widowControl/>
        <w:ind w:left="1170"/>
        <w:rPr>
          <w:rFonts w:ascii="Arial" w:hAnsi="Arial" w:cs="Arial"/>
          <w:sz w:val="24"/>
        </w:rPr>
      </w:pPr>
    </w:p>
    <w:p w14:paraId="18A5A2CC" w14:textId="6A8C6379" w:rsidR="00E55E97" w:rsidRDefault="00B660E5" w:rsidP="00E55E97">
      <w:pPr>
        <w:widowControl/>
        <w:ind w:left="1170"/>
        <w:rPr>
          <w:rFonts w:ascii="Times New Roman" w:hAnsi="Times New Roman" w:cs="Times New Roman"/>
          <w:sz w:val="24"/>
          <w:szCs w:val="24"/>
        </w:rPr>
      </w:pPr>
      <w:r w:rsidRPr="001C0D62">
        <w:rPr>
          <w:rFonts w:ascii="Calibri" w:hAnsi="Calibri" w:cs="Calibri"/>
          <w:noProof/>
        </w:rPr>
        <w:drawing>
          <wp:inline distT="0" distB="0" distL="0" distR="0" wp14:anchorId="26D0F7D1" wp14:editId="39BFE51E">
            <wp:extent cx="2485823" cy="5759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00" b="67957"/>
                    <a:stretch/>
                  </pic:blipFill>
                  <pic:spPr bwMode="auto">
                    <a:xfrm>
                      <a:off x="0" y="0"/>
                      <a:ext cx="2543973" cy="589426"/>
                    </a:xfrm>
                    <a:prstGeom prst="rect">
                      <a:avLst/>
                    </a:prstGeom>
                    <a:ln>
                      <a:noFill/>
                    </a:ln>
                    <a:extLst>
                      <a:ext uri="{53640926-AAD7-44D8-BBD7-CCE9431645EC}">
                        <a14:shadowObscured xmlns:a14="http://schemas.microsoft.com/office/drawing/2010/main"/>
                      </a:ext>
                    </a:extLst>
                  </pic:spPr>
                </pic:pic>
              </a:graphicData>
            </a:graphic>
          </wp:inline>
        </w:drawing>
      </w:r>
    </w:p>
    <w:p w14:paraId="0EDF98CC" w14:textId="77777777" w:rsidR="00523BCE" w:rsidRPr="001C0D62" w:rsidRDefault="00523BCE" w:rsidP="00E55E97">
      <w:pPr>
        <w:widowControl/>
        <w:ind w:left="1170"/>
        <w:rPr>
          <w:rFonts w:ascii="Times New Roman" w:hAnsi="Times New Roman" w:cs="Times New Roman"/>
          <w:sz w:val="24"/>
          <w:szCs w:val="24"/>
        </w:rPr>
      </w:pPr>
    </w:p>
    <w:p w14:paraId="256333BE" w14:textId="5A8BCA51" w:rsidR="00E55E97" w:rsidRPr="008F25EF" w:rsidRDefault="00E55E97" w:rsidP="00566A5F">
      <w:pPr>
        <w:widowControl/>
        <w:ind w:left="1080"/>
        <w:rPr>
          <w:rFonts w:ascii="Arial" w:hAnsi="Arial" w:cs="Arial"/>
          <w:sz w:val="24"/>
        </w:rPr>
      </w:pPr>
      <w:r w:rsidRPr="008F25EF">
        <w:rPr>
          <w:rFonts w:ascii="Arial" w:hAnsi="Arial" w:cs="Arial"/>
          <w:sz w:val="24"/>
        </w:rPr>
        <w:t>5.  Double click to open folder</w:t>
      </w:r>
      <w:r w:rsidR="008613BD">
        <w:rPr>
          <w:rFonts w:ascii="Arial" w:hAnsi="Arial" w:cs="Arial"/>
          <w:sz w:val="24"/>
        </w:rPr>
        <w:t>.</w:t>
      </w:r>
    </w:p>
    <w:p w14:paraId="69C4CC60" w14:textId="3750FAC5" w:rsidR="00E55E97" w:rsidRDefault="00E55E97" w:rsidP="00523BCE">
      <w:pPr>
        <w:widowControl/>
        <w:ind w:left="720"/>
        <w:rPr>
          <w:rFonts w:ascii="Times New Roman" w:hAnsi="Times New Roman" w:cs="Times New Roman"/>
        </w:rPr>
      </w:pPr>
    </w:p>
    <w:p w14:paraId="04342F85" w14:textId="21F50702" w:rsidR="00523BCE" w:rsidRDefault="00E55E97" w:rsidP="00566A5F">
      <w:pPr>
        <w:widowControl/>
        <w:ind w:left="1080"/>
        <w:rPr>
          <w:rFonts w:ascii="Times New Roman" w:hAnsi="Times New Roman" w:cs="Times New Roman"/>
          <w:sz w:val="24"/>
        </w:rPr>
      </w:pPr>
      <w:r w:rsidRPr="008F25EF">
        <w:rPr>
          <w:rFonts w:ascii="Arial" w:hAnsi="Arial" w:cs="Arial"/>
          <w:sz w:val="24"/>
        </w:rPr>
        <w:t xml:space="preserve">6.  </w:t>
      </w:r>
      <w:r w:rsidR="000E1703">
        <w:rPr>
          <w:rFonts w:ascii="Arial" w:hAnsi="Arial" w:cs="Arial"/>
          <w:sz w:val="24"/>
        </w:rPr>
        <w:t>Double click on “EW-Public-3.5.7</w:t>
      </w:r>
      <w:r w:rsidRPr="008F25EF">
        <w:rPr>
          <w:rFonts w:ascii="Arial" w:hAnsi="Arial" w:cs="Arial"/>
          <w:sz w:val="24"/>
        </w:rPr>
        <w:t>.jar file to start the Decryption process.</w:t>
      </w:r>
      <w:r w:rsidRPr="008F25EF">
        <w:rPr>
          <w:rFonts w:ascii="Times New Roman" w:hAnsi="Times New Roman" w:cs="Times New Roman"/>
          <w:sz w:val="24"/>
        </w:rPr>
        <w:t xml:space="preserve">  </w:t>
      </w:r>
    </w:p>
    <w:p w14:paraId="5EE8D7D7" w14:textId="77777777" w:rsidR="00523BCE" w:rsidRDefault="00523BCE" w:rsidP="00523BCE">
      <w:pPr>
        <w:widowControl/>
        <w:ind w:left="720"/>
        <w:rPr>
          <w:rFonts w:ascii="Times New Roman" w:hAnsi="Times New Roman" w:cs="Times New Roman"/>
        </w:rPr>
      </w:pPr>
    </w:p>
    <w:p w14:paraId="3DE15C3C" w14:textId="53F97BC3" w:rsidR="00E55E97" w:rsidRPr="001C0D62" w:rsidRDefault="000E1703" w:rsidP="00523BCE">
      <w:pPr>
        <w:widowControl/>
        <w:ind w:left="720"/>
        <w:rPr>
          <w:rFonts w:ascii="Times New Roman" w:hAnsi="Times New Roman" w:cs="Times New Roman"/>
        </w:rPr>
      </w:pPr>
      <w:r w:rsidRPr="008F25EF">
        <w:rPr>
          <w:rFonts w:ascii="Arial" w:hAnsi="Arial" w:cs="Arial"/>
          <w:noProof/>
          <w:sz w:val="24"/>
        </w:rPr>
        <mc:AlternateContent>
          <mc:Choice Requires="wps">
            <w:drawing>
              <wp:anchor distT="0" distB="0" distL="114300" distR="114300" simplePos="0" relativeHeight="251710976" behindDoc="0" locked="0" layoutInCell="1" allowOverlap="1" wp14:anchorId="28CD6459" wp14:editId="0665728C">
                <wp:simplePos x="0" y="0"/>
                <wp:positionH relativeFrom="column">
                  <wp:posOffset>2880995</wp:posOffset>
                </wp:positionH>
                <wp:positionV relativeFrom="paragraph">
                  <wp:posOffset>822960</wp:posOffset>
                </wp:positionV>
                <wp:extent cx="326572" cy="258775"/>
                <wp:effectExtent l="38100" t="19050" r="35560" b="65405"/>
                <wp:wrapNone/>
                <wp:docPr id="41" name="Straight Arrow Connector 5"/>
                <wp:cNvGraphicFramePr/>
                <a:graphic xmlns:a="http://schemas.openxmlformats.org/drawingml/2006/main">
                  <a:graphicData uri="http://schemas.microsoft.com/office/word/2010/wordprocessingShape">
                    <wps:wsp>
                      <wps:cNvCnPr/>
                      <wps:spPr>
                        <a:xfrm flipH="1">
                          <a:off x="0" y="0"/>
                          <a:ext cx="326572" cy="25877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1B2ECA" id="Straight Arrow Connector 5" o:spid="_x0000_s1026" type="#_x0000_t32" style="position:absolute;margin-left:226.85pt;margin-top:64.8pt;width:25.7pt;height:20.4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" strokecolor="windowText" strokeweight="4.5pt">
                <v:stroke endarrow="block"/>
              </v:shape>
            </w:pict>
          </mc:Fallback>
        </mc:AlternateContent>
      </w:r>
      <w:r>
        <w:rPr>
          <w:noProof/>
        </w:rPr>
        <w:drawing>
          <wp:inline distT="0" distB="0" distL="0" distR="0" wp14:anchorId="250DD6A9" wp14:editId="29453CA5">
            <wp:extent cx="3798277" cy="1243951"/>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0163" b="71734"/>
                    <a:stretch/>
                  </pic:blipFill>
                  <pic:spPr bwMode="auto">
                    <a:xfrm>
                      <a:off x="0" y="0"/>
                      <a:ext cx="3822041" cy="1251734"/>
                    </a:xfrm>
                    <a:prstGeom prst="rect">
                      <a:avLst/>
                    </a:prstGeom>
                    <a:ln>
                      <a:noFill/>
                    </a:ln>
                    <a:extLst>
                      <a:ext uri="{53640926-AAD7-44D8-BBD7-CCE9431645EC}">
                        <a14:shadowObscured xmlns:a14="http://schemas.microsoft.com/office/drawing/2010/main"/>
                      </a:ext>
                    </a:extLst>
                  </pic:spPr>
                </pic:pic>
              </a:graphicData>
            </a:graphic>
          </wp:inline>
        </w:drawing>
      </w:r>
    </w:p>
    <w:p w14:paraId="099C5014" w14:textId="29F236DA" w:rsidR="00E55E97" w:rsidRDefault="00E55E97" w:rsidP="00E55E97">
      <w:pPr>
        <w:widowControl/>
        <w:ind w:left="1170"/>
        <w:rPr>
          <w:rFonts w:ascii="Arial" w:hAnsi="Arial" w:cs="Arial"/>
          <w:sz w:val="24"/>
        </w:rPr>
      </w:pPr>
    </w:p>
    <w:p w14:paraId="4CB8C06B" w14:textId="6547DA1C" w:rsidR="00E55E97" w:rsidRDefault="00E55E97" w:rsidP="00566A5F">
      <w:pPr>
        <w:widowControl/>
        <w:ind w:left="1080"/>
        <w:rPr>
          <w:rFonts w:ascii="Arial" w:hAnsi="Arial" w:cs="Arial"/>
          <w:sz w:val="24"/>
        </w:rPr>
      </w:pPr>
      <w:r w:rsidRPr="008F25EF">
        <w:rPr>
          <w:rFonts w:ascii="Arial" w:hAnsi="Arial" w:cs="Arial"/>
          <w:sz w:val="24"/>
        </w:rPr>
        <w:t>7.  The Trusted End Node software will start to open</w:t>
      </w:r>
      <w:r w:rsidR="008613BD">
        <w:rPr>
          <w:rFonts w:ascii="Arial" w:hAnsi="Arial" w:cs="Arial"/>
          <w:sz w:val="24"/>
        </w:rPr>
        <w:t>.</w:t>
      </w:r>
    </w:p>
    <w:p w14:paraId="26C09176" w14:textId="77777777" w:rsidR="00C23C25" w:rsidRPr="008F25EF" w:rsidRDefault="00C23C25" w:rsidP="00C23C25">
      <w:pPr>
        <w:widowControl/>
        <w:ind w:left="720"/>
        <w:rPr>
          <w:rFonts w:ascii="Arial" w:hAnsi="Arial" w:cs="Arial"/>
          <w:sz w:val="24"/>
        </w:rPr>
      </w:pPr>
    </w:p>
    <w:p w14:paraId="66BAA8B4" w14:textId="58BB693A" w:rsidR="00E55E97" w:rsidRDefault="00E55E97" w:rsidP="00E55E97">
      <w:pPr>
        <w:widowControl/>
        <w:ind w:left="1170"/>
        <w:rPr>
          <w:rFonts w:ascii="Times New Roman" w:hAnsi="Times New Roman" w:cs="Times New Roman"/>
        </w:rPr>
      </w:pPr>
      <w:r w:rsidRPr="001C0D62">
        <w:rPr>
          <w:rFonts w:ascii="Calibri" w:hAnsi="Calibri" w:cs="Calibri"/>
          <w:noProof/>
        </w:rPr>
        <w:drawing>
          <wp:inline distT="0" distB="0" distL="0" distR="0" wp14:anchorId="3AB973B0" wp14:editId="7E942AC3">
            <wp:extent cx="1784039" cy="1784039"/>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7717" cy="1797717"/>
                    </a:xfrm>
                    <a:prstGeom prst="rect">
                      <a:avLst/>
                    </a:prstGeom>
                  </pic:spPr>
                </pic:pic>
              </a:graphicData>
            </a:graphic>
          </wp:inline>
        </w:drawing>
      </w:r>
    </w:p>
    <w:p w14:paraId="28C0C2A5" w14:textId="77777777" w:rsidR="00B660E5" w:rsidRDefault="00B660E5" w:rsidP="00E55E97">
      <w:pPr>
        <w:widowControl/>
        <w:ind w:left="1170"/>
        <w:rPr>
          <w:rFonts w:ascii="Times New Roman" w:hAnsi="Times New Roman" w:cs="Times New Roman"/>
        </w:rPr>
      </w:pPr>
    </w:p>
    <w:p w14:paraId="3249C307" w14:textId="0C13C3A9" w:rsidR="00E55E97" w:rsidRDefault="00E55E97" w:rsidP="00566A5F">
      <w:pPr>
        <w:widowControl/>
        <w:ind w:left="1080"/>
        <w:rPr>
          <w:rFonts w:ascii="Arial" w:hAnsi="Arial" w:cs="Arial"/>
          <w:sz w:val="24"/>
        </w:rPr>
      </w:pPr>
      <w:r w:rsidRPr="008F25EF">
        <w:rPr>
          <w:rFonts w:ascii="Arial" w:hAnsi="Arial" w:cs="Arial"/>
          <w:sz w:val="24"/>
        </w:rPr>
        <w:t>8.  Encryption Wizard window will open</w:t>
      </w:r>
      <w:r w:rsidR="008613BD">
        <w:rPr>
          <w:rFonts w:ascii="Arial" w:hAnsi="Arial" w:cs="Arial"/>
          <w:sz w:val="24"/>
        </w:rPr>
        <w:t>.</w:t>
      </w:r>
    </w:p>
    <w:p w14:paraId="0BEB7D73" w14:textId="77777777" w:rsidR="00B660E5" w:rsidRPr="008F25EF" w:rsidRDefault="00B660E5" w:rsidP="00566A5F">
      <w:pPr>
        <w:widowControl/>
        <w:ind w:left="1080"/>
        <w:rPr>
          <w:rFonts w:ascii="Arial" w:hAnsi="Arial" w:cs="Arial"/>
          <w:sz w:val="24"/>
        </w:rPr>
      </w:pPr>
    </w:p>
    <w:p w14:paraId="52CBA960" w14:textId="09CC9584" w:rsidR="00E55E97" w:rsidRPr="001C0D62" w:rsidRDefault="00E55E97" w:rsidP="00E55E97">
      <w:pPr>
        <w:widowControl/>
        <w:ind w:left="1080" w:firstLine="90"/>
        <w:rPr>
          <w:rFonts w:ascii="Times New Roman" w:hAnsi="Times New Roman" w:cs="Times New Roman"/>
        </w:rPr>
      </w:pPr>
      <w:r w:rsidRPr="001C0D62">
        <w:rPr>
          <w:rFonts w:ascii="Calibri" w:hAnsi="Calibri" w:cs="Calibri"/>
          <w:noProof/>
        </w:rPr>
        <w:drawing>
          <wp:inline distT="0" distB="0" distL="0" distR="0" wp14:anchorId="1A072AA3" wp14:editId="3DF4CE53">
            <wp:extent cx="2359535" cy="239035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9535" cy="2390350"/>
                    </a:xfrm>
                    <a:prstGeom prst="rect">
                      <a:avLst/>
                    </a:prstGeom>
                  </pic:spPr>
                </pic:pic>
              </a:graphicData>
            </a:graphic>
          </wp:inline>
        </w:drawing>
      </w:r>
    </w:p>
    <w:p w14:paraId="210AEA2E" w14:textId="645441C4" w:rsidR="00E55E97" w:rsidRDefault="00E55E97" w:rsidP="00566A5F">
      <w:pPr>
        <w:widowControl/>
        <w:ind w:left="1080"/>
        <w:rPr>
          <w:rFonts w:ascii="Arial" w:hAnsi="Arial" w:cs="Arial"/>
          <w:sz w:val="24"/>
        </w:rPr>
      </w:pPr>
      <w:r w:rsidRPr="008F25EF">
        <w:rPr>
          <w:rFonts w:ascii="Arial" w:hAnsi="Arial" w:cs="Arial"/>
          <w:sz w:val="24"/>
        </w:rPr>
        <w:lastRenderedPageBreak/>
        <w:t>9.  Drag-and-drop file(s) wanting to decrypt into the Encryption Wizard box.  This is the file with the .wzd extension</w:t>
      </w:r>
      <w:r w:rsidR="008613BD">
        <w:rPr>
          <w:rFonts w:ascii="Arial" w:hAnsi="Arial" w:cs="Arial"/>
          <w:sz w:val="24"/>
        </w:rPr>
        <w:t>.</w:t>
      </w:r>
    </w:p>
    <w:p w14:paraId="6A52B557" w14:textId="77777777" w:rsidR="00C23C25" w:rsidRPr="008F25EF" w:rsidRDefault="00C23C25" w:rsidP="00E55E97">
      <w:pPr>
        <w:widowControl/>
        <w:ind w:left="1170"/>
        <w:rPr>
          <w:rFonts w:ascii="Arial" w:hAnsi="Arial" w:cs="Arial"/>
          <w:sz w:val="24"/>
        </w:rPr>
      </w:pPr>
    </w:p>
    <w:p w14:paraId="3AC6BA68" w14:textId="1A950804" w:rsidR="00E55E97" w:rsidRDefault="00E55E97" w:rsidP="00E55E97">
      <w:pPr>
        <w:widowControl/>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12000" behindDoc="0" locked="0" layoutInCell="1" allowOverlap="1" wp14:anchorId="0AA6EABC" wp14:editId="4087E0B9">
                <wp:simplePos x="0" y="0"/>
                <wp:positionH relativeFrom="column">
                  <wp:posOffset>1501733</wp:posOffset>
                </wp:positionH>
                <wp:positionV relativeFrom="paragraph">
                  <wp:posOffset>308635</wp:posOffset>
                </wp:positionV>
                <wp:extent cx="689212" cy="256066"/>
                <wp:effectExtent l="0" t="57150" r="34925" b="48895"/>
                <wp:wrapNone/>
                <wp:docPr id="688"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439EF" id="Straight Arrow Connector 5" o:spid="_x0000_s1026" type="#_x0000_t32" style="position:absolute;margin-left:118.25pt;margin-top:24.3pt;width:54.25pt;height:20.1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" strokecolor="windowText" strokeweight="4.5pt">
                <v:stroke endarrow="block"/>
              </v:shape>
            </w:pict>
          </mc:Fallback>
        </mc:AlternateContent>
      </w:r>
      <w:r w:rsidRPr="001C0D62">
        <w:rPr>
          <w:rFonts w:ascii="Calibri" w:hAnsi="Calibri" w:cs="Calibri"/>
          <w:noProof/>
        </w:rPr>
        <w:drawing>
          <wp:inline distT="0" distB="0" distL="0" distR="0" wp14:anchorId="37C4FC6A" wp14:editId="2ECB5076">
            <wp:extent cx="2135953" cy="2163848"/>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8569" cy="2186759"/>
                    </a:xfrm>
                    <a:prstGeom prst="rect">
                      <a:avLst/>
                    </a:prstGeom>
                  </pic:spPr>
                </pic:pic>
              </a:graphicData>
            </a:graphic>
          </wp:inline>
        </w:drawing>
      </w:r>
    </w:p>
    <w:p w14:paraId="62614543" w14:textId="77777777" w:rsidR="00B660E5" w:rsidRDefault="00B660E5" w:rsidP="00E55E97">
      <w:pPr>
        <w:widowControl/>
        <w:ind w:left="1170"/>
        <w:rPr>
          <w:rFonts w:ascii="Times New Roman" w:hAnsi="Times New Roman" w:cs="Times New Roman"/>
        </w:rPr>
      </w:pPr>
    </w:p>
    <w:p w14:paraId="4FAEE98C" w14:textId="0623CE3D" w:rsidR="00E55E97" w:rsidRDefault="008613BD" w:rsidP="00566A5F">
      <w:pPr>
        <w:widowControl/>
        <w:ind w:left="1080"/>
        <w:rPr>
          <w:rFonts w:ascii="Arial" w:hAnsi="Arial" w:cs="Arial"/>
          <w:sz w:val="24"/>
        </w:rPr>
      </w:pPr>
      <w:r>
        <w:rPr>
          <w:rFonts w:ascii="Arial" w:hAnsi="Arial" w:cs="Arial"/>
          <w:sz w:val="24"/>
        </w:rPr>
        <w:t>10. Click “Decrypt”.</w:t>
      </w:r>
    </w:p>
    <w:p w14:paraId="2D3C34B0" w14:textId="77777777" w:rsidR="00C23C25" w:rsidRPr="008F25EF" w:rsidRDefault="00C23C25" w:rsidP="00E55E97">
      <w:pPr>
        <w:widowControl/>
        <w:ind w:left="1170"/>
        <w:rPr>
          <w:rFonts w:ascii="Arial" w:hAnsi="Arial" w:cs="Arial"/>
          <w:sz w:val="24"/>
        </w:rPr>
      </w:pPr>
    </w:p>
    <w:p w14:paraId="688348BA" w14:textId="77777777" w:rsidR="00C23C25" w:rsidRDefault="00E55E97" w:rsidP="00C23C25">
      <w:pPr>
        <w:widowControl/>
        <w:ind w:left="1170"/>
        <w:rPr>
          <w:rFonts w:ascii="Arial" w:hAnsi="Arial" w:cs="Arial"/>
          <w:sz w:val="24"/>
        </w:rPr>
      </w:pPr>
      <w:r w:rsidRPr="001C0D62">
        <w:rPr>
          <w:rFonts w:ascii="Times New Roman" w:hAnsi="Times New Roman" w:cs="Times New Roman"/>
          <w:noProof/>
        </w:rPr>
        <mc:AlternateContent>
          <mc:Choice Requires="wps">
            <w:drawing>
              <wp:anchor distT="0" distB="0" distL="114300" distR="114300" simplePos="0" relativeHeight="251713024" behindDoc="0" locked="0" layoutInCell="1" allowOverlap="1" wp14:anchorId="713CF1A0" wp14:editId="4A0E842E">
                <wp:simplePos x="0" y="0"/>
                <wp:positionH relativeFrom="margin">
                  <wp:posOffset>2214747</wp:posOffset>
                </wp:positionH>
                <wp:positionV relativeFrom="paragraph">
                  <wp:posOffset>1700010</wp:posOffset>
                </wp:positionV>
                <wp:extent cx="160317" cy="635330"/>
                <wp:effectExtent l="76200" t="0" r="49530" b="50800"/>
                <wp:wrapNone/>
                <wp:docPr id="47" name="Straight Arrow Connector 5"/>
                <wp:cNvGraphicFramePr/>
                <a:graphic xmlns:a="http://schemas.openxmlformats.org/drawingml/2006/main">
                  <a:graphicData uri="http://schemas.microsoft.com/office/word/2010/wordprocessingShape">
                    <wps:wsp>
                      <wps:cNvCnPr/>
                      <wps:spPr>
                        <a:xfrm flipH="1">
                          <a:off x="0" y="0"/>
                          <a:ext cx="160317" cy="63533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AED21E" id="Straight Arrow Connector 5" o:spid="_x0000_s1026" type="#_x0000_t32" style="position:absolute;margin-left:174.4pt;margin-top:133.85pt;width:12.6pt;height:50.05pt;flip:x;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" strokecolor="windowText" strokeweight="4.5pt">
                <v:stroke endarrow="block"/>
                <w10:wrap anchorx="margin"/>
              </v:shape>
            </w:pict>
          </mc:Fallback>
        </mc:AlternateContent>
      </w:r>
      <w:r w:rsidRPr="001C0D62">
        <w:rPr>
          <w:rFonts w:ascii="Calibri" w:hAnsi="Calibri" w:cs="Calibri"/>
          <w:noProof/>
        </w:rPr>
        <w:drawing>
          <wp:inline distT="0" distB="0" distL="0" distR="0" wp14:anchorId="29F1B8B2" wp14:editId="570AD0F1">
            <wp:extent cx="2170403" cy="2198748"/>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95052" cy="2223719"/>
                    </a:xfrm>
                    <a:prstGeom prst="rect">
                      <a:avLst/>
                    </a:prstGeom>
                  </pic:spPr>
                </pic:pic>
              </a:graphicData>
            </a:graphic>
          </wp:inline>
        </w:drawing>
      </w:r>
    </w:p>
    <w:p w14:paraId="411E4A09" w14:textId="77777777" w:rsidR="00C23C25" w:rsidRDefault="00C23C25" w:rsidP="00C23C25">
      <w:pPr>
        <w:widowControl/>
        <w:ind w:left="1170"/>
        <w:rPr>
          <w:rFonts w:ascii="Arial" w:hAnsi="Arial" w:cs="Arial"/>
          <w:sz w:val="24"/>
        </w:rPr>
      </w:pPr>
    </w:p>
    <w:p w14:paraId="3C3D3F09" w14:textId="5F0EA6E0" w:rsidR="00B660E5" w:rsidRDefault="00E55E97" w:rsidP="008613BD">
      <w:pPr>
        <w:pStyle w:val="ListParagraph"/>
        <w:widowControl/>
        <w:numPr>
          <w:ilvl w:val="0"/>
          <w:numId w:val="6"/>
        </w:numPr>
        <w:rPr>
          <w:rFonts w:ascii="Arial" w:hAnsi="Arial" w:cs="Arial"/>
          <w:sz w:val="24"/>
        </w:rPr>
      </w:pPr>
      <w:r w:rsidRPr="00B660E5">
        <w:rPr>
          <w:rFonts w:ascii="Arial" w:hAnsi="Arial" w:cs="Arial"/>
          <w:sz w:val="24"/>
        </w:rPr>
        <w:t xml:space="preserve">The system will ask you for the password the originator created when </w:t>
      </w:r>
      <w:r w:rsidR="00892696">
        <w:rPr>
          <w:rFonts w:ascii="Arial" w:hAnsi="Arial" w:cs="Arial"/>
          <w:sz w:val="24"/>
        </w:rPr>
        <w:t>they encrypted the file</w:t>
      </w:r>
      <w:r w:rsidR="008613BD">
        <w:rPr>
          <w:rFonts w:ascii="Arial" w:hAnsi="Arial" w:cs="Arial"/>
          <w:sz w:val="24"/>
        </w:rPr>
        <w:t>.</w:t>
      </w:r>
    </w:p>
    <w:p w14:paraId="1FE1CBEF" w14:textId="77777777" w:rsidR="00B660E5" w:rsidRPr="00B660E5" w:rsidRDefault="00B660E5" w:rsidP="00B660E5">
      <w:pPr>
        <w:widowControl/>
        <w:ind w:left="360"/>
        <w:rPr>
          <w:rFonts w:ascii="Arial" w:hAnsi="Arial" w:cs="Arial"/>
        </w:rPr>
      </w:pPr>
    </w:p>
    <w:p w14:paraId="6196298D" w14:textId="14EC2CD3" w:rsidR="00E55E97" w:rsidRDefault="00E55E97" w:rsidP="00E55E97">
      <w:pPr>
        <w:widowControl/>
        <w:ind w:left="1170"/>
        <w:rPr>
          <w:rFonts w:ascii="Times New Roman" w:hAnsi="Times New Roman" w:cs="Times New Roman"/>
        </w:rPr>
      </w:pPr>
      <w:r w:rsidRPr="001C0D62">
        <w:rPr>
          <w:rFonts w:ascii="Calibri" w:hAnsi="Calibri" w:cs="Calibri"/>
          <w:noProof/>
        </w:rPr>
        <w:drawing>
          <wp:inline distT="0" distB="0" distL="0" distR="0" wp14:anchorId="002CC19F" wp14:editId="0347613B">
            <wp:extent cx="2137490" cy="216540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6837" cy="2195134"/>
                    </a:xfrm>
                    <a:prstGeom prst="rect">
                      <a:avLst/>
                    </a:prstGeom>
                  </pic:spPr>
                </pic:pic>
              </a:graphicData>
            </a:graphic>
          </wp:inline>
        </w:drawing>
      </w:r>
    </w:p>
    <w:p w14:paraId="4380607C" w14:textId="77777777" w:rsidR="00892696" w:rsidRPr="001C0D62" w:rsidRDefault="00892696" w:rsidP="00E55E97">
      <w:pPr>
        <w:widowControl/>
        <w:ind w:left="1170"/>
        <w:rPr>
          <w:rFonts w:ascii="Times New Roman" w:hAnsi="Times New Roman" w:cs="Times New Roman"/>
        </w:rPr>
      </w:pPr>
    </w:p>
    <w:p w14:paraId="162A7C96" w14:textId="6F66FB46" w:rsidR="00E55E97" w:rsidRDefault="00E55E97" w:rsidP="00566A5F">
      <w:pPr>
        <w:widowControl/>
        <w:tabs>
          <w:tab w:val="left" w:pos="990"/>
        </w:tabs>
        <w:ind w:left="1080"/>
        <w:rPr>
          <w:rFonts w:ascii="Arial" w:hAnsi="Arial" w:cs="Arial"/>
          <w:sz w:val="24"/>
        </w:rPr>
      </w:pPr>
      <w:r w:rsidRPr="008F25EF">
        <w:rPr>
          <w:rFonts w:ascii="Arial" w:hAnsi="Arial" w:cs="Arial"/>
          <w:sz w:val="24"/>
        </w:rPr>
        <w:lastRenderedPageBreak/>
        <w:t>12.  Enter password and click “Ok”</w:t>
      </w:r>
      <w:r w:rsidR="008613BD">
        <w:rPr>
          <w:rFonts w:ascii="Arial" w:hAnsi="Arial" w:cs="Arial"/>
          <w:sz w:val="24"/>
        </w:rPr>
        <w:t>.</w:t>
      </w:r>
    </w:p>
    <w:p w14:paraId="54608193" w14:textId="77777777" w:rsidR="00C23C25" w:rsidRPr="008F25EF" w:rsidRDefault="00C23C25" w:rsidP="00E55E97">
      <w:pPr>
        <w:widowControl/>
        <w:ind w:left="1170"/>
        <w:rPr>
          <w:rFonts w:ascii="Arial" w:hAnsi="Arial" w:cs="Arial"/>
          <w:sz w:val="24"/>
        </w:rPr>
      </w:pPr>
    </w:p>
    <w:p w14:paraId="7C434616" w14:textId="63F21328" w:rsidR="00E55E97" w:rsidRDefault="00E55E97" w:rsidP="00566A5F">
      <w:pPr>
        <w:widowControl/>
        <w:ind w:left="1080"/>
        <w:rPr>
          <w:rFonts w:ascii="Arial" w:hAnsi="Arial" w:cs="Arial"/>
          <w:sz w:val="24"/>
        </w:rPr>
      </w:pPr>
      <w:r w:rsidRPr="008F25EF">
        <w:rPr>
          <w:rFonts w:ascii="Arial" w:hAnsi="Arial" w:cs="Arial"/>
          <w:sz w:val="24"/>
        </w:rPr>
        <w:t>13.  System will ask you to keep or delete original file(s); up to the user</w:t>
      </w:r>
      <w:r w:rsidR="008613BD">
        <w:rPr>
          <w:rFonts w:ascii="Arial" w:hAnsi="Arial" w:cs="Arial"/>
          <w:sz w:val="24"/>
        </w:rPr>
        <w:t>.</w:t>
      </w:r>
    </w:p>
    <w:p w14:paraId="0E2A51A1" w14:textId="77777777" w:rsidR="00C23C25" w:rsidRPr="008F25EF" w:rsidRDefault="00C23C25" w:rsidP="00E55E97">
      <w:pPr>
        <w:widowControl/>
        <w:ind w:left="1080" w:firstLine="90"/>
        <w:rPr>
          <w:rFonts w:ascii="Arial" w:hAnsi="Arial" w:cs="Arial"/>
          <w:sz w:val="24"/>
        </w:rPr>
      </w:pPr>
    </w:p>
    <w:p w14:paraId="3BE4A883" w14:textId="77777777" w:rsidR="00E55E97" w:rsidRPr="001C0D62" w:rsidRDefault="00E55E97" w:rsidP="00E55E97">
      <w:pPr>
        <w:widowControl/>
        <w:ind w:left="1080" w:firstLine="90"/>
        <w:rPr>
          <w:rFonts w:ascii="Times New Roman" w:hAnsi="Times New Roman" w:cs="Times New Roman"/>
        </w:rPr>
      </w:pPr>
      <w:r w:rsidRPr="001C0D62">
        <w:rPr>
          <w:rFonts w:ascii="Calibri" w:hAnsi="Calibri" w:cs="Calibri"/>
          <w:noProof/>
        </w:rPr>
        <w:drawing>
          <wp:inline distT="0" distB="0" distL="0" distR="0" wp14:anchorId="0D22CB13" wp14:editId="0AD54A42">
            <wp:extent cx="2586251" cy="2620026"/>
            <wp:effectExtent l="0" t="0" r="508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97097" cy="2631014"/>
                    </a:xfrm>
                    <a:prstGeom prst="rect">
                      <a:avLst/>
                    </a:prstGeom>
                  </pic:spPr>
                </pic:pic>
              </a:graphicData>
            </a:graphic>
          </wp:inline>
        </w:drawing>
      </w:r>
    </w:p>
    <w:p w14:paraId="4E21806E" w14:textId="77777777" w:rsidR="00E55E97" w:rsidRPr="008F25EF" w:rsidRDefault="00E55E97" w:rsidP="00E55E97">
      <w:pPr>
        <w:widowControl/>
        <w:ind w:left="1080" w:firstLine="90"/>
        <w:rPr>
          <w:rFonts w:ascii="Arial" w:hAnsi="Arial" w:cs="Arial"/>
          <w:sz w:val="24"/>
        </w:rPr>
      </w:pPr>
    </w:p>
    <w:p w14:paraId="7648E9CE" w14:textId="5AA852B0" w:rsidR="00E55E97" w:rsidRDefault="00E55E97" w:rsidP="00566A5F">
      <w:pPr>
        <w:widowControl/>
        <w:ind w:left="1080"/>
        <w:rPr>
          <w:rFonts w:ascii="Arial" w:hAnsi="Arial" w:cs="Arial"/>
          <w:sz w:val="24"/>
        </w:rPr>
      </w:pPr>
      <w:r w:rsidRPr="008F25EF">
        <w:rPr>
          <w:rFonts w:ascii="Arial" w:hAnsi="Arial" w:cs="Arial"/>
          <w:sz w:val="24"/>
        </w:rPr>
        <w:t>14.  System will ask you to confirm the above action</w:t>
      </w:r>
      <w:r w:rsidR="008613BD">
        <w:rPr>
          <w:rFonts w:ascii="Arial" w:hAnsi="Arial" w:cs="Arial"/>
          <w:sz w:val="24"/>
        </w:rPr>
        <w:t>.</w:t>
      </w:r>
    </w:p>
    <w:p w14:paraId="70BDFE36" w14:textId="77777777" w:rsidR="00C23C25" w:rsidRPr="008F25EF" w:rsidRDefault="00C23C25" w:rsidP="00E55E97">
      <w:pPr>
        <w:widowControl/>
        <w:ind w:left="1080" w:firstLine="90"/>
        <w:rPr>
          <w:rFonts w:ascii="Arial" w:hAnsi="Arial" w:cs="Arial"/>
          <w:sz w:val="24"/>
        </w:rPr>
      </w:pPr>
    </w:p>
    <w:p w14:paraId="663E689D" w14:textId="77777777" w:rsidR="00E55E97" w:rsidRPr="001C0D62" w:rsidRDefault="00E55E97" w:rsidP="00E55E97">
      <w:pPr>
        <w:widowControl/>
        <w:ind w:left="1080" w:firstLine="90"/>
        <w:rPr>
          <w:rFonts w:ascii="Times New Roman" w:hAnsi="Times New Roman" w:cs="Times New Roman"/>
        </w:rPr>
      </w:pPr>
      <w:r w:rsidRPr="001C0D62">
        <w:rPr>
          <w:rFonts w:ascii="Times New Roman" w:hAnsi="Times New Roman" w:cs="Times New Roman"/>
          <w:noProof/>
        </w:rPr>
        <w:drawing>
          <wp:inline distT="0" distB="0" distL="0" distR="0" wp14:anchorId="338E7BDA" wp14:editId="7C3224AC">
            <wp:extent cx="2647315" cy="602426"/>
            <wp:effectExtent l="0" t="0" r="635" b="762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7"/>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034034B8" w14:textId="4906D764" w:rsidR="00E55E97" w:rsidRDefault="00E55E97" w:rsidP="00E55E97">
      <w:pPr>
        <w:widowControl/>
        <w:ind w:left="1080" w:firstLine="90"/>
        <w:rPr>
          <w:rFonts w:ascii="Times New Roman" w:hAnsi="Times New Roman" w:cs="Times New Roman"/>
        </w:rPr>
      </w:pPr>
    </w:p>
    <w:p w14:paraId="2681EDCC" w14:textId="0D040B07" w:rsidR="00751E2D" w:rsidRDefault="00751E2D" w:rsidP="00E55E97">
      <w:pPr>
        <w:widowControl/>
        <w:ind w:left="1080" w:firstLine="90"/>
        <w:rPr>
          <w:rFonts w:ascii="Times New Roman" w:hAnsi="Times New Roman" w:cs="Times New Roman"/>
        </w:rPr>
      </w:pPr>
    </w:p>
    <w:p w14:paraId="13949409" w14:textId="428E3609" w:rsidR="00E55E97" w:rsidRDefault="00E55E97" w:rsidP="00566A5F">
      <w:pPr>
        <w:widowControl/>
        <w:ind w:left="1080"/>
        <w:rPr>
          <w:rFonts w:ascii="Arial" w:hAnsi="Arial" w:cs="Arial"/>
          <w:sz w:val="24"/>
        </w:rPr>
      </w:pPr>
      <w:r w:rsidRPr="008F25EF">
        <w:rPr>
          <w:rFonts w:ascii="Arial" w:hAnsi="Arial" w:cs="Arial"/>
          <w:sz w:val="24"/>
        </w:rPr>
        <w:t>15.  System will begin to decrypt the file</w:t>
      </w:r>
      <w:r w:rsidR="008613BD">
        <w:rPr>
          <w:rFonts w:ascii="Arial" w:hAnsi="Arial" w:cs="Arial"/>
          <w:sz w:val="24"/>
        </w:rPr>
        <w:t>.</w:t>
      </w:r>
    </w:p>
    <w:p w14:paraId="14BCCCBC" w14:textId="77777777" w:rsidR="00C23C25" w:rsidRPr="008F25EF" w:rsidRDefault="00C23C25" w:rsidP="00C23C25">
      <w:pPr>
        <w:widowControl/>
        <w:ind w:left="720"/>
        <w:rPr>
          <w:rFonts w:ascii="Arial" w:hAnsi="Arial" w:cs="Arial"/>
          <w:sz w:val="24"/>
        </w:rPr>
      </w:pPr>
    </w:p>
    <w:p w14:paraId="45FFCCC6" w14:textId="77777777" w:rsidR="00E55E97" w:rsidRPr="001C0D62" w:rsidRDefault="00E55E97" w:rsidP="00E55E97">
      <w:pPr>
        <w:widowControl/>
        <w:ind w:left="1170"/>
        <w:rPr>
          <w:rFonts w:ascii="Times New Roman" w:hAnsi="Times New Roman" w:cs="Times New Roman"/>
        </w:rPr>
      </w:pPr>
      <w:r w:rsidRPr="001C0D62">
        <w:rPr>
          <w:rFonts w:ascii="Calibri" w:hAnsi="Calibri" w:cs="Calibri"/>
          <w:noProof/>
        </w:rPr>
        <w:drawing>
          <wp:inline distT="0" distB="0" distL="0" distR="0" wp14:anchorId="2AB5C974" wp14:editId="1AFE416F">
            <wp:extent cx="2567170" cy="2600696"/>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83584" cy="2617325"/>
                    </a:xfrm>
                    <a:prstGeom prst="rect">
                      <a:avLst/>
                    </a:prstGeom>
                  </pic:spPr>
                </pic:pic>
              </a:graphicData>
            </a:graphic>
          </wp:inline>
        </w:drawing>
      </w:r>
    </w:p>
    <w:p w14:paraId="7044D6C7" w14:textId="77777777" w:rsidR="00556BAF" w:rsidRDefault="00556BAF">
      <w:pPr>
        <w:rPr>
          <w:rFonts w:ascii="Arial" w:hAnsi="Arial" w:cs="Arial"/>
          <w:sz w:val="28"/>
          <w:szCs w:val="24"/>
        </w:rPr>
      </w:pPr>
      <w:r>
        <w:rPr>
          <w:rFonts w:ascii="Arial" w:hAnsi="Arial" w:cs="Arial"/>
          <w:sz w:val="28"/>
          <w:szCs w:val="24"/>
        </w:rPr>
        <w:br w:type="page"/>
      </w:r>
    </w:p>
    <w:p w14:paraId="4DB989A2" w14:textId="022FB03E" w:rsidR="00E55E97" w:rsidRDefault="00E55E97" w:rsidP="00566A5F">
      <w:pPr>
        <w:widowControl/>
        <w:ind w:left="1080"/>
        <w:rPr>
          <w:rFonts w:ascii="Arial" w:hAnsi="Arial" w:cs="Arial"/>
          <w:sz w:val="24"/>
        </w:rPr>
      </w:pPr>
      <w:r w:rsidRPr="008F25EF">
        <w:rPr>
          <w:rFonts w:ascii="Arial" w:hAnsi="Arial" w:cs="Arial"/>
          <w:sz w:val="24"/>
        </w:rPr>
        <w:lastRenderedPageBreak/>
        <w:t>16.  File is now decrypted, click “Ok”</w:t>
      </w:r>
      <w:r w:rsidR="008613BD">
        <w:rPr>
          <w:rFonts w:ascii="Arial" w:hAnsi="Arial" w:cs="Arial"/>
          <w:sz w:val="24"/>
        </w:rPr>
        <w:t>.</w:t>
      </w:r>
    </w:p>
    <w:p w14:paraId="702F6B63" w14:textId="77777777" w:rsidR="00C23C25" w:rsidRPr="008F25EF" w:rsidRDefault="00C23C25" w:rsidP="00C23C25">
      <w:pPr>
        <w:widowControl/>
        <w:ind w:left="720"/>
        <w:rPr>
          <w:rFonts w:ascii="Arial" w:hAnsi="Arial" w:cs="Arial"/>
          <w:sz w:val="24"/>
        </w:rPr>
      </w:pPr>
    </w:p>
    <w:p w14:paraId="61E1EC95" w14:textId="77777777" w:rsidR="00E55E97" w:rsidRPr="001C0D62" w:rsidRDefault="00E55E97" w:rsidP="00E55E97">
      <w:pPr>
        <w:widowControl/>
        <w:ind w:left="720" w:firstLine="450"/>
        <w:rPr>
          <w:rFonts w:ascii="Times New Roman" w:hAnsi="Times New Roman" w:cs="Times New Roman"/>
          <w:sz w:val="24"/>
          <w:szCs w:val="24"/>
        </w:rPr>
      </w:pPr>
      <w:r w:rsidRPr="001C0D62">
        <w:rPr>
          <w:rFonts w:ascii="Calibri" w:hAnsi="Calibri" w:cs="Calibri"/>
          <w:noProof/>
        </w:rPr>
        <w:drawing>
          <wp:inline distT="0" distB="0" distL="0" distR="0" wp14:anchorId="2720EE15" wp14:editId="355A5C4B">
            <wp:extent cx="2606675" cy="1168277"/>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2680" cy="1175450"/>
                    </a:xfrm>
                    <a:prstGeom prst="rect">
                      <a:avLst/>
                    </a:prstGeom>
                  </pic:spPr>
                </pic:pic>
              </a:graphicData>
            </a:graphic>
          </wp:inline>
        </w:drawing>
      </w:r>
    </w:p>
    <w:p w14:paraId="333E088A" w14:textId="77777777" w:rsidR="00E55E97" w:rsidRPr="008F25EF" w:rsidRDefault="00E55E97" w:rsidP="00E55E97">
      <w:pPr>
        <w:widowControl/>
        <w:ind w:left="720" w:firstLine="450"/>
        <w:rPr>
          <w:rFonts w:ascii="Arial" w:hAnsi="Arial" w:cs="Arial"/>
          <w:sz w:val="24"/>
          <w:szCs w:val="24"/>
        </w:rPr>
      </w:pPr>
    </w:p>
    <w:p w14:paraId="6DDA6C00" w14:textId="77777777" w:rsidR="00E55E97" w:rsidRPr="008F25EF" w:rsidRDefault="00E55E97" w:rsidP="00566A5F">
      <w:pPr>
        <w:widowControl/>
        <w:ind w:left="1080"/>
        <w:rPr>
          <w:rFonts w:ascii="Arial" w:hAnsi="Arial" w:cs="Arial"/>
          <w:sz w:val="24"/>
          <w:szCs w:val="24"/>
        </w:rPr>
      </w:pPr>
      <w:r w:rsidRPr="008F25EF">
        <w:rPr>
          <w:rFonts w:ascii="Arial" w:hAnsi="Arial" w:cs="Arial"/>
          <w:sz w:val="24"/>
          <w:szCs w:val="24"/>
        </w:rPr>
        <w:t>17.  Decrypted file is located in the folder where the .wzd was located when it was dragged into the Encryption Wizard box.</w:t>
      </w:r>
    </w:p>
    <w:p w14:paraId="6F6E1BFB" w14:textId="77777777" w:rsidR="00E55E97" w:rsidRPr="008F25EF" w:rsidRDefault="00E55E97" w:rsidP="00E55E97">
      <w:pPr>
        <w:widowControl/>
        <w:ind w:left="1170"/>
        <w:rPr>
          <w:rFonts w:ascii="Arial" w:hAnsi="Arial" w:cs="Arial"/>
          <w:sz w:val="24"/>
          <w:szCs w:val="24"/>
        </w:rPr>
      </w:pPr>
    </w:p>
    <w:p w14:paraId="6E34603F" w14:textId="77777777" w:rsidR="00E55E97" w:rsidRPr="008F25EF" w:rsidRDefault="00E55E97" w:rsidP="00E55E97">
      <w:pPr>
        <w:widowControl/>
        <w:ind w:left="1170"/>
        <w:rPr>
          <w:rFonts w:ascii="Arial" w:hAnsi="Arial" w:cs="Arial"/>
          <w:sz w:val="24"/>
          <w:szCs w:val="24"/>
        </w:rPr>
      </w:pPr>
    </w:p>
    <w:p w14:paraId="6A5D38A9" w14:textId="23D87107" w:rsidR="00E55E97" w:rsidRDefault="00E55E97" w:rsidP="00566A5F">
      <w:pPr>
        <w:widowControl/>
        <w:ind w:left="720"/>
        <w:rPr>
          <w:rFonts w:ascii="Arial" w:hAnsi="Arial" w:cs="Arial"/>
          <w:sz w:val="24"/>
          <w:szCs w:val="24"/>
        </w:rPr>
      </w:pPr>
      <w:r w:rsidRPr="00332A11">
        <w:rPr>
          <w:rFonts w:ascii="Arial" w:hAnsi="Arial" w:cs="Arial"/>
          <w:sz w:val="24"/>
          <w:szCs w:val="24"/>
        </w:rPr>
        <w:t>D.  For More Information</w:t>
      </w:r>
      <w:r w:rsidR="008613BD">
        <w:rPr>
          <w:rFonts w:ascii="Arial" w:hAnsi="Arial" w:cs="Arial"/>
          <w:sz w:val="24"/>
          <w:szCs w:val="24"/>
        </w:rPr>
        <w:t>.</w:t>
      </w:r>
    </w:p>
    <w:p w14:paraId="090F4C24" w14:textId="77777777" w:rsidR="00332A11" w:rsidRPr="00332A11" w:rsidRDefault="00332A11" w:rsidP="00566A5F">
      <w:pPr>
        <w:widowControl/>
        <w:ind w:left="720"/>
        <w:rPr>
          <w:rFonts w:ascii="Arial" w:hAnsi="Arial" w:cs="Arial"/>
          <w:sz w:val="24"/>
          <w:szCs w:val="24"/>
        </w:rPr>
      </w:pPr>
    </w:p>
    <w:p w14:paraId="15539B44" w14:textId="7E860BAA" w:rsidR="00E55E97" w:rsidRPr="008F25EF" w:rsidRDefault="00E55E97" w:rsidP="00566A5F">
      <w:pPr>
        <w:widowControl/>
        <w:ind w:left="720"/>
        <w:rPr>
          <w:rFonts w:ascii="Arial" w:hAnsi="Arial" w:cs="Arial"/>
          <w:sz w:val="24"/>
          <w:szCs w:val="24"/>
        </w:rPr>
      </w:pPr>
      <w:r w:rsidRPr="008F25EF">
        <w:rPr>
          <w:rFonts w:ascii="Arial" w:hAnsi="Arial" w:cs="Arial"/>
          <w:sz w:val="24"/>
          <w:szCs w:val="24"/>
        </w:rPr>
        <w:t>Consult the Help menu within the Encryption Wizard or https://tens.af.mil (if you have trouble viewing this website, see http://www.getTENS.online for solutions)</w:t>
      </w:r>
      <w:r w:rsidR="008613BD">
        <w:rPr>
          <w:rFonts w:ascii="Arial" w:hAnsi="Arial" w:cs="Arial"/>
          <w:sz w:val="24"/>
          <w:szCs w:val="24"/>
        </w:rPr>
        <w:t>.</w:t>
      </w:r>
    </w:p>
    <w:p w14:paraId="43783A72" w14:textId="77777777" w:rsidR="00E55E97" w:rsidRDefault="00E55E97" w:rsidP="00E55E97">
      <w:pPr>
        <w:widowControl/>
        <w:rPr>
          <w:rFonts w:ascii="Arial" w:hAnsi="Arial" w:cs="Arial"/>
          <w:b/>
          <w:sz w:val="24"/>
          <w:szCs w:val="24"/>
        </w:rPr>
      </w:pPr>
    </w:p>
    <w:p w14:paraId="766710D6" w14:textId="77777777" w:rsidR="00E55E97" w:rsidRPr="008F25EF" w:rsidRDefault="00E55E97" w:rsidP="00E55E97">
      <w:pPr>
        <w:widowControl/>
        <w:rPr>
          <w:rFonts w:ascii="Arial" w:hAnsi="Arial" w:cs="Arial"/>
          <w:b/>
          <w:sz w:val="24"/>
          <w:szCs w:val="24"/>
        </w:rPr>
      </w:pPr>
      <w:r w:rsidRPr="008F25EF">
        <w:rPr>
          <w:rFonts w:ascii="Arial" w:hAnsi="Arial" w:cs="Arial"/>
          <w:b/>
          <w:sz w:val="24"/>
          <w:szCs w:val="24"/>
        </w:rPr>
        <w:t>====================================================================</w:t>
      </w:r>
    </w:p>
    <w:p w14:paraId="6AFDD162" w14:textId="77777777" w:rsidR="00E55E97" w:rsidRPr="008F25EF" w:rsidRDefault="00E55E97" w:rsidP="00E55E97">
      <w:pPr>
        <w:widowControl/>
        <w:rPr>
          <w:rFonts w:ascii="Arial" w:hAnsi="Arial" w:cs="Arial"/>
          <w:sz w:val="24"/>
          <w:szCs w:val="24"/>
        </w:rPr>
      </w:pPr>
      <w:r w:rsidRPr="008F25EF">
        <w:rPr>
          <w:rFonts w:ascii="Arial" w:hAnsi="Arial" w:cs="Arial"/>
          <w:b/>
          <w:sz w:val="24"/>
          <w:szCs w:val="24"/>
        </w:rPr>
        <w:t>REFERENCES:</w:t>
      </w:r>
    </w:p>
    <w:p w14:paraId="26568F52" w14:textId="77777777" w:rsidR="00E55E97" w:rsidRPr="008F25EF" w:rsidRDefault="00E55E97" w:rsidP="00E55E97">
      <w:pPr>
        <w:widowControl/>
        <w:rPr>
          <w:rFonts w:ascii="Arial" w:hAnsi="Arial" w:cs="Arial"/>
          <w:sz w:val="24"/>
          <w:szCs w:val="24"/>
        </w:rPr>
      </w:pPr>
      <w:r w:rsidRPr="008F25EF">
        <w:rPr>
          <w:rFonts w:ascii="Arial" w:hAnsi="Arial" w:cs="Arial"/>
          <w:sz w:val="24"/>
          <w:szCs w:val="24"/>
        </w:rPr>
        <w:t xml:space="preserve">AFI 33-332, </w:t>
      </w:r>
      <w:r w:rsidRPr="008F25EF">
        <w:rPr>
          <w:rFonts w:ascii="Arial" w:hAnsi="Arial" w:cs="Arial"/>
          <w:i/>
          <w:sz w:val="24"/>
          <w:szCs w:val="24"/>
        </w:rPr>
        <w:t xml:space="preserve">The </w:t>
      </w:r>
      <w:r w:rsidRPr="008F25EF">
        <w:rPr>
          <w:rFonts w:ascii="Arial" w:hAnsi="Arial" w:cs="Arial"/>
          <w:i/>
          <w:iCs/>
          <w:sz w:val="24"/>
          <w:szCs w:val="24"/>
        </w:rPr>
        <w:t>Air Force Privacy and Civil Liberties Program</w:t>
      </w:r>
      <w:r w:rsidRPr="008F25EF">
        <w:rPr>
          <w:rFonts w:ascii="Arial" w:hAnsi="Arial" w:cs="Arial"/>
          <w:sz w:val="24"/>
          <w:szCs w:val="24"/>
        </w:rPr>
        <w:t xml:space="preserve">  </w:t>
      </w:r>
    </w:p>
    <w:p w14:paraId="61C4F3DC" w14:textId="77777777" w:rsidR="00E55E97" w:rsidRPr="008F25EF" w:rsidRDefault="00E55E97" w:rsidP="00E55E97">
      <w:pPr>
        <w:widowControl/>
        <w:rPr>
          <w:rFonts w:ascii="Arial" w:hAnsi="Arial" w:cs="Arial"/>
          <w:sz w:val="24"/>
          <w:szCs w:val="24"/>
        </w:rPr>
      </w:pPr>
      <w:r w:rsidRPr="008F25EF">
        <w:rPr>
          <w:rFonts w:ascii="Arial" w:hAnsi="Arial" w:cs="Arial"/>
          <w:b/>
          <w:sz w:val="24"/>
          <w:szCs w:val="24"/>
        </w:rPr>
        <w:t xml:space="preserve">POC:  AFPC/DSMIF FOIA/PA Office, 565-2751 or </w:t>
      </w:r>
      <w:hyperlink r:id="rId47" w:history="1">
        <w:r w:rsidRPr="008F25EF">
          <w:rPr>
            <w:rFonts w:ascii="Arial" w:hAnsi="Arial" w:cs="Arial"/>
            <w:b/>
            <w:color w:val="0000FF"/>
            <w:sz w:val="24"/>
            <w:szCs w:val="24"/>
            <w:u w:val="single"/>
          </w:rPr>
          <w:t>afpc.ds1f.foia.pa@us.af.mil</w:t>
        </w:r>
      </w:hyperlink>
    </w:p>
    <w:p w14:paraId="06755A93" w14:textId="6C77A3FE" w:rsidR="00BC7D81" w:rsidRPr="00AC0D30" w:rsidRDefault="00BC7D81" w:rsidP="005021B4">
      <w:pPr>
        <w:rPr>
          <w:rFonts w:ascii="Arial" w:eastAsia="Arial" w:hAnsi="Arial" w:cs="Arial"/>
          <w:sz w:val="24"/>
          <w:szCs w:val="24"/>
        </w:rPr>
      </w:pPr>
      <w:r>
        <w:rPr>
          <w:b/>
          <w:bCs/>
        </w:rPr>
        <w:br w:type="page"/>
      </w:r>
    </w:p>
    <w:p w14:paraId="2091B78E" w14:textId="22A1B0BB" w:rsidR="002B2C26" w:rsidRDefault="002B2C26" w:rsidP="00034B97">
      <w:pPr>
        <w:pStyle w:val="Heading1"/>
        <w:ind w:left="0"/>
        <w:jc w:val="both"/>
      </w:pPr>
      <w:bookmarkStart w:id="149" w:name="_Toc33108010"/>
      <w:r w:rsidRPr="0057653F">
        <w:lastRenderedPageBreak/>
        <w:t>APP</w:t>
      </w:r>
      <w:r w:rsidR="00C51501">
        <w:t>E</w:t>
      </w:r>
      <w:r w:rsidRPr="0057653F">
        <w:t xml:space="preserve">NDIX </w:t>
      </w:r>
      <w:r w:rsidR="00183EC2">
        <w:t>H</w:t>
      </w:r>
      <w:r w:rsidR="009E006F">
        <w:t xml:space="preserve"> - </w:t>
      </w:r>
      <w:r w:rsidRPr="0057653F">
        <w:t>OPERATIONS SECURITY (OPSEC)</w:t>
      </w:r>
      <w:bookmarkEnd w:id="149"/>
    </w:p>
    <w:p w14:paraId="113B75FD" w14:textId="77777777" w:rsidR="00E03930" w:rsidRPr="00E03930" w:rsidRDefault="00E03930" w:rsidP="00034B97">
      <w:pPr>
        <w:rPr>
          <w:sz w:val="8"/>
          <w:szCs w:val="8"/>
        </w:rPr>
      </w:pPr>
    </w:p>
    <w:p w14:paraId="312A359D" w14:textId="77777777" w:rsidR="002B2C26" w:rsidRPr="006C6C97" w:rsidRDefault="0057653F" w:rsidP="002B2C26">
      <w:pPr>
        <w:rPr>
          <w:sz w:val="24"/>
          <w:szCs w:val="24"/>
        </w:rPr>
      </w:pPr>
      <w:r w:rsidRPr="006C6C97">
        <w:rPr>
          <w:noProof/>
          <w:sz w:val="24"/>
          <w:szCs w:val="24"/>
        </w:rPr>
        <w:drawing>
          <wp:inline distT="0" distB="0" distL="0" distR="0" wp14:anchorId="251139DF" wp14:editId="00C3AD71">
            <wp:extent cx="6149340" cy="18852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0907" cy="197459"/>
                    </a:xfrm>
                    <a:prstGeom prst="rect">
                      <a:avLst/>
                    </a:prstGeom>
                    <a:noFill/>
                  </pic:spPr>
                </pic:pic>
              </a:graphicData>
            </a:graphic>
          </wp:inline>
        </w:drawing>
      </w:r>
    </w:p>
    <w:p w14:paraId="3B57A58C" w14:textId="77777777" w:rsidR="00423346" w:rsidRDefault="00423346" w:rsidP="002B2C26">
      <w:pPr>
        <w:rPr>
          <w:rFonts w:ascii="Arial" w:hAnsi="Arial" w:cs="Arial"/>
        </w:rPr>
      </w:pPr>
    </w:p>
    <w:p w14:paraId="2C76B9B6" w14:textId="767F930A" w:rsidR="002A4729" w:rsidRPr="00C6280B" w:rsidRDefault="002F359A" w:rsidP="00C6280B">
      <w:pPr>
        <w:jc w:val="center"/>
        <w:rPr>
          <w:rFonts w:ascii="Arial" w:hAnsi="Arial" w:cs="Arial"/>
          <w:b/>
          <w:sz w:val="28"/>
          <w:szCs w:val="28"/>
        </w:rPr>
      </w:pPr>
      <w:r>
        <w:rPr>
          <w:rFonts w:ascii="Arial" w:hAnsi="Arial" w:cs="Arial"/>
          <w:b/>
          <w:sz w:val="28"/>
          <w:szCs w:val="28"/>
        </w:rPr>
        <w:t>Operations</w:t>
      </w:r>
      <w:r w:rsidR="002A4729" w:rsidRPr="00C6280B">
        <w:rPr>
          <w:rFonts w:ascii="Arial" w:hAnsi="Arial" w:cs="Arial"/>
          <w:b/>
          <w:sz w:val="28"/>
          <w:szCs w:val="28"/>
        </w:rPr>
        <w:t xml:space="preserve"> Security Guidance for Family Members</w:t>
      </w:r>
    </w:p>
    <w:p w14:paraId="61BF4A64" w14:textId="77777777" w:rsidR="002A4729" w:rsidRPr="0081146A" w:rsidRDefault="002A4729" w:rsidP="0081146A">
      <w:pPr>
        <w:ind w:left="432" w:right="576"/>
        <w:rPr>
          <w:rFonts w:ascii="Arial" w:hAnsi="Arial" w:cs="Arial"/>
          <w:szCs w:val="24"/>
        </w:rPr>
      </w:pPr>
    </w:p>
    <w:p w14:paraId="0295BEEA" w14:textId="4140F17D" w:rsidR="002A4729" w:rsidRPr="00C6280B" w:rsidRDefault="002A4729" w:rsidP="00903794">
      <w:pPr>
        <w:ind w:left="144" w:right="72"/>
        <w:rPr>
          <w:rFonts w:ascii="Arial" w:hAnsi="Arial" w:cs="Arial"/>
          <w:sz w:val="24"/>
          <w:szCs w:val="24"/>
        </w:rPr>
      </w:pPr>
      <w:r w:rsidRPr="00C6280B">
        <w:rPr>
          <w:rFonts w:ascii="Arial" w:hAnsi="Arial" w:cs="Arial"/>
          <w:sz w:val="24"/>
          <w:szCs w:val="24"/>
        </w:rPr>
        <w:t>As a family member of the military community, you are a vital player in our success and we could not do our job without your support.  You may not know it, but you also play a crucial role in ensuring your loved ones’ safety just by what you know of the military’s day-to-day operations.  You can pro</w:t>
      </w:r>
      <w:r w:rsidR="00B05C66" w:rsidRPr="00C6280B">
        <w:rPr>
          <w:rFonts w:ascii="Arial" w:hAnsi="Arial" w:cs="Arial"/>
          <w:sz w:val="24"/>
          <w:szCs w:val="24"/>
        </w:rPr>
        <w:t>t</w:t>
      </w:r>
      <w:r w:rsidRPr="00C6280B">
        <w:rPr>
          <w:rFonts w:ascii="Arial" w:hAnsi="Arial" w:cs="Arial"/>
          <w:sz w:val="24"/>
          <w:szCs w:val="24"/>
        </w:rPr>
        <w:t xml:space="preserve">ect your loved ones by protecting the information that you know.  </w:t>
      </w:r>
      <w:r w:rsidR="0081146A">
        <w:rPr>
          <w:rFonts w:ascii="Arial" w:hAnsi="Arial" w:cs="Arial"/>
          <w:sz w:val="24"/>
          <w:szCs w:val="24"/>
        </w:rPr>
        <w:t>I</w:t>
      </w:r>
      <w:r w:rsidRPr="00C6280B">
        <w:rPr>
          <w:rFonts w:ascii="Arial" w:hAnsi="Arial" w:cs="Arial"/>
          <w:sz w:val="24"/>
          <w:szCs w:val="24"/>
        </w:rPr>
        <w:t xml:space="preserve">n the military </w:t>
      </w:r>
      <w:r w:rsidR="0081146A">
        <w:rPr>
          <w:rFonts w:ascii="Arial" w:hAnsi="Arial" w:cs="Arial"/>
          <w:sz w:val="24"/>
          <w:szCs w:val="24"/>
        </w:rPr>
        <w:t xml:space="preserve">this is known </w:t>
      </w:r>
      <w:r w:rsidRPr="00C6280B">
        <w:rPr>
          <w:rFonts w:ascii="Arial" w:hAnsi="Arial" w:cs="Arial"/>
          <w:sz w:val="24"/>
          <w:szCs w:val="24"/>
        </w:rPr>
        <w:t xml:space="preserve">as </w:t>
      </w:r>
      <w:r w:rsidR="009E006F" w:rsidRPr="00C6280B">
        <w:rPr>
          <w:rFonts w:ascii="Arial" w:hAnsi="Arial" w:cs="Arial"/>
          <w:sz w:val="24"/>
          <w:szCs w:val="24"/>
        </w:rPr>
        <w:t>“</w:t>
      </w:r>
      <w:r w:rsidRPr="00C6280B">
        <w:rPr>
          <w:rFonts w:ascii="Arial" w:hAnsi="Arial" w:cs="Arial"/>
          <w:sz w:val="24"/>
          <w:szCs w:val="24"/>
        </w:rPr>
        <w:t>Operations Security” or OPSEC.</w:t>
      </w:r>
    </w:p>
    <w:p w14:paraId="45C9CFA7" w14:textId="77777777" w:rsidR="002A4729" w:rsidRPr="0081146A" w:rsidRDefault="002A4729" w:rsidP="00903794">
      <w:pPr>
        <w:ind w:right="72"/>
        <w:rPr>
          <w:rFonts w:ascii="Arial" w:hAnsi="Arial" w:cs="Arial"/>
          <w:sz w:val="24"/>
          <w:szCs w:val="24"/>
        </w:rPr>
      </w:pPr>
    </w:p>
    <w:p w14:paraId="6A301FCC" w14:textId="1C92EA55" w:rsidR="002A4729" w:rsidRPr="00C6280B" w:rsidRDefault="002A4729" w:rsidP="00903794">
      <w:pPr>
        <w:ind w:left="144" w:right="72"/>
        <w:rPr>
          <w:rFonts w:ascii="Arial" w:hAnsi="Arial" w:cs="Arial"/>
          <w:sz w:val="24"/>
          <w:szCs w:val="24"/>
        </w:rPr>
      </w:pPr>
      <w:r w:rsidRPr="00B1653A">
        <w:rPr>
          <w:rFonts w:ascii="Arial" w:hAnsi="Arial" w:cs="Arial"/>
          <w:b/>
          <w:sz w:val="24"/>
          <w:szCs w:val="24"/>
        </w:rPr>
        <w:t>What</w:t>
      </w:r>
      <w:r w:rsidR="00C6280B" w:rsidRPr="00B1653A">
        <w:rPr>
          <w:rFonts w:ascii="Arial" w:hAnsi="Arial" w:cs="Arial"/>
          <w:b/>
          <w:sz w:val="24"/>
          <w:szCs w:val="24"/>
        </w:rPr>
        <w:t xml:space="preserve"> </w:t>
      </w:r>
      <w:r w:rsidRPr="00B1653A">
        <w:rPr>
          <w:rFonts w:ascii="Arial" w:hAnsi="Arial" w:cs="Arial"/>
          <w:b/>
          <w:sz w:val="24"/>
          <w:szCs w:val="24"/>
        </w:rPr>
        <w:t>is</w:t>
      </w:r>
      <w:r w:rsidR="00C6280B" w:rsidRPr="00B1653A">
        <w:rPr>
          <w:rFonts w:ascii="Arial" w:hAnsi="Arial" w:cs="Arial"/>
          <w:b/>
          <w:sz w:val="24"/>
          <w:szCs w:val="24"/>
        </w:rPr>
        <w:t xml:space="preserve"> </w:t>
      </w:r>
      <w:r w:rsidRPr="00B1653A">
        <w:rPr>
          <w:rFonts w:ascii="Arial" w:hAnsi="Arial" w:cs="Arial"/>
          <w:b/>
          <w:sz w:val="24"/>
          <w:szCs w:val="24"/>
        </w:rPr>
        <w:t>OPSEC?</w:t>
      </w:r>
      <w:r w:rsidRPr="00C6280B">
        <w:rPr>
          <w:rFonts w:ascii="Arial" w:hAnsi="Arial" w:cs="Arial"/>
          <w:sz w:val="24"/>
          <w:szCs w:val="24"/>
        </w:rPr>
        <w:t xml:space="preserve"> OPSEC is keeping </w:t>
      </w:r>
      <w:r w:rsidR="00B05C66" w:rsidRPr="00C6280B">
        <w:rPr>
          <w:rFonts w:ascii="Arial" w:hAnsi="Arial" w:cs="Arial"/>
          <w:sz w:val="24"/>
          <w:szCs w:val="24"/>
        </w:rPr>
        <w:t>potential</w:t>
      </w:r>
      <w:r w:rsidRPr="00C6280B">
        <w:rPr>
          <w:rFonts w:ascii="Arial" w:hAnsi="Arial" w:cs="Arial"/>
          <w:sz w:val="24"/>
          <w:szCs w:val="24"/>
        </w:rPr>
        <w:t xml:space="preserve"> adversaries from discovering critical Department of Defense information.  As the name suggests it pro</w:t>
      </w:r>
      <w:r w:rsidR="00B05C66" w:rsidRPr="00C6280B">
        <w:rPr>
          <w:rFonts w:ascii="Arial" w:hAnsi="Arial" w:cs="Arial"/>
          <w:sz w:val="24"/>
          <w:szCs w:val="24"/>
        </w:rPr>
        <w:t>t</w:t>
      </w:r>
      <w:r w:rsidRPr="00C6280B">
        <w:rPr>
          <w:rFonts w:ascii="Arial" w:hAnsi="Arial" w:cs="Arial"/>
          <w:sz w:val="24"/>
          <w:szCs w:val="24"/>
        </w:rPr>
        <w:t xml:space="preserve">ects US operations – </w:t>
      </w:r>
      <w:r w:rsidR="00C6280B" w:rsidRPr="00C6280B">
        <w:rPr>
          <w:rFonts w:ascii="Arial" w:hAnsi="Arial" w:cs="Arial"/>
          <w:sz w:val="24"/>
          <w:szCs w:val="24"/>
        </w:rPr>
        <w:t>planned</w:t>
      </w:r>
      <w:r w:rsidR="00F36B5F">
        <w:rPr>
          <w:rFonts w:ascii="Arial" w:hAnsi="Arial" w:cs="Arial"/>
          <w:sz w:val="24"/>
          <w:szCs w:val="24"/>
        </w:rPr>
        <w:t>,</w:t>
      </w:r>
      <w:r w:rsidRPr="00C6280B">
        <w:rPr>
          <w:rFonts w:ascii="Arial" w:hAnsi="Arial" w:cs="Arial"/>
          <w:sz w:val="24"/>
          <w:szCs w:val="24"/>
        </w:rPr>
        <w:t xml:space="preserve"> in</w:t>
      </w:r>
      <w:r w:rsidR="009E006F" w:rsidRPr="00C6280B">
        <w:rPr>
          <w:rFonts w:ascii="Arial" w:hAnsi="Arial" w:cs="Arial"/>
          <w:sz w:val="24"/>
          <w:szCs w:val="24"/>
        </w:rPr>
        <w:t>-</w:t>
      </w:r>
      <w:r w:rsidRPr="00C6280B">
        <w:rPr>
          <w:rFonts w:ascii="Arial" w:hAnsi="Arial" w:cs="Arial"/>
          <w:sz w:val="24"/>
          <w:szCs w:val="24"/>
        </w:rPr>
        <w:t xml:space="preserve">progress and completed.  Success depends on secrecy and surprise so the military can accomplish the mission more quickly and with less risk.  Enemies of freedom want this information, and they are not just after the military member to get it.  They want you, the family member.  </w:t>
      </w:r>
    </w:p>
    <w:p w14:paraId="5340B5B1" w14:textId="77777777" w:rsidR="002A4729" w:rsidRPr="00C6280B" w:rsidRDefault="002A4729" w:rsidP="00903794">
      <w:pPr>
        <w:ind w:left="144" w:right="72"/>
        <w:rPr>
          <w:rFonts w:ascii="Arial" w:hAnsi="Arial" w:cs="Arial"/>
          <w:sz w:val="24"/>
          <w:szCs w:val="24"/>
        </w:rPr>
      </w:pPr>
    </w:p>
    <w:p w14:paraId="7487264F" w14:textId="40EECD4E" w:rsidR="00B05C66" w:rsidRPr="00C6280B" w:rsidRDefault="002A4729" w:rsidP="00903794">
      <w:pPr>
        <w:ind w:left="144" w:right="72"/>
        <w:rPr>
          <w:rFonts w:ascii="Arial" w:hAnsi="Arial" w:cs="Arial"/>
          <w:sz w:val="24"/>
          <w:szCs w:val="24"/>
        </w:rPr>
      </w:pPr>
      <w:r w:rsidRPr="00B1653A">
        <w:rPr>
          <w:rFonts w:ascii="Arial" w:hAnsi="Arial" w:cs="Arial"/>
          <w:b/>
          <w:sz w:val="24"/>
          <w:szCs w:val="24"/>
        </w:rPr>
        <w:t xml:space="preserve">Unofficial </w:t>
      </w:r>
      <w:r w:rsidR="00E01103" w:rsidRPr="00B1653A">
        <w:rPr>
          <w:rFonts w:ascii="Arial" w:hAnsi="Arial" w:cs="Arial"/>
          <w:b/>
          <w:sz w:val="24"/>
          <w:szCs w:val="24"/>
        </w:rPr>
        <w:t>Websites</w:t>
      </w:r>
      <w:r w:rsidR="009E006F" w:rsidRPr="00B1653A">
        <w:rPr>
          <w:rFonts w:ascii="Arial" w:hAnsi="Arial" w:cs="Arial"/>
          <w:b/>
          <w:sz w:val="24"/>
          <w:szCs w:val="24"/>
        </w:rPr>
        <w:t>:</w:t>
      </w:r>
      <w:r w:rsidR="009E006F" w:rsidRPr="00C6280B">
        <w:rPr>
          <w:rFonts w:ascii="Arial" w:hAnsi="Arial" w:cs="Arial"/>
          <w:sz w:val="24"/>
          <w:szCs w:val="24"/>
        </w:rPr>
        <w:t xml:space="preserve">  </w:t>
      </w:r>
      <w:r w:rsidR="00E01103" w:rsidRPr="00C6280B">
        <w:rPr>
          <w:rFonts w:ascii="Arial" w:hAnsi="Arial" w:cs="Arial"/>
          <w:sz w:val="24"/>
          <w:szCs w:val="24"/>
        </w:rPr>
        <w:t>The</w:t>
      </w:r>
      <w:r w:rsidRPr="00C6280B">
        <w:rPr>
          <w:rFonts w:ascii="Arial" w:hAnsi="Arial" w:cs="Arial"/>
          <w:sz w:val="24"/>
          <w:szCs w:val="24"/>
        </w:rPr>
        <w:t xml:space="preserve"> posting of pictures and information that is pertinent to your loved one</w:t>
      </w:r>
      <w:r w:rsidR="00F36B5F">
        <w:rPr>
          <w:rFonts w:ascii="Arial" w:hAnsi="Arial" w:cs="Arial"/>
          <w:sz w:val="24"/>
          <w:szCs w:val="24"/>
        </w:rPr>
        <w:t>’</w:t>
      </w:r>
      <w:r w:rsidRPr="00C6280B">
        <w:rPr>
          <w:rFonts w:ascii="Arial" w:hAnsi="Arial" w:cs="Arial"/>
          <w:sz w:val="24"/>
          <w:szCs w:val="24"/>
        </w:rPr>
        <w:t>s military unit to personal or family websites has the potential to jeopardize their safety and that of the entire unit</w:t>
      </w:r>
      <w:r w:rsidR="009E006F" w:rsidRPr="00C6280B">
        <w:rPr>
          <w:rFonts w:ascii="Arial" w:hAnsi="Arial" w:cs="Arial"/>
          <w:sz w:val="24"/>
          <w:szCs w:val="24"/>
        </w:rPr>
        <w:t>.</w:t>
      </w:r>
      <w:r w:rsidR="00C6280B">
        <w:rPr>
          <w:rFonts w:ascii="Arial" w:hAnsi="Arial" w:cs="Arial"/>
          <w:sz w:val="24"/>
          <w:szCs w:val="24"/>
        </w:rPr>
        <w:t xml:space="preserve"> </w:t>
      </w:r>
      <w:r w:rsidR="00566A5F">
        <w:rPr>
          <w:rFonts w:ascii="Arial" w:hAnsi="Arial" w:cs="Arial"/>
          <w:sz w:val="24"/>
          <w:szCs w:val="24"/>
        </w:rPr>
        <w:t xml:space="preserve"> </w:t>
      </w:r>
      <w:r w:rsidR="00B05C66" w:rsidRPr="00C6280B">
        <w:rPr>
          <w:rFonts w:ascii="Arial" w:hAnsi="Arial" w:cs="Arial"/>
          <w:sz w:val="24"/>
          <w:szCs w:val="24"/>
        </w:rPr>
        <w:t>The bottom line is to use common sense and keep your loved ones safe on the front lines</w:t>
      </w:r>
      <w:r w:rsidR="009E006F" w:rsidRPr="00C6280B">
        <w:rPr>
          <w:rFonts w:ascii="Arial" w:hAnsi="Arial" w:cs="Arial"/>
          <w:sz w:val="24"/>
          <w:szCs w:val="24"/>
        </w:rPr>
        <w:t>.</w:t>
      </w:r>
      <w:r w:rsidR="00B05C66" w:rsidRPr="00C6280B">
        <w:rPr>
          <w:rFonts w:ascii="Arial" w:hAnsi="Arial" w:cs="Arial"/>
          <w:sz w:val="24"/>
          <w:szCs w:val="24"/>
        </w:rPr>
        <w:t xml:space="preserve">  </w:t>
      </w:r>
    </w:p>
    <w:p w14:paraId="7FD58AD3" w14:textId="77777777" w:rsidR="00B05C66" w:rsidRPr="00C6280B" w:rsidRDefault="00B05C66" w:rsidP="00903794">
      <w:pPr>
        <w:ind w:left="144" w:right="72"/>
        <w:rPr>
          <w:rFonts w:ascii="Arial" w:hAnsi="Arial" w:cs="Arial"/>
          <w:sz w:val="24"/>
          <w:szCs w:val="24"/>
        </w:rPr>
      </w:pPr>
    </w:p>
    <w:p w14:paraId="3E3BB0AC" w14:textId="77777777" w:rsidR="00B05C66" w:rsidRDefault="00B05C66" w:rsidP="00903794">
      <w:pPr>
        <w:ind w:left="144" w:right="72"/>
        <w:rPr>
          <w:rFonts w:ascii="Arial" w:hAnsi="Arial" w:cs="Arial"/>
          <w:sz w:val="24"/>
          <w:szCs w:val="24"/>
        </w:rPr>
      </w:pPr>
      <w:r w:rsidRPr="00C6280B">
        <w:rPr>
          <w:rFonts w:ascii="Arial" w:hAnsi="Arial" w:cs="Arial"/>
          <w:sz w:val="24"/>
          <w:szCs w:val="24"/>
        </w:rPr>
        <w:t xml:space="preserve">There are many countries and organizations that would like to harm Americans and degrade US influence in the world.  It is possible and not unprecedented for spouses and family members of US military personnel to be targeted for intelligence collection.  </w:t>
      </w:r>
    </w:p>
    <w:p w14:paraId="12F57F3E" w14:textId="77777777" w:rsidR="00C6280B" w:rsidRPr="00C6280B" w:rsidRDefault="00C6280B" w:rsidP="00903794">
      <w:pPr>
        <w:ind w:left="432" w:right="72"/>
        <w:rPr>
          <w:rFonts w:ascii="Arial" w:hAnsi="Arial" w:cs="Arial"/>
          <w:sz w:val="24"/>
          <w:szCs w:val="24"/>
        </w:rPr>
      </w:pPr>
    </w:p>
    <w:p w14:paraId="6F1F2F4F" w14:textId="77777777" w:rsidR="00B05C66" w:rsidRDefault="00B05C66" w:rsidP="0036407B">
      <w:pPr>
        <w:pStyle w:val="ListParagraph"/>
        <w:numPr>
          <w:ilvl w:val="0"/>
          <w:numId w:val="18"/>
        </w:numPr>
        <w:ind w:left="576" w:right="72"/>
        <w:rPr>
          <w:rFonts w:ascii="Arial" w:hAnsi="Arial" w:cs="Arial"/>
          <w:sz w:val="24"/>
          <w:szCs w:val="24"/>
        </w:rPr>
      </w:pPr>
      <w:r w:rsidRPr="00C6280B">
        <w:rPr>
          <w:rFonts w:ascii="Arial" w:hAnsi="Arial" w:cs="Arial"/>
          <w:b/>
          <w:sz w:val="24"/>
          <w:szCs w:val="24"/>
        </w:rPr>
        <w:t xml:space="preserve">Be </w:t>
      </w:r>
      <w:r w:rsidR="00EE5F20" w:rsidRPr="00C6280B">
        <w:rPr>
          <w:rFonts w:ascii="Arial" w:hAnsi="Arial" w:cs="Arial"/>
          <w:b/>
          <w:sz w:val="24"/>
          <w:szCs w:val="24"/>
        </w:rPr>
        <w:t>Alert</w:t>
      </w:r>
      <w:r w:rsidR="00DA6488" w:rsidRPr="00C6280B">
        <w:rPr>
          <w:rFonts w:ascii="Arial" w:hAnsi="Arial" w:cs="Arial"/>
          <w:sz w:val="24"/>
          <w:szCs w:val="24"/>
        </w:rPr>
        <w:t xml:space="preserve">. </w:t>
      </w:r>
      <w:r w:rsidR="00EE5F20" w:rsidRPr="00C6280B">
        <w:rPr>
          <w:rFonts w:ascii="Arial" w:hAnsi="Arial" w:cs="Arial"/>
          <w:sz w:val="24"/>
          <w:szCs w:val="24"/>
        </w:rPr>
        <w:t xml:space="preserve"> Foreign</w:t>
      </w:r>
      <w:r w:rsidRPr="00C6280B">
        <w:rPr>
          <w:rFonts w:ascii="Arial" w:hAnsi="Arial" w:cs="Arial"/>
          <w:sz w:val="24"/>
          <w:szCs w:val="24"/>
        </w:rPr>
        <w:t xml:space="preserve"> Government</w:t>
      </w:r>
      <w:r w:rsidR="00EE5F20" w:rsidRPr="00C6280B">
        <w:rPr>
          <w:rFonts w:ascii="Arial" w:hAnsi="Arial" w:cs="Arial"/>
          <w:sz w:val="24"/>
          <w:szCs w:val="24"/>
        </w:rPr>
        <w:t>s</w:t>
      </w:r>
      <w:r w:rsidRPr="00C6280B">
        <w:rPr>
          <w:rFonts w:ascii="Arial" w:hAnsi="Arial" w:cs="Arial"/>
          <w:sz w:val="24"/>
          <w:szCs w:val="24"/>
        </w:rPr>
        <w:t xml:space="preserve"> and organization</w:t>
      </w:r>
      <w:r w:rsidR="00F36B5F">
        <w:rPr>
          <w:rFonts w:ascii="Arial" w:hAnsi="Arial" w:cs="Arial"/>
          <w:sz w:val="24"/>
          <w:szCs w:val="24"/>
        </w:rPr>
        <w:t>s</w:t>
      </w:r>
      <w:r w:rsidRPr="00C6280B">
        <w:rPr>
          <w:rFonts w:ascii="Arial" w:hAnsi="Arial" w:cs="Arial"/>
          <w:sz w:val="24"/>
          <w:szCs w:val="24"/>
        </w:rPr>
        <w:t xml:space="preserve"> can collect significant amounts of useful information by using spies.  A foreign</w:t>
      </w:r>
      <w:r w:rsidR="00EE5F20" w:rsidRPr="00C6280B">
        <w:rPr>
          <w:rFonts w:ascii="Arial" w:hAnsi="Arial" w:cs="Arial"/>
          <w:sz w:val="24"/>
          <w:szCs w:val="24"/>
        </w:rPr>
        <w:t xml:space="preserve"> agent may use a variety of approaches to befriend someone and get sensitive information.  This sensitive information can be critical to the success of a terrorist or spy, and consequently deadly to Americans.  </w:t>
      </w:r>
    </w:p>
    <w:p w14:paraId="1A66D5F9" w14:textId="77777777" w:rsidR="002D1C08" w:rsidRPr="00C6280B" w:rsidRDefault="002D1C08" w:rsidP="00903794">
      <w:pPr>
        <w:pStyle w:val="ListParagraph"/>
        <w:ind w:left="576" w:right="72"/>
        <w:rPr>
          <w:rFonts w:ascii="Arial" w:hAnsi="Arial" w:cs="Arial"/>
          <w:sz w:val="24"/>
          <w:szCs w:val="24"/>
        </w:rPr>
      </w:pPr>
    </w:p>
    <w:p w14:paraId="762B7710" w14:textId="77777777" w:rsidR="00EE5F20" w:rsidRDefault="00794789" w:rsidP="0036407B">
      <w:pPr>
        <w:pStyle w:val="ListParagraph"/>
        <w:numPr>
          <w:ilvl w:val="0"/>
          <w:numId w:val="18"/>
        </w:numPr>
        <w:ind w:left="576" w:right="72"/>
        <w:rPr>
          <w:rFonts w:ascii="Arial" w:hAnsi="Arial" w:cs="Arial"/>
          <w:sz w:val="24"/>
          <w:szCs w:val="24"/>
        </w:rPr>
      </w:pPr>
      <w:r w:rsidRPr="00C6280B">
        <w:rPr>
          <w:rFonts w:ascii="Arial" w:hAnsi="Arial" w:cs="Arial"/>
          <w:b/>
          <w:sz w:val="24"/>
          <w:szCs w:val="24"/>
        </w:rPr>
        <w:t>Be C</w:t>
      </w:r>
      <w:r w:rsidR="00EE5F20" w:rsidRPr="00C6280B">
        <w:rPr>
          <w:rFonts w:ascii="Arial" w:hAnsi="Arial" w:cs="Arial"/>
          <w:b/>
          <w:sz w:val="24"/>
          <w:szCs w:val="24"/>
        </w:rPr>
        <w:t>areful</w:t>
      </w:r>
      <w:r w:rsidR="00DA6488" w:rsidRPr="00C6280B">
        <w:rPr>
          <w:rFonts w:ascii="Arial" w:hAnsi="Arial" w:cs="Arial"/>
          <w:sz w:val="24"/>
          <w:szCs w:val="24"/>
        </w:rPr>
        <w:t>.</w:t>
      </w:r>
      <w:r w:rsidR="00EE5F20" w:rsidRPr="00C6280B">
        <w:rPr>
          <w:rFonts w:ascii="Arial" w:hAnsi="Arial" w:cs="Arial"/>
          <w:sz w:val="24"/>
          <w:szCs w:val="24"/>
        </w:rPr>
        <w:t xml:space="preserve">  There may </w:t>
      </w:r>
      <w:r w:rsidR="00F36B5F">
        <w:rPr>
          <w:rFonts w:ascii="Arial" w:hAnsi="Arial" w:cs="Arial"/>
          <w:sz w:val="24"/>
          <w:szCs w:val="24"/>
        </w:rPr>
        <w:t xml:space="preserve">be </w:t>
      </w:r>
      <w:r w:rsidR="00EE5F20" w:rsidRPr="00C6280B">
        <w:rPr>
          <w:rFonts w:ascii="Arial" w:hAnsi="Arial" w:cs="Arial"/>
          <w:sz w:val="24"/>
          <w:szCs w:val="24"/>
        </w:rPr>
        <w:t>times when your spouse cannot talk about the specifics for his or her job.  It is very important to conceal and pr</w:t>
      </w:r>
      <w:r w:rsidRPr="00C6280B">
        <w:rPr>
          <w:rFonts w:ascii="Arial" w:hAnsi="Arial" w:cs="Arial"/>
          <w:sz w:val="24"/>
          <w:szCs w:val="24"/>
        </w:rPr>
        <w:t>o</w:t>
      </w:r>
      <w:r w:rsidR="00EE5F20" w:rsidRPr="00C6280B">
        <w:rPr>
          <w:rFonts w:ascii="Arial" w:hAnsi="Arial" w:cs="Arial"/>
          <w:sz w:val="24"/>
          <w:szCs w:val="24"/>
        </w:rPr>
        <w:t xml:space="preserve">tect certain information such as flight schedules, ship movements, temporary duty locations and installation activities, just to name a few.  Something as simple as a phone discussion concerning where your spouse is going on temporary duty or deploying can be very useful to US adversaries.  </w:t>
      </w:r>
    </w:p>
    <w:p w14:paraId="7C839732" w14:textId="77777777" w:rsidR="002D1C08" w:rsidRPr="00C6280B" w:rsidRDefault="002D1C08" w:rsidP="00903794">
      <w:pPr>
        <w:pStyle w:val="ListParagraph"/>
        <w:ind w:left="576" w:right="72"/>
        <w:rPr>
          <w:rFonts w:ascii="Arial" w:hAnsi="Arial" w:cs="Arial"/>
          <w:sz w:val="24"/>
          <w:szCs w:val="24"/>
        </w:rPr>
      </w:pPr>
    </w:p>
    <w:p w14:paraId="5E25B57D" w14:textId="4D850B41" w:rsidR="00BC7D81" w:rsidRPr="0081146A" w:rsidRDefault="00EE5F20" w:rsidP="0036407B">
      <w:pPr>
        <w:pStyle w:val="ListParagraph"/>
        <w:numPr>
          <w:ilvl w:val="0"/>
          <w:numId w:val="18"/>
        </w:numPr>
        <w:ind w:left="576" w:right="72"/>
        <w:rPr>
          <w:rFonts w:ascii="Arial" w:hAnsi="Arial" w:cs="Arial"/>
          <w:sz w:val="24"/>
          <w:szCs w:val="24"/>
        </w:rPr>
      </w:pPr>
      <w:r w:rsidRPr="0081146A">
        <w:rPr>
          <w:rFonts w:ascii="Arial" w:hAnsi="Arial" w:cs="Arial"/>
          <w:b/>
          <w:sz w:val="24"/>
          <w:szCs w:val="24"/>
        </w:rPr>
        <w:t xml:space="preserve">Protecting Critical </w:t>
      </w:r>
      <w:r w:rsidR="00DA6488" w:rsidRPr="0081146A">
        <w:rPr>
          <w:rFonts w:ascii="Arial" w:hAnsi="Arial" w:cs="Arial"/>
          <w:b/>
          <w:sz w:val="24"/>
          <w:szCs w:val="24"/>
        </w:rPr>
        <w:t>Information</w:t>
      </w:r>
      <w:r w:rsidR="00DA6488" w:rsidRPr="0081146A">
        <w:rPr>
          <w:rFonts w:ascii="Arial" w:hAnsi="Arial" w:cs="Arial"/>
          <w:sz w:val="24"/>
          <w:szCs w:val="24"/>
        </w:rPr>
        <w:t>.  Even</w:t>
      </w:r>
      <w:r w:rsidRPr="0081146A">
        <w:rPr>
          <w:rFonts w:ascii="Arial" w:hAnsi="Arial" w:cs="Arial"/>
          <w:sz w:val="24"/>
          <w:szCs w:val="24"/>
        </w:rPr>
        <w:t xml:space="preserve"> though this information may not be secret, it is what the Department of Defense call</w:t>
      </w:r>
      <w:r w:rsidR="009E006F" w:rsidRPr="0081146A">
        <w:rPr>
          <w:rFonts w:ascii="Arial" w:hAnsi="Arial" w:cs="Arial"/>
          <w:sz w:val="24"/>
          <w:szCs w:val="24"/>
        </w:rPr>
        <w:t>s</w:t>
      </w:r>
      <w:r w:rsidRPr="0081146A">
        <w:rPr>
          <w:rFonts w:ascii="Arial" w:hAnsi="Arial" w:cs="Arial"/>
          <w:sz w:val="24"/>
          <w:szCs w:val="24"/>
        </w:rPr>
        <w:t xml:space="preserve"> “critical information.”  Critical information deals with specific facts</w:t>
      </w:r>
      <w:r w:rsidR="00DA6488" w:rsidRPr="0081146A">
        <w:rPr>
          <w:rFonts w:ascii="Arial" w:hAnsi="Arial" w:cs="Arial"/>
          <w:sz w:val="24"/>
          <w:szCs w:val="24"/>
        </w:rPr>
        <w:t xml:space="preserve"> about military intentions, capabilities</w:t>
      </w:r>
      <w:r w:rsidR="009E006F" w:rsidRPr="0081146A">
        <w:rPr>
          <w:rFonts w:ascii="Arial" w:hAnsi="Arial" w:cs="Arial"/>
          <w:sz w:val="24"/>
          <w:szCs w:val="24"/>
        </w:rPr>
        <w:t>,</w:t>
      </w:r>
      <w:r w:rsidR="00DA6488" w:rsidRPr="0081146A">
        <w:rPr>
          <w:rFonts w:ascii="Arial" w:hAnsi="Arial" w:cs="Arial"/>
          <w:sz w:val="24"/>
          <w:szCs w:val="24"/>
        </w:rPr>
        <w:t xml:space="preserve"> operations or activities.  If an adversary knew this detailed information, US mission accomplishment and personnel safety could be jeopardized.  It must be protected to ensure an adversary doesn’t gain a significant advantage.  By being a member of the military family, you will often know some bits of critical information.  Do not discuss them outside of your immediate family and especially not over the telephone. </w:t>
      </w:r>
      <w:r w:rsidR="00BC7D81" w:rsidRPr="0081146A">
        <w:rPr>
          <w:rFonts w:ascii="Arial" w:hAnsi="Arial" w:cs="Arial"/>
          <w:sz w:val="24"/>
          <w:szCs w:val="24"/>
        </w:rPr>
        <w:br w:type="page"/>
      </w:r>
    </w:p>
    <w:p w14:paraId="50CC55FC" w14:textId="5CFB25DE" w:rsidR="0057653F" w:rsidRDefault="00346A29" w:rsidP="005E2720">
      <w:pPr>
        <w:pStyle w:val="Heading1"/>
        <w:ind w:left="0"/>
      </w:pPr>
      <w:bookmarkStart w:id="150" w:name="_Toc33108011"/>
      <w:r w:rsidRPr="006017C4">
        <w:lastRenderedPageBreak/>
        <w:t xml:space="preserve">APPENDIX </w:t>
      </w:r>
      <w:r w:rsidR="00183EC2">
        <w:t>I</w:t>
      </w:r>
      <w:r w:rsidR="009E006F" w:rsidRPr="006017C4">
        <w:t xml:space="preserve"> - </w:t>
      </w:r>
      <w:r w:rsidR="00AC4816" w:rsidRPr="006017C4">
        <w:t>SUPPORTING</w:t>
      </w:r>
      <w:r w:rsidRPr="006017C4">
        <w:t xml:space="preserve"> FAMILIES DURING DEPLOYMENT</w:t>
      </w:r>
      <w:bookmarkEnd w:id="150"/>
    </w:p>
    <w:p w14:paraId="4A0B9384" w14:textId="77777777" w:rsidR="00E03930" w:rsidRPr="00E03930" w:rsidRDefault="00E03930" w:rsidP="00E03930">
      <w:pPr>
        <w:rPr>
          <w:sz w:val="8"/>
          <w:szCs w:val="8"/>
        </w:rPr>
      </w:pPr>
    </w:p>
    <w:p w14:paraId="3927092B" w14:textId="77777777" w:rsidR="005E2720" w:rsidRDefault="005E2720" w:rsidP="00346A29">
      <w:pPr>
        <w:spacing w:after="200" w:line="276" w:lineRule="auto"/>
        <w:rPr>
          <w:rFonts w:ascii="Arial" w:hAnsi="Arial" w:cs="Arial"/>
          <w:sz w:val="24"/>
          <w:szCs w:val="24"/>
        </w:rPr>
      </w:pPr>
      <w:r w:rsidRPr="006C6C97">
        <w:rPr>
          <w:noProof/>
        </w:rPr>
        <w:drawing>
          <wp:inline distT="0" distB="0" distL="0" distR="0" wp14:anchorId="2D8A4197" wp14:editId="2C030962">
            <wp:extent cx="6056081" cy="18170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912" cy="182213"/>
                    </a:xfrm>
                    <a:prstGeom prst="rect">
                      <a:avLst/>
                    </a:prstGeom>
                    <a:noFill/>
                  </pic:spPr>
                </pic:pic>
              </a:graphicData>
            </a:graphic>
          </wp:inline>
        </w:drawing>
      </w:r>
    </w:p>
    <w:p w14:paraId="299784C6" w14:textId="6E92ABE6" w:rsidR="00346A29" w:rsidRPr="00183EC2" w:rsidRDefault="00346A29" w:rsidP="00903794">
      <w:pPr>
        <w:ind w:right="72"/>
        <w:rPr>
          <w:rFonts w:ascii="Arial" w:hAnsi="Arial" w:cs="Arial"/>
          <w:sz w:val="24"/>
          <w:szCs w:val="24"/>
        </w:rPr>
      </w:pPr>
      <w:r w:rsidRPr="00EF4EC3">
        <w:rPr>
          <w:rFonts w:ascii="Arial" w:hAnsi="Arial" w:cs="Arial"/>
          <w:sz w:val="24"/>
          <w:szCs w:val="24"/>
        </w:rPr>
        <w:t xml:space="preserve">The </w:t>
      </w:r>
      <w:r w:rsidR="0081146A">
        <w:rPr>
          <w:rFonts w:ascii="Arial" w:hAnsi="Arial" w:cs="Arial"/>
          <w:sz w:val="24"/>
          <w:szCs w:val="24"/>
        </w:rPr>
        <w:t>AF</w:t>
      </w:r>
      <w:r w:rsidRPr="00EF4EC3">
        <w:rPr>
          <w:rFonts w:ascii="Arial" w:hAnsi="Arial" w:cs="Arial"/>
          <w:sz w:val="24"/>
          <w:szCs w:val="24"/>
        </w:rPr>
        <w:t xml:space="preserve"> lifestyle is punctuated by separations due to deployments, mobilizations, TDYs, remotes or crisis situations.  Whether family separations are planned or unexpected, the </w:t>
      </w:r>
      <w:r w:rsidR="0081146A">
        <w:rPr>
          <w:rFonts w:ascii="Arial" w:hAnsi="Arial" w:cs="Arial"/>
          <w:sz w:val="24"/>
          <w:szCs w:val="24"/>
        </w:rPr>
        <w:t>KS</w:t>
      </w:r>
      <w:r w:rsidRPr="00EF4EC3">
        <w:rPr>
          <w:rFonts w:ascii="Arial" w:hAnsi="Arial" w:cs="Arial"/>
          <w:sz w:val="24"/>
          <w:szCs w:val="24"/>
        </w:rPr>
        <w:t xml:space="preserve"> assists families by keeping the lines of communication open and providing assistance in finding resource information.</w:t>
      </w:r>
      <w:r w:rsidR="006F083B" w:rsidRPr="00EF4EC3">
        <w:rPr>
          <w:rFonts w:ascii="Arial" w:hAnsi="Arial" w:cs="Arial"/>
          <w:sz w:val="24"/>
          <w:szCs w:val="24"/>
        </w:rPr>
        <w:t xml:space="preserve"> </w:t>
      </w:r>
      <w:r w:rsidR="00566A5F">
        <w:rPr>
          <w:rFonts w:ascii="Arial" w:hAnsi="Arial" w:cs="Arial"/>
          <w:sz w:val="24"/>
          <w:szCs w:val="24"/>
        </w:rPr>
        <w:t xml:space="preserve"> </w:t>
      </w:r>
      <w:r w:rsidR="006F083B" w:rsidRPr="00183EC2">
        <w:rPr>
          <w:rFonts w:ascii="Arial" w:hAnsi="Arial" w:cs="Arial"/>
          <w:sz w:val="24"/>
          <w:szCs w:val="24"/>
        </w:rPr>
        <w:t xml:space="preserve">The </w:t>
      </w:r>
      <w:r w:rsidR="0081146A" w:rsidRPr="00183EC2">
        <w:rPr>
          <w:rFonts w:ascii="Arial" w:hAnsi="Arial" w:cs="Arial"/>
          <w:sz w:val="24"/>
          <w:szCs w:val="24"/>
        </w:rPr>
        <w:t>a</w:t>
      </w:r>
      <w:r w:rsidR="006F083B" w:rsidRPr="00183EC2">
        <w:rPr>
          <w:rFonts w:ascii="Arial" w:hAnsi="Arial" w:cs="Arial"/>
          <w:sz w:val="24"/>
          <w:szCs w:val="24"/>
        </w:rPr>
        <w:t xml:space="preserve">ctive </w:t>
      </w:r>
      <w:r w:rsidR="0081146A" w:rsidRPr="00183EC2">
        <w:rPr>
          <w:rFonts w:ascii="Arial" w:hAnsi="Arial" w:cs="Arial"/>
          <w:sz w:val="24"/>
          <w:szCs w:val="24"/>
        </w:rPr>
        <w:t>d</w:t>
      </w:r>
      <w:r w:rsidR="006F083B" w:rsidRPr="00183EC2">
        <w:rPr>
          <w:rFonts w:ascii="Arial" w:hAnsi="Arial" w:cs="Arial"/>
          <w:sz w:val="24"/>
          <w:szCs w:val="24"/>
        </w:rPr>
        <w:t>uty A&amp;FRC Readiness NCO can provide additional resources for each sta</w:t>
      </w:r>
      <w:r w:rsidR="006A0362" w:rsidRPr="00183EC2">
        <w:rPr>
          <w:rFonts w:ascii="Arial" w:hAnsi="Arial" w:cs="Arial"/>
          <w:sz w:val="24"/>
          <w:szCs w:val="24"/>
        </w:rPr>
        <w:t>g</w:t>
      </w:r>
      <w:r w:rsidR="006F083B" w:rsidRPr="00183EC2">
        <w:rPr>
          <w:rFonts w:ascii="Arial" w:hAnsi="Arial" w:cs="Arial"/>
          <w:sz w:val="24"/>
          <w:szCs w:val="24"/>
        </w:rPr>
        <w:t xml:space="preserve">e and a </w:t>
      </w:r>
      <w:r w:rsidR="00034B97" w:rsidRPr="00183EC2">
        <w:rPr>
          <w:rFonts w:ascii="Arial" w:hAnsi="Arial" w:cs="Arial"/>
          <w:sz w:val="24"/>
          <w:szCs w:val="24"/>
        </w:rPr>
        <w:t>ca</w:t>
      </w:r>
      <w:r w:rsidR="006F083B" w:rsidRPr="00183EC2">
        <w:rPr>
          <w:rFonts w:ascii="Arial" w:hAnsi="Arial" w:cs="Arial"/>
          <w:sz w:val="24"/>
          <w:szCs w:val="24"/>
        </w:rPr>
        <w:t>l</w:t>
      </w:r>
      <w:r w:rsidR="00034B97" w:rsidRPr="00183EC2">
        <w:rPr>
          <w:rFonts w:ascii="Arial" w:hAnsi="Arial" w:cs="Arial"/>
          <w:sz w:val="24"/>
          <w:szCs w:val="24"/>
        </w:rPr>
        <w:t>endar</w:t>
      </w:r>
      <w:r w:rsidR="006F083B" w:rsidRPr="00183EC2">
        <w:rPr>
          <w:rFonts w:ascii="Arial" w:hAnsi="Arial" w:cs="Arial"/>
          <w:sz w:val="24"/>
          <w:szCs w:val="24"/>
        </w:rPr>
        <w:t xml:space="preserve"> of on-going and/or monthly activities available.  </w:t>
      </w:r>
    </w:p>
    <w:p w14:paraId="788D856C" w14:textId="77777777" w:rsidR="0013565E" w:rsidRDefault="0013565E" w:rsidP="00903794">
      <w:pPr>
        <w:spacing w:after="200"/>
        <w:ind w:right="72"/>
        <w:rPr>
          <w:rFonts w:ascii="Arial" w:hAnsi="Arial" w:cs="Arial"/>
          <w:b/>
          <w:sz w:val="24"/>
          <w:szCs w:val="24"/>
        </w:rPr>
      </w:pPr>
    </w:p>
    <w:p w14:paraId="34CD64B7" w14:textId="77777777" w:rsidR="00346A29" w:rsidRPr="00EF4EC3" w:rsidRDefault="00346A29" w:rsidP="00903794">
      <w:pPr>
        <w:spacing w:after="200"/>
        <w:ind w:right="72"/>
        <w:rPr>
          <w:rFonts w:ascii="Arial" w:hAnsi="Arial" w:cs="Arial"/>
          <w:b/>
          <w:sz w:val="24"/>
          <w:szCs w:val="24"/>
        </w:rPr>
      </w:pPr>
      <w:r w:rsidRPr="00EF4EC3">
        <w:rPr>
          <w:rFonts w:ascii="Arial" w:hAnsi="Arial" w:cs="Arial"/>
          <w:b/>
          <w:sz w:val="24"/>
          <w:szCs w:val="24"/>
        </w:rPr>
        <w:t>STAGE 1:  PRE-DEPLOYMENT</w:t>
      </w:r>
    </w:p>
    <w:p w14:paraId="469D9094"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Typically 4 to 6 weeks before the member deploys</w:t>
      </w:r>
    </w:p>
    <w:p w14:paraId="25C05E46"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Both military member and spouse may fear separation</w:t>
      </w:r>
    </w:p>
    <w:p w14:paraId="5FED7B78"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 xml:space="preserve">Remaining spouse may feel resentment and frustration </w:t>
      </w:r>
    </w:p>
    <w:p w14:paraId="34A694D8"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The member and spouse may experience physical and mental exhaustion</w:t>
      </w:r>
    </w:p>
    <w:p w14:paraId="75A8EBAC"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May experience depression or physical problems</w:t>
      </w:r>
    </w:p>
    <w:p w14:paraId="6C661114"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Spouse may become distant and withdraw</w:t>
      </w:r>
    </w:p>
    <w:p w14:paraId="22AA262D"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Feelings of disorganization and sadness are common</w:t>
      </w:r>
    </w:p>
    <w:p w14:paraId="74875433" w14:textId="77777777" w:rsidR="00CA6F37" w:rsidRPr="00EF4EC3" w:rsidRDefault="00CA6F37" w:rsidP="00903794">
      <w:pPr>
        <w:pStyle w:val="ListParagraph"/>
        <w:numPr>
          <w:ilvl w:val="0"/>
          <w:numId w:val="2"/>
        </w:numPr>
        <w:ind w:right="72"/>
        <w:rPr>
          <w:rFonts w:ascii="Arial" w:hAnsi="Arial" w:cs="Arial"/>
          <w:sz w:val="24"/>
          <w:szCs w:val="24"/>
        </w:rPr>
      </w:pPr>
      <w:r w:rsidRPr="00EF4EC3">
        <w:rPr>
          <w:rFonts w:ascii="Arial" w:hAnsi="Arial" w:cs="Arial"/>
          <w:sz w:val="24"/>
          <w:szCs w:val="24"/>
        </w:rPr>
        <w:t>Children may react by withdrawing or misbehaving</w:t>
      </w:r>
    </w:p>
    <w:p w14:paraId="06B63027" w14:textId="77777777" w:rsidR="00C367EB" w:rsidRPr="00EF4EC3" w:rsidRDefault="00C367EB" w:rsidP="00903794">
      <w:pPr>
        <w:spacing w:after="200"/>
        <w:ind w:right="72"/>
        <w:rPr>
          <w:rFonts w:ascii="Arial" w:hAnsi="Arial" w:cs="Arial"/>
          <w:b/>
          <w:sz w:val="24"/>
          <w:szCs w:val="24"/>
        </w:rPr>
      </w:pPr>
    </w:p>
    <w:p w14:paraId="1661F2F4" w14:textId="77777777" w:rsidR="00346A29" w:rsidRPr="00EF4EC3" w:rsidRDefault="00346A29" w:rsidP="00903794">
      <w:pPr>
        <w:spacing w:after="200"/>
        <w:ind w:right="72"/>
        <w:rPr>
          <w:rFonts w:ascii="Arial" w:hAnsi="Arial" w:cs="Arial"/>
          <w:b/>
          <w:sz w:val="24"/>
          <w:szCs w:val="24"/>
        </w:rPr>
      </w:pPr>
      <w:r w:rsidRPr="00EF4EC3">
        <w:rPr>
          <w:rFonts w:ascii="Arial" w:hAnsi="Arial" w:cs="Arial"/>
          <w:b/>
          <w:sz w:val="24"/>
          <w:szCs w:val="24"/>
        </w:rPr>
        <w:t>STAGE 2:  DEPLOYMENT</w:t>
      </w:r>
    </w:p>
    <w:p w14:paraId="46B2499D"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Once a routine is established there is relative calmness  </w:t>
      </w:r>
    </w:p>
    <w:p w14:paraId="40BEF71C"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It is common for a sense of emptiness to set in during separation  </w:t>
      </w:r>
    </w:p>
    <w:p w14:paraId="791AB64C"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Old routines are gone and are replaced with new ones  </w:t>
      </w:r>
    </w:p>
    <w:p w14:paraId="10D08C9B"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 xml:space="preserve">Spouses may begin to feel confident with success in handling everything   </w:t>
      </w:r>
    </w:p>
    <w:p w14:paraId="2BAEC7B0" w14:textId="77777777" w:rsidR="00346A29" w:rsidRPr="00EF4EC3" w:rsidRDefault="00346A29" w:rsidP="00903794">
      <w:pPr>
        <w:pStyle w:val="ListParagraph"/>
        <w:numPr>
          <w:ilvl w:val="0"/>
          <w:numId w:val="3"/>
        </w:numPr>
        <w:ind w:right="72"/>
        <w:rPr>
          <w:rFonts w:ascii="Arial" w:hAnsi="Arial" w:cs="Arial"/>
          <w:sz w:val="24"/>
          <w:szCs w:val="24"/>
        </w:rPr>
      </w:pPr>
      <w:r w:rsidRPr="00EF4EC3">
        <w:rPr>
          <w:rFonts w:ascii="Arial" w:hAnsi="Arial" w:cs="Arial"/>
          <w:sz w:val="24"/>
          <w:szCs w:val="24"/>
        </w:rPr>
        <w:t>Setbacks may occur due to additional stressors</w:t>
      </w:r>
    </w:p>
    <w:p w14:paraId="6B2F794F" w14:textId="77777777" w:rsidR="00346A29" w:rsidRPr="00EF4EC3" w:rsidRDefault="00346A29" w:rsidP="00903794">
      <w:pPr>
        <w:spacing w:after="200"/>
        <w:ind w:right="72"/>
        <w:rPr>
          <w:rFonts w:ascii="Arial" w:hAnsi="Arial" w:cs="Arial"/>
          <w:sz w:val="24"/>
          <w:szCs w:val="24"/>
        </w:rPr>
      </w:pPr>
    </w:p>
    <w:p w14:paraId="174DCBC1" w14:textId="77777777" w:rsidR="004A60C7" w:rsidRPr="00EF4EC3" w:rsidRDefault="004A60C7" w:rsidP="00903794">
      <w:pPr>
        <w:pStyle w:val="ListParagraph"/>
        <w:spacing w:after="200"/>
        <w:ind w:right="72"/>
        <w:rPr>
          <w:rFonts w:ascii="Arial" w:hAnsi="Arial" w:cs="Arial"/>
          <w:b/>
          <w:sz w:val="24"/>
          <w:szCs w:val="24"/>
        </w:rPr>
      </w:pPr>
      <w:r w:rsidRPr="00EF4EC3">
        <w:rPr>
          <w:rFonts w:ascii="Arial" w:hAnsi="Arial" w:cs="Arial"/>
          <w:b/>
          <w:sz w:val="24"/>
          <w:szCs w:val="24"/>
        </w:rPr>
        <w:t>STAGE 3:  RE-DEPLOYMENT</w:t>
      </w:r>
      <w:r w:rsidR="00FE026B" w:rsidRPr="00EF4EC3">
        <w:rPr>
          <w:rFonts w:ascii="Arial" w:hAnsi="Arial" w:cs="Arial"/>
          <w:b/>
          <w:sz w:val="24"/>
          <w:szCs w:val="24"/>
        </w:rPr>
        <w:t xml:space="preserve"> (PREPARATION FOR RETURN TO HOME STATION)</w:t>
      </w:r>
    </w:p>
    <w:p w14:paraId="1E8E6EED" w14:textId="77777777" w:rsidR="004A60C7" w:rsidRPr="00EF4EC3" w:rsidRDefault="00761D66"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 xml:space="preserve">The </w:t>
      </w:r>
      <w:r w:rsidR="004A60C7" w:rsidRPr="00EF4EC3">
        <w:rPr>
          <w:rFonts w:ascii="Arial" w:hAnsi="Arial" w:cs="Arial"/>
          <w:sz w:val="24"/>
          <w:szCs w:val="24"/>
        </w:rPr>
        <w:t xml:space="preserve">transition from the deployed environment </w:t>
      </w:r>
      <w:r w:rsidRPr="00EF4EC3">
        <w:rPr>
          <w:rFonts w:ascii="Arial" w:hAnsi="Arial" w:cs="Arial"/>
          <w:sz w:val="24"/>
          <w:szCs w:val="24"/>
        </w:rPr>
        <w:t xml:space="preserve">(30 days prior to reintegration) </w:t>
      </w:r>
      <w:r w:rsidR="004A60C7" w:rsidRPr="00EF4EC3">
        <w:rPr>
          <w:rFonts w:ascii="Arial" w:hAnsi="Arial" w:cs="Arial"/>
          <w:sz w:val="24"/>
          <w:szCs w:val="24"/>
        </w:rPr>
        <w:t>to family and workplace</w:t>
      </w:r>
    </w:p>
    <w:p w14:paraId="59423C55" w14:textId="77777777" w:rsidR="00FE026B" w:rsidRPr="00EF4EC3" w:rsidRDefault="00FE026B"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Member will receive opportunities to prepare for return at deployed location (reintegration education and information)</w:t>
      </w:r>
    </w:p>
    <w:p w14:paraId="5D117898" w14:textId="65F6370B" w:rsidR="00FE026B" w:rsidRPr="00EF4EC3" w:rsidRDefault="00FE026B"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 xml:space="preserve">Family members receive opportunities for education </w:t>
      </w:r>
      <w:r w:rsidR="008613BD">
        <w:rPr>
          <w:rFonts w:ascii="Arial" w:hAnsi="Arial" w:cs="Arial"/>
          <w:sz w:val="24"/>
          <w:szCs w:val="24"/>
        </w:rPr>
        <w:t>and</w:t>
      </w:r>
      <w:r w:rsidRPr="00EF4EC3">
        <w:rPr>
          <w:rFonts w:ascii="Arial" w:hAnsi="Arial" w:cs="Arial"/>
          <w:sz w:val="24"/>
          <w:szCs w:val="24"/>
        </w:rPr>
        <w:t xml:space="preserve"> information on reintegration through base helping agencies</w:t>
      </w:r>
    </w:p>
    <w:p w14:paraId="024C58C2" w14:textId="77777777" w:rsidR="004A60C7" w:rsidRPr="00EF4EC3" w:rsidRDefault="004A60C7" w:rsidP="00903794">
      <w:pPr>
        <w:pStyle w:val="ListParagraph"/>
        <w:numPr>
          <w:ilvl w:val="0"/>
          <w:numId w:val="1"/>
        </w:numPr>
        <w:ind w:right="72"/>
        <w:rPr>
          <w:rFonts w:ascii="Arial" w:hAnsi="Arial" w:cs="Arial"/>
          <w:b/>
          <w:sz w:val="24"/>
          <w:szCs w:val="24"/>
        </w:rPr>
      </w:pPr>
      <w:r w:rsidRPr="00EF4EC3">
        <w:rPr>
          <w:rFonts w:ascii="Arial" w:hAnsi="Arial" w:cs="Arial"/>
          <w:sz w:val="24"/>
          <w:szCs w:val="24"/>
        </w:rPr>
        <w:t xml:space="preserve">Getting the house and family ready for the member’s return may be exhausting  </w:t>
      </w:r>
    </w:p>
    <w:p w14:paraId="67B05A25" w14:textId="5F95FC0A" w:rsidR="00BC7D81" w:rsidRDefault="004A60C7" w:rsidP="00903794">
      <w:pPr>
        <w:pStyle w:val="ListParagraph"/>
        <w:numPr>
          <w:ilvl w:val="0"/>
          <w:numId w:val="1"/>
        </w:numPr>
        <w:spacing w:after="200"/>
        <w:ind w:right="72"/>
        <w:rPr>
          <w:rFonts w:ascii="Arial" w:hAnsi="Arial" w:cs="Arial"/>
          <w:sz w:val="24"/>
          <w:szCs w:val="24"/>
        </w:rPr>
      </w:pPr>
      <w:r w:rsidRPr="00BC7D81">
        <w:rPr>
          <w:rFonts w:ascii="Arial" w:hAnsi="Arial" w:cs="Arial"/>
          <w:sz w:val="24"/>
          <w:szCs w:val="24"/>
        </w:rPr>
        <w:t xml:space="preserve">Members and spouses will have expectation about the return and both will have expectations (roles &amp; responsibilities, parenting, rest/relaxation, intimacy) </w:t>
      </w:r>
    </w:p>
    <w:p w14:paraId="17F2E77F" w14:textId="77777777" w:rsidR="00BC7D81" w:rsidRDefault="00BC7D81" w:rsidP="00903794">
      <w:pPr>
        <w:ind w:right="72"/>
        <w:rPr>
          <w:rFonts w:ascii="Arial" w:hAnsi="Arial" w:cs="Arial"/>
          <w:sz w:val="24"/>
          <w:szCs w:val="24"/>
        </w:rPr>
      </w:pPr>
      <w:r>
        <w:rPr>
          <w:rFonts w:ascii="Arial" w:hAnsi="Arial" w:cs="Arial"/>
          <w:sz w:val="24"/>
          <w:szCs w:val="24"/>
        </w:rPr>
        <w:br w:type="page"/>
      </w:r>
    </w:p>
    <w:p w14:paraId="341A427A" w14:textId="77777777" w:rsidR="00346A29" w:rsidRPr="00EF4EC3" w:rsidRDefault="00346A29" w:rsidP="00903794">
      <w:pPr>
        <w:spacing w:after="200" w:line="276" w:lineRule="auto"/>
        <w:ind w:right="72"/>
        <w:rPr>
          <w:rFonts w:ascii="Arial" w:hAnsi="Arial" w:cs="Arial"/>
          <w:b/>
          <w:sz w:val="24"/>
          <w:szCs w:val="24"/>
        </w:rPr>
      </w:pPr>
      <w:r w:rsidRPr="00EF4EC3">
        <w:rPr>
          <w:rFonts w:ascii="Arial" w:hAnsi="Arial" w:cs="Arial"/>
          <w:b/>
          <w:sz w:val="24"/>
          <w:szCs w:val="24"/>
        </w:rPr>
        <w:lastRenderedPageBreak/>
        <w:t xml:space="preserve">STAGE </w:t>
      </w:r>
      <w:r w:rsidR="008D5F7B" w:rsidRPr="00EF4EC3">
        <w:rPr>
          <w:rFonts w:ascii="Arial" w:hAnsi="Arial" w:cs="Arial"/>
          <w:b/>
          <w:sz w:val="24"/>
          <w:szCs w:val="24"/>
        </w:rPr>
        <w:t>4</w:t>
      </w:r>
      <w:r w:rsidRPr="00EF4EC3">
        <w:rPr>
          <w:rFonts w:ascii="Arial" w:hAnsi="Arial" w:cs="Arial"/>
          <w:b/>
          <w:sz w:val="24"/>
          <w:szCs w:val="24"/>
        </w:rPr>
        <w:t xml:space="preserve">:  REUNION/REINTEGRATION (POST-DEPLOYMENT) </w:t>
      </w:r>
    </w:p>
    <w:p w14:paraId="6E75157D"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 xml:space="preserve">This stage can be the most difficult  </w:t>
      </w:r>
    </w:p>
    <w:p w14:paraId="1CC64E14"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 xml:space="preserve">Members </w:t>
      </w:r>
      <w:r w:rsidR="00945BD5" w:rsidRPr="00EF4EC3">
        <w:rPr>
          <w:rFonts w:ascii="Arial" w:hAnsi="Arial" w:cs="Arial"/>
          <w:sz w:val="24"/>
          <w:szCs w:val="24"/>
        </w:rPr>
        <w:t>may</w:t>
      </w:r>
      <w:r w:rsidRPr="00EF4EC3">
        <w:rPr>
          <w:rFonts w:ascii="Arial" w:hAnsi="Arial" w:cs="Arial"/>
          <w:sz w:val="24"/>
          <w:szCs w:val="24"/>
        </w:rPr>
        <w:t xml:space="preserve"> be exhausted from their deployment</w:t>
      </w:r>
    </w:p>
    <w:p w14:paraId="7EAE1DDE" w14:textId="77777777" w:rsidR="00870919" w:rsidRPr="00EF4EC3" w:rsidRDefault="00870919" w:rsidP="00903794">
      <w:pPr>
        <w:pStyle w:val="ListParagraph"/>
        <w:numPr>
          <w:ilvl w:val="0"/>
          <w:numId w:val="4"/>
        </w:numPr>
        <w:ind w:right="72"/>
        <w:rPr>
          <w:rFonts w:ascii="Arial" w:hAnsi="Arial" w:cs="Arial"/>
          <w:sz w:val="24"/>
          <w:szCs w:val="24"/>
        </w:rPr>
      </w:pPr>
      <w:r w:rsidRPr="00EF4EC3">
        <w:rPr>
          <w:rFonts w:ascii="Arial" w:hAnsi="Arial" w:cs="Arial"/>
          <w:sz w:val="24"/>
          <w:szCs w:val="24"/>
        </w:rPr>
        <w:t xml:space="preserve">Members and spouses </w:t>
      </w:r>
      <w:r w:rsidR="00945BD5" w:rsidRPr="00EF4EC3">
        <w:rPr>
          <w:rFonts w:ascii="Arial" w:hAnsi="Arial" w:cs="Arial"/>
          <w:sz w:val="24"/>
          <w:szCs w:val="24"/>
        </w:rPr>
        <w:t xml:space="preserve">may </w:t>
      </w:r>
      <w:r w:rsidR="00FE026B" w:rsidRPr="00EF4EC3">
        <w:rPr>
          <w:rFonts w:ascii="Arial" w:hAnsi="Arial" w:cs="Arial"/>
          <w:sz w:val="24"/>
          <w:szCs w:val="24"/>
        </w:rPr>
        <w:t>experienc</w:t>
      </w:r>
      <w:r w:rsidR="00945BD5" w:rsidRPr="00EF4EC3">
        <w:rPr>
          <w:rFonts w:ascii="Arial" w:hAnsi="Arial" w:cs="Arial"/>
          <w:sz w:val="24"/>
          <w:szCs w:val="24"/>
        </w:rPr>
        <w:t>es</w:t>
      </w:r>
      <w:r w:rsidR="00FE026B" w:rsidRPr="00EF4EC3">
        <w:rPr>
          <w:rFonts w:ascii="Arial" w:hAnsi="Arial" w:cs="Arial"/>
          <w:sz w:val="24"/>
          <w:szCs w:val="24"/>
        </w:rPr>
        <w:t xml:space="preserve"> differences between homecoming expectations and homecoming realities </w:t>
      </w:r>
      <w:r w:rsidRPr="00EF4EC3">
        <w:rPr>
          <w:rFonts w:ascii="Arial" w:hAnsi="Arial" w:cs="Arial"/>
          <w:sz w:val="24"/>
          <w:szCs w:val="24"/>
        </w:rPr>
        <w:t xml:space="preserve">(responsibilities, parenting, relaxation, intimacy) </w:t>
      </w:r>
    </w:p>
    <w:p w14:paraId="78BCCE39"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Communication is the key to reintegration</w:t>
      </w:r>
    </w:p>
    <w:p w14:paraId="7E405538"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Much work will need to be done to reestablish the expectations</w:t>
      </w:r>
    </w:p>
    <w:p w14:paraId="05123092" w14:textId="77777777" w:rsidR="00346A29" w:rsidRPr="00EF4EC3" w:rsidRDefault="004A60C7" w:rsidP="00903794">
      <w:pPr>
        <w:pStyle w:val="ListParagraph"/>
        <w:numPr>
          <w:ilvl w:val="0"/>
          <w:numId w:val="4"/>
        </w:numPr>
        <w:ind w:right="72"/>
        <w:rPr>
          <w:rFonts w:ascii="Arial" w:hAnsi="Arial" w:cs="Arial"/>
          <w:sz w:val="24"/>
          <w:szCs w:val="24"/>
        </w:rPr>
      </w:pPr>
      <w:r w:rsidRPr="00EF4EC3">
        <w:rPr>
          <w:rFonts w:ascii="Arial" w:hAnsi="Arial" w:cs="Arial"/>
          <w:sz w:val="24"/>
          <w:szCs w:val="24"/>
        </w:rPr>
        <w:t>I</w:t>
      </w:r>
      <w:r w:rsidR="00346A29" w:rsidRPr="00EF4EC3">
        <w:rPr>
          <w:rFonts w:ascii="Arial" w:hAnsi="Arial" w:cs="Arial"/>
          <w:sz w:val="24"/>
          <w:szCs w:val="24"/>
        </w:rPr>
        <w:t>t is common for spouses to gain a greater sense of independence during deployment</w:t>
      </w:r>
      <w:r w:rsidR="00945BD5" w:rsidRPr="00EF4EC3">
        <w:rPr>
          <w:rFonts w:ascii="Arial" w:hAnsi="Arial" w:cs="Arial"/>
          <w:sz w:val="24"/>
          <w:szCs w:val="24"/>
        </w:rPr>
        <w:t xml:space="preserve"> </w:t>
      </w:r>
    </w:p>
    <w:p w14:paraId="25DE01D2" w14:textId="77777777" w:rsidR="00346A29" w:rsidRPr="00EF4EC3" w:rsidRDefault="00346A29" w:rsidP="00903794">
      <w:pPr>
        <w:pStyle w:val="ListParagraph"/>
        <w:numPr>
          <w:ilvl w:val="0"/>
          <w:numId w:val="4"/>
        </w:numPr>
        <w:ind w:right="72"/>
        <w:rPr>
          <w:rFonts w:ascii="Arial" w:hAnsi="Arial" w:cs="Arial"/>
          <w:sz w:val="24"/>
          <w:szCs w:val="24"/>
        </w:rPr>
      </w:pPr>
      <w:r w:rsidRPr="00EF4EC3">
        <w:rPr>
          <w:rFonts w:ascii="Arial" w:hAnsi="Arial" w:cs="Arial"/>
          <w:sz w:val="24"/>
          <w:szCs w:val="24"/>
        </w:rPr>
        <w:t>There may be tension when reestablishing roles and expectations</w:t>
      </w:r>
    </w:p>
    <w:p w14:paraId="6B10A873" w14:textId="77777777" w:rsidR="00B938E9" w:rsidRPr="00EF4EC3" w:rsidRDefault="00B938E9" w:rsidP="00903794">
      <w:pPr>
        <w:spacing w:after="200" w:line="276" w:lineRule="auto"/>
        <w:ind w:right="72"/>
        <w:rPr>
          <w:rFonts w:ascii="Arial" w:hAnsi="Arial" w:cs="Arial"/>
          <w:b/>
          <w:sz w:val="24"/>
          <w:szCs w:val="24"/>
        </w:rPr>
      </w:pPr>
    </w:p>
    <w:p w14:paraId="791B2AE0" w14:textId="77777777" w:rsidR="007C61A4" w:rsidRPr="00EF4EC3" w:rsidRDefault="007C61A4" w:rsidP="00903794">
      <w:pPr>
        <w:spacing w:after="200" w:line="276" w:lineRule="auto"/>
        <w:ind w:right="72"/>
        <w:rPr>
          <w:rFonts w:ascii="Arial" w:hAnsi="Arial" w:cs="Arial"/>
          <w:b/>
          <w:sz w:val="24"/>
          <w:szCs w:val="24"/>
        </w:rPr>
      </w:pPr>
      <w:r w:rsidRPr="00EF4EC3">
        <w:rPr>
          <w:rFonts w:ascii="Arial" w:hAnsi="Arial" w:cs="Arial"/>
          <w:b/>
          <w:sz w:val="24"/>
          <w:szCs w:val="24"/>
        </w:rPr>
        <w:t>DEPLOYMENT CYCLE FOR NATIONAL GUARD AND RESERVE</w:t>
      </w:r>
    </w:p>
    <w:p w14:paraId="2248D12F" w14:textId="069E6DB2" w:rsidR="007C61A4" w:rsidRPr="00EF4EC3" w:rsidRDefault="007C61A4" w:rsidP="00903794">
      <w:pPr>
        <w:spacing w:after="200"/>
        <w:ind w:right="72"/>
        <w:rPr>
          <w:rFonts w:ascii="Arial" w:hAnsi="Arial" w:cs="Arial"/>
          <w:sz w:val="24"/>
          <w:szCs w:val="24"/>
        </w:rPr>
      </w:pPr>
      <w:r w:rsidRPr="00EF4EC3">
        <w:rPr>
          <w:rFonts w:ascii="Arial" w:hAnsi="Arial" w:cs="Arial"/>
          <w:sz w:val="24"/>
          <w:szCs w:val="24"/>
        </w:rPr>
        <w:t>The deployment cycle for National Guard and Reserve service members is similar to that of active duty service members, with slight differences at the beginning and end of the cycle.  It is important to know that Individual Augmentee (IA) deployment happens when the service member deploys individually or with a small group from a different unit.  These members usually have shorter notification times, lack specific information concerning their deployment and are often deployed to areas that present communication challenges.  This can cause additional stressors to the ones listed above.  The Key Spouse training will address this.</w:t>
      </w:r>
    </w:p>
    <w:p w14:paraId="0EA7C0B1" w14:textId="77777777" w:rsidR="0013565E" w:rsidRDefault="0013565E" w:rsidP="00903794">
      <w:pPr>
        <w:ind w:right="72"/>
        <w:rPr>
          <w:rFonts w:ascii="Arial" w:hAnsi="Arial" w:cs="Arial"/>
          <w:b/>
          <w:sz w:val="24"/>
          <w:szCs w:val="24"/>
        </w:rPr>
      </w:pPr>
    </w:p>
    <w:p w14:paraId="5E8DAAA6" w14:textId="77777777" w:rsidR="007C61A4" w:rsidRPr="00EF4EC3" w:rsidRDefault="007C61A4" w:rsidP="00903794">
      <w:pPr>
        <w:spacing w:after="200" w:line="276" w:lineRule="auto"/>
        <w:ind w:right="72"/>
        <w:rPr>
          <w:rFonts w:ascii="Arial" w:hAnsi="Arial" w:cs="Arial"/>
          <w:b/>
          <w:sz w:val="24"/>
          <w:szCs w:val="24"/>
        </w:rPr>
      </w:pPr>
      <w:r w:rsidRPr="00EF4EC3">
        <w:rPr>
          <w:rFonts w:ascii="Arial" w:hAnsi="Arial" w:cs="Arial"/>
          <w:b/>
          <w:sz w:val="24"/>
          <w:szCs w:val="24"/>
        </w:rPr>
        <w:t>STAGE 1:  PRE-DEPLOYMENT (Same as AD)</w:t>
      </w:r>
    </w:p>
    <w:p w14:paraId="7BD89371" w14:textId="77777777" w:rsidR="007C61A4" w:rsidRPr="00EF4EC3" w:rsidRDefault="007C61A4" w:rsidP="00903794">
      <w:pPr>
        <w:spacing w:after="200" w:line="276" w:lineRule="auto"/>
        <w:ind w:right="72"/>
        <w:rPr>
          <w:rFonts w:ascii="Arial" w:hAnsi="Arial" w:cs="Arial"/>
          <w:b/>
          <w:sz w:val="24"/>
          <w:szCs w:val="24"/>
        </w:rPr>
      </w:pPr>
      <w:r w:rsidRPr="00EF4EC3">
        <w:rPr>
          <w:rFonts w:ascii="Arial" w:hAnsi="Arial" w:cs="Arial"/>
          <w:b/>
          <w:sz w:val="24"/>
          <w:szCs w:val="24"/>
        </w:rPr>
        <w:t>STAGE 2:  DEPLOYMENT (Same as AD)</w:t>
      </w:r>
    </w:p>
    <w:p w14:paraId="3E9D60E5" w14:textId="77777777" w:rsidR="007C61A4" w:rsidRPr="00EF4EC3" w:rsidRDefault="007C61A4" w:rsidP="00903794">
      <w:pPr>
        <w:pStyle w:val="ListParagraph"/>
        <w:spacing w:after="200" w:line="276" w:lineRule="auto"/>
        <w:ind w:right="72"/>
        <w:rPr>
          <w:rFonts w:ascii="Arial" w:hAnsi="Arial" w:cs="Arial"/>
          <w:b/>
          <w:sz w:val="24"/>
          <w:szCs w:val="24"/>
        </w:rPr>
      </w:pPr>
      <w:r w:rsidRPr="00EF4EC3">
        <w:rPr>
          <w:rFonts w:ascii="Arial" w:hAnsi="Arial" w:cs="Arial"/>
          <w:b/>
          <w:sz w:val="24"/>
          <w:szCs w:val="24"/>
        </w:rPr>
        <w:t>STAGE 3:  POST DEPLOYMENT (Preparation for return to home station for emotional or physical issues as a result of the deployment)</w:t>
      </w:r>
    </w:p>
    <w:p w14:paraId="369AFAFF" w14:textId="77777777" w:rsidR="007C61A4" w:rsidRPr="00EF4EC3" w:rsidRDefault="007C61A4" w:rsidP="00903794">
      <w:pPr>
        <w:pStyle w:val="ListParagraph"/>
        <w:spacing w:after="200" w:line="276" w:lineRule="auto"/>
        <w:ind w:right="72"/>
        <w:rPr>
          <w:rFonts w:ascii="Arial" w:hAnsi="Arial" w:cs="Arial"/>
          <w:b/>
          <w:sz w:val="24"/>
          <w:szCs w:val="24"/>
        </w:rPr>
      </w:pPr>
      <w:r w:rsidRPr="00EF4EC3">
        <w:rPr>
          <w:rFonts w:ascii="Arial" w:hAnsi="Arial" w:cs="Arial"/>
          <w:b/>
          <w:sz w:val="24"/>
          <w:szCs w:val="24"/>
        </w:rPr>
        <w:t>STAGE 4:  DEMOBILIZATION (Preparation for return to home station for personnel and equipment in preparation for return to non-active duty status)</w:t>
      </w:r>
    </w:p>
    <w:p w14:paraId="60D0998D" w14:textId="08DF297A" w:rsidR="00F86910" w:rsidRPr="00EF4EC3" w:rsidRDefault="007C61A4" w:rsidP="00B660E5">
      <w:pPr>
        <w:ind w:right="72"/>
        <w:rPr>
          <w:rFonts w:ascii="Arial" w:hAnsi="Arial" w:cs="Arial"/>
          <w:b/>
          <w:sz w:val="24"/>
          <w:szCs w:val="24"/>
        </w:rPr>
      </w:pPr>
      <w:r w:rsidRPr="00EF4EC3">
        <w:rPr>
          <w:rFonts w:ascii="Arial" w:hAnsi="Arial" w:cs="Arial"/>
          <w:b/>
          <w:sz w:val="24"/>
          <w:szCs w:val="24"/>
        </w:rPr>
        <w:t>STAGE 5:  REINTEGRATION (Same as AD)</w:t>
      </w:r>
    </w:p>
    <w:p w14:paraId="7446EFA1" w14:textId="431E9010" w:rsidR="003057B2" w:rsidRDefault="003057B2" w:rsidP="00B660E5">
      <w:pPr>
        <w:ind w:right="72"/>
        <w:rPr>
          <w:rFonts w:ascii="Arial" w:hAnsi="Arial" w:cs="Arial"/>
          <w:b/>
          <w:sz w:val="24"/>
          <w:szCs w:val="24"/>
        </w:rPr>
      </w:pPr>
    </w:p>
    <w:p w14:paraId="068991C1" w14:textId="77777777" w:rsidR="00B660E5" w:rsidRPr="00EF4EC3" w:rsidRDefault="00B660E5" w:rsidP="00B660E5">
      <w:pPr>
        <w:ind w:right="72"/>
        <w:rPr>
          <w:rFonts w:ascii="Arial" w:hAnsi="Arial" w:cs="Arial"/>
          <w:b/>
          <w:sz w:val="24"/>
          <w:szCs w:val="24"/>
        </w:rPr>
      </w:pPr>
    </w:p>
    <w:p w14:paraId="3D9FA771" w14:textId="77777777" w:rsidR="00346A29" w:rsidRPr="00EF4EC3" w:rsidRDefault="00346A29" w:rsidP="00B660E5">
      <w:pPr>
        <w:ind w:right="72"/>
        <w:rPr>
          <w:rFonts w:ascii="Arial" w:hAnsi="Arial" w:cs="Arial"/>
          <w:b/>
          <w:sz w:val="24"/>
          <w:szCs w:val="24"/>
        </w:rPr>
      </w:pPr>
      <w:r w:rsidRPr="00EF4EC3">
        <w:rPr>
          <w:rFonts w:ascii="Arial" w:hAnsi="Arial" w:cs="Arial"/>
          <w:b/>
          <w:sz w:val="24"/>
          <w:szCs w:val="24"/>
        </w:rPr>
        <w:t xml:space="preserve">HELPFUL TIPS BEFORE TDY/DEPLOYMENT </w:t>
      </w:r>
    </w:p>
    <w:p w14:paraId="30E75F23" w14:textId="77777777" w:rsidR="002C7CCC"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Organize </w:t>
      </w:r>
      <w:r w:rsidR="00295B28" w:rsidRPr="00EF4EC3">
        <w:rPr>
          <w:rFonts w:ascii="Arial" w:hAnsi="Arial" w:cs="Arial"/>
          <w:sz w:val="24"/>
          <w:szCs w:val="24"/>
        </w:rPr>
        <w:t>d</w:t>
      </w:r>
      <w:r w:rsidRPr="00EF4EC3">
        <w:rPr>
          <w:rFonts w:ascii="Arial" w:hAnsi="Arial" w:cs="Arial"/>
          <w:sz w:val="24"/>
          <w:szCs w:val="24"/>
        </w:rPr>
        <w:t>ocuments</w:t>
      </w:r>
    </w:p>
    <w:p w14:paraId="37398753" w14:textId="77777777" w:rsidR="00870919" w:rsidRPr="00EF4EC3" w:rsidRDefault="00870919" w:rsidP="00903794">
      <w:pPr>
        <w:pStyle w:val="ListParagraph"/>
        <w:numPr>
          <w:ilvl w:val="0"/>
          <w:numId w:val="5"/>
        </w:numPr>
        <w:ind w:right="72"/>
        <w:rPr>
          <w:rFonts w:ascii="Arial" w:hAnsi="Arial" w:cs="Arial"/>
          <w:sz w:val="24"/>
          <w:szCs w:val="24"/>
        </w:rPr>
      </w:pPr>
      <w:r w:rsidRPr="00EF4EC3">
        <w:rPr>
          <w:rFonts w:ascii="Arial" w:hAnsi="Arial" w:cs="Arial"/>
          <w:sz w:val="24"/>
          <w:szCs w:val="24"/>
        </w:rPr>
        <w:t>Utilize a deployment checklist</w:t>
      </w:r>
    </w:p>
    <w:p w14:paraId="35094B2D"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Obtain a Power of </w:t>
      </w:r>
      <w:r w:rsidR="00D35CA7" w:rsidRPr="00EF4EC3">
        <w:rPr>
          <w:rFonts w:ascii="Arial" w:hAnsi="Arial" w:cs="Arial"/>
          <w:sz w:val="24"/>
          <w:szCs w:val="24"/>
        </w:rPr>
        <w:t>A</w:t>
      </w:r>
      <w:r w:rsidRPr="00EF4EC3">
        <w:rPr>
          <w:rFonts w:ascii="Arial" w:hAnsi="Arial" w:cs="Arial"/>
          <w:sz w:val="24"/>
          <w:szCs w:val="24"/>
        </w:rPr>
        <w:t>ttorney</w:t>
      </w:r>
    </w:p>
    <w:p w14:paraId="4095D6E3"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Update wills and benefits (Service Member’s Group Life Insurance – SGLI)</w:t>
      </w:r>
    </w:p>
    <w:p w14:paraId="4F619EA0"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Review/</w:t>
      </w:r>
      <w:r w:rsidR="00D35CA7" w:rsidRPr="00EF4EC3">
        <w:rPr>
          <w:rFonts w:ascii="Arial" w:hAnsi="Arial" w:cs="Arial"/>
          <w:sz w:val="24"/>
          <w:szCs w:val="24"/>
        </w:rPr>
        <w:t>u</w:t>
      </w:r>
      <w:r w:rsidRPr="00EF4EC3">
        <w:rPr>
          <w:rFonts w:ascii="Arial" w:hAnsi="Arial" w:cs="Arial"/>
          <w:sz w:val="24"/>
          <w:szCs w:val="24"/>
        </w:rPr>
        <w:t>pdate Family Care Plan</w:t>
      </w:r>
    </w:p>
    <w:p w14:paraId="6F0F49FF" w14:textId="77777777" w:rsidR="00346A29" w:rsidRPr="00EF4EC3" w:rsidRDefault="005838C1" w:rsidP="00903794">
      <w:pPr>
        <w:pStyle w:val="ListParagraph"/>
        <w:numPr>
          <w:ilvl w:val="0"/>
          <w:numId w:val="5"/>
        </w:numPr>
        <w:ind w:right="72"/>
        <w:rPr>
          <w:rFonts w:ascii="Arial" w:hAnsi="Arial" w:cs="Arial"/>
          <w:sz w:val="24"/>
          <w:szCs w:val="24"/>
        </w:rPr>
      </w:pPr>
      <w:r w:rsidRPr="00EF4EC3">
        <w:rPr>
          <w:rFonts w:ascii="Arial" w:hAnsi="Arial" w:cs="Arial"/>
          <w:sz w:val="24"/>
          <w:szCs w:val="24"/>
        </w:rPr>
        <w:t>Outline f</w:t>
      </w:r>
      <w:r w:rsidR="00346A29" w:rsidRPr="00EF4EC3">
        <w:rPr>
          <w:rFonts w:ascii="Arial" w:hAnsi="Arial" w:cs="Arial"/>
          <w:sz w:val="24"/>
          <w:szCs w:val="24"/>
        </w:rPr>
        <w:t>amily and household responsibilities</w:t>
      </w:r>
    </w:p>
    <w:p w14:paraId="3896AEBA"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Plan vehicle/house</w:t>
      </w:r>
      <w:r w:rsidR="005838C1" w:rsidRPr="00EF4EC3">
        <w:rPr>
          <w:rFonts w:ascii="Arial" w:hAnsi="Arial" w:cs="Arial"/>
          <w:sz w:val="24"/>
          <w:szCs w:val="24"/>
        </w:rPr>
        <w:t>hold</w:t>
      </w:r>
      <w:r w:rsidRPr="00EF4EC3">
        <w:rPr>
          <w:rFonts w:ascii="Arial" w:hAnsi="Arial" w:cs="Arial"/>
          <w:sz w:val="24"/>
          <w:szCs w:val="24"/>
        </w:rPr>
        <w:t xml:space="preserve"> maintenance</w:t>
      </w:r>
    </w:p>
    <w:p w14:paraId="07B9EF6A"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Discuss finances</w:t>
      </w:r>
    </w:p>
    <w:p w14:paraId="032260D2"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Determine child/family member/pet care</w:t>
      </w:r>
    </w:p>
    <w:p w14:paraId="58E90B50"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Notify the school</w:t>
      </w:r>
    </w:p>
    <w:p w14:paraId="7F63F0A6"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lastRenderedPageBreak/>
        <w:t xml:space="preserve">Determine </w:t>
      </w:r>
      <w:r w:rsidR="005838C1" w:rsidRPr="00EF4EC3">
        <w:rPr>
          <w:rFonts w:ascii="Arial" w:hAnsi="Arial" w:cs="Arial"/>
          <w:sz w:val="24"/>
          <w:szCs w:val="24"/>
        </w:rPr>
        <w:t xml:space="preserve">a </w:t>
      </w:r>
      <w:r w:rsidRPr="00EF4EC3">
        <w:rPr>
          <w:rFonts w:ascii="Arial" w:hAnsi="Arial" w:cs="Arial"/>
          <w:sz w:val="24"/>
          <w:szCs w:val="24"/>
        </w:rPr>
        <w:t>communication plan (Skype, phone, text, email frequency)</w:t>
      </w:r>
    </w:p>
    <w:p w14:paraId="3814196D" w14:textId="77777777" w:rsidR="00346A29" w:rsidRPr="00EF4EC3" w:rsidRDefault="00346A29" w:rsidP="00903794">
      <w:pPr>
        <w:pStyle w:val="ListParagraph"/>
        <w:numPr>
          <w:ilvl w:val="0"/>
          <w:numId w:val="5"/>
        </w:numPr>
        <w:ind w:right="72"/>
        <w:rPr>
          <w:rFonts w:ascii="Arial" w:hAnsi="Arial" w:cs="Arial"/>
          <w:sz w:val="24"/>
          <w:szCs w:val="24"/>
        </w:rPr>
      </w:pPr>
      <w:r w:rsidRPr="00EF4EC3">
        <w:rPr>
          <w:rFonts w:ascii="Arial" w:hAnsi="Arial" w:cs="Arial"/>
          <w:sz w:val="24"/>
          <w:szCs w:val="24"/>
        </w:rPr>
        <w:t xml:space="preserve">Plan for special occasions (birthdays, holidays, graduations, etc.)  </w:t>
      </w:r>
    </w:p>
    <w:p w14:paraId="76202DA8" w14:textId="77777777" w:rsidR="00A56E7F" w:rsidRPr="00EF4EC3" w:rsidRDefault="00A56E7F" w:rsidP="00903794">
      <w:pPr>
        <w:ind w:right="72"/>
        <w:rPr>
          <w:rFonts w:ascii="Arial" w:hAnsi="Arial" w:cs="Arial"/>
          <w:b/>
          <w:sz w:val="24"/>
          <w:szCs w:val="24"/>
        </w:rPr>
      </w:pPr>
    </w:p>
    <w:p w14:paraId="4B8475AD" w14:textId="77777777" w:rsidR="00F86910" w:rsidRPr="00EF4EC3" w:rsidRDefault="00F86910" w:rsidP="00903794">
      <w:pPr>
        <w:ind w:right="72"/>
        <w:rPr>
          <w:rFonts w:ascii="Arial" w:hAnsi="Arial" w:cs="Arial"/>
          <w:b/>
          <w:sz w:val="24"/>
          <w:szCs w:val="24"/>
        </w:rPr>
      </w:pPr>
    </w:p>
    <w:p w14:paraId="33A33A33" w14:textId="77777777" w:rsidR="00346A29" w:rsidRPr="00EF4EC3" w:rsidRDefault="00346A29" w:rsidP="00903794">
      <w:pPr>
        <w:ind w:right="72"/>
        <w:rPr>
          <w:rFonts w:ascii="Arial" w:hAnsi="Arial" w:cs="Arial"/>
          <w:b/>
          <w:sz w:val="24"/>
          <w:szCs w:val="24"/>
        </w:rPr>
      </w:pPr>
      <w:r w:rsidRPr="00EF4EC3">
        <w:rPr>
          <w:rFonts w:ascii="Arial" w:hAnsi="Arial" w:cs="Arial"/>
          <w:b/>
          <w:sz w:val="24"/>
          <w:szCs w:val="24"/>
        </w:rPr>
        <w:t xml:space="preserve">HELPFUL </w:t>
      </w:r>
      <w:r w:rsidR="00937FD7" w:rsidRPr="00EF4EC3">
        <w:rPr>
          <w:rFonts w:ascii="Arial" w:hAnsi="Arial" w:cs="Arial"/>
          <w:b/>
          <w:sz w:val="24"/>
          <w:szCs w:val="24"/>
        </w:rPr>
        <w:t xml:space="preserve">TIPS </w:t>
      </w:r>
      <w:r w:rsidRPr="00EF4EC3">
        <w:rPr>
          <w:rFonts w:ascii="Arial" w:hAnsi="Arial" w:cs="Arial"/>
          <w:b/>
          <w:sz w:val="24"/>
          <w:szCs w:val="24"/>
        </w:rPr>
        <w:t>FOR PARENTING DURING DEPLOYMENT</w:t>
      </w:r>
    </w:p>
    <w:p w14:paraId="17FC93E4" w14:textId="77777777" w:rsidR="00346A29" w:rsidRPr="00EF4EC3" w:rsidRDefault="00346A29" w:rsidP="00903794">
      <w:pPr>
        <w:ind w:right="72"/>
        <w:rPr>
          <w:rFonts w:ascii="Arial" w:hAnsi="Arial" w:cs="Arial"/>
          <w:b/>
          <w:sz w:val="24"/>
          <w:szCs w:val="24"/>
        </w:rPr>
      </w:pPr>
    </w:p>
    <w:p w14:paraId="4FC251BE"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Keep children informed </w:t>
      </w:r>
    </w:p>
    <w:p w14:paraId="6CC6BD8A"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Maintain </w:t>
      </w:r>
      <w:r w:rsidR="005838C1" w:rsidRPr="00EF4EC3">
        <w:rPr>
          <w:rFonts w:ascii="Arial" w:hAnsi="Arial" w:cs="Arial"/>
          <w:sz w:val="24"/>
          <w:szCs w:val="24"/>
        </w:rPr>
        <w:t xml:space="preserve">a </w:t>
      </w:r>
      <w:r w:rsidRPr="00EF4EC3">
        <w:rPr>
          <w:rFonts w:ascii="Arial" w:hAnsi="Arial" w:cs="Arial"/>
          <w:sz w:val="24"/>
          <w:szCs w:val="24"/>
        </w:rPr>
        <w:t>stable environment</w:t>
      </w:r>
    </w:p>
    <w:p w14:paraId="1F6236F8"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Establish a routine/be consistent</w:t>
      </w:r>
    </w:p>
    <w:p w14:paraId="15E387DC"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Foster a </w:t>
      </w:r>
      <w:r w:rsidR="00295B28" w:rsidRPr="00EF4EC3">
        <w:rPr>
          <w:rFonts w:ascii="Arial" w:hAnsi="Arial" w:cs="Arial"/>
          <w:sz w:val="24"/>
          <w:szCs w:val="24"/>
        </w:rPr>
        <w:t>s</w:t>
      </w:r>
      <w:r w:rsidRPr="00EF4EC3">
        <w:rPr>
          <w:rFonts w:ascii="Arial" w:hAnsi="Arial" w:cs="Arial"/>
          <w:sz w:val="24"/>
          <w:szCs w:val="24"/>
        </w:rPr>
        <w:t xml:space="preserve">ense of </w:t>
      </w:r>
      <w:r w:rsidR="00295B28" w:rsidRPr="00EF4EC3">
        <w:rPr>
          <w:rFonts w:ascii="Arial" w:hAnsi="Arial" w:cs="Arial"/>
          <w:sz w:val="24"/>
          <w:szCs w:val="24"/>
        </w:rPr>
        <w:t>s</w:t>
      </w:r>
      <w:r w:rsidRPr="00EF4EC3">
        <w:rPr>
          <w:rFonts w:ascii="Arial" w:hAnsi="Arial" w:cs="Arial"/>
          <w:sz w:val="24"/>
          <w:szCs w:val="24"/>
        </w:rPr>
        <w:t>ecurity</w:t>
      </w:r>
    </w:p>
    <w:p w14:paraId="54DFCC80" w14:textId="77777777" w:rsidR="00C6280B"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 xml:space="preserve">Engage </w:t>
      </w:r>
      <w:r w:rsidR="005838C1" w:rsidRPr="00EF4EC3">
        <w:rPr>
          <w:rFonts w:ascii="Arial" w:hAnsi="Arial" w:cs="Arial"/>
          <w:sz w:val="24"/>
          <w:szCs w:val="24"/>
        </w:rPr>
        <w:t xml:space="preserve">children </w:t>
      </w:r>
      <w:r w:rsidRPr="00EF4EC3">
        <w:rPr>
          <w:rFonts w:ascii="Arial" w:hAnsi="Arial" w:cs="Arial"/>
          <w:sz w:val="24"/>
          <w:szCs w:val="24"/>
        </w:rPr>
        <w:t xml:space="preserve">in </w:t>
      </w:r>
      <w:r w:rsidR="00295B28" w:rsidRPr="00EF4EC3">
        <w:rPr>
          <w:rFonts w:ascii="Arial" w:hAnsi="Arial" w:cs="Arial"/>
          <w:sz w:val="24"/>
          <w:szCs w:val="24"/>
        </w:rPr>
        <w:t>f</w:t>
      </w:r>
      <w:r w:rsidRPr="00EF4EC3">
        <w:rPr>
          <w:rFonts w:ascii="Arial" w:hAnsi="Arial" w:cs="Arial"/>
          <w:sz w:val="24"/>
          <w:szCs w:val="24"/>
        </w:rPr>
        <w:t xml:space="preserve">amily </w:t>
      </w:r>
      <w:r w:rsidR="00295B28" w:rsidRPr="00EF4EC3">
        <w:rPr>
          <w:rFonts w:ascii="Arial" w:hAnsi="Arial" w:cs="Arial"/>
          <w:sz w:val="24"/>
          <w:szCs w:val="24"/>
        </w:rPr>
        <w:t>r</w:t>
      </w:r>
      <w:r w:rsidRPr="00EF4EC3">
        <w:rPr>
          <w:rFonts w:ascii="Arial" w:hAnsi="Arial" w:cs="Arial"/>
          <w:sz w:val="24"/>
          <w:szCs w:val="24"/>
        </w:rPr>
        <w:t xml:space="preserve">eintegration </w:t>
      </w:r>
      <w:r w:rsidR="00295B28" w:rsidRPr="00EF4EC3">
        <w:rPr>
          <w:rFonts w:ascii="Arial" w:hAnsi="Arial" w:cs="Arial"/>
          <w:sz w:val="24"/>
          <w:szCs w:val="24"/>
        </w:rPr>
        <w:t>a</w:t>
      </w:r>
      <w:r w:rsidR="00C6280B" w:rsidRPr="00EF4EC3">
        <w:rPr>
          <w:rFonts w:ascii="Arial" w:hAnsi="Arial" w:cs="Arial"/>
          <w:sz w:val="24"/>
          <w:szCs w:val="24"/>
        </w:rPr>
        <w:t>ctivities</w:t>
      </w:r>
    </w:p>
    <w:p w14:paraId="28B53294"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Maintain virtual connection to the deployed parent</w:t>
      </w:r>
    </w:p>
    <w:p w14:paraId="4A6216B5" w14:textId="77777777" w:rsidR="00346A29" w:rsidRPr="00EF4EC3" w:rsidRDefault="00346A29" w:rsidP="0036407B">
      <w:pPr>
        <w:pStyle w:val="ListParagraph"/>
        <w:numPr>
          <w:ilvl w:val="0"/>
          <w:numId w:val="14"/>
        </w:numPr>
        <w:ind w:right="72"/>
        <w:rPr>
          <w:rFonts w:ascii="Arial" w:hAnsi="Arial" w:cs="Arial"/>
          <w:sz w:val="24"/>
          <w:szCs w:val="24"/>
        </w:rPr>
      </w:pPr>
      <w:r w:rsidRPr="00EF4EC3">
        <w:rPr>
          <w:rFonts w:ascii="Arial" w:hAnsi="Arial" w:cs="Arial"/>
          <w:sz w:val="24"/>
          <w:szCs w:val="24"/>
        </w:rPr>
        <w:t>Include deployed parent in special events</w:t>
      </w:r>
    </w:p>
    <w:p w14:paraId="300DE769" w14:textId="77777777" w:rsidR="002C7CCC" w:rsidRPr="00EF4EC3" w:rsidRDefault="002C7CCC" w:rsidP="00903794">
      <w:pPr>
        <w:ind w:right="72"/>
        <w:rPr>
          <w:rFonts w:ascii="Arial" w:hAnsi="Arial" w:cs="Arial"/>
          <w:b/>
          <w:sz w:val="24"/>
          <w:szCs w:val="24"/>
        </w:rPr>
      </w:pPr>
    </w:p>
    <w:p w14:paraId="20736FD4" w14:textId="77777777" w:rsidR="00F86910" w:rsidRPr="00EF4EC3" w:rsidRDefault="00F86910" w:rsidP="00903794">
      <w:pPr>
        <w:ind w:right="72"/>
        <w:rPr>
          <w:rFonts w:ascii="Arial" w:hAnsi="Arial" w:cs="Arial"/>
          <w:b/>
          <w:sz w:val="24"/>
          <w:szCs w:val="24"/>
        </w:rPr>
      </w:pPr>
    </w:p>
    <w:p w14:paraId="0795D2D7" w14:textId="77777777" w:rsidR="00346A29" w:rsidRPr="00EF4EC3" w:rsidRDefault="00937FD7" w:rsidP="00903794">
      <w:pPr>
        <w:ind w:right="72"/>
        <w:rPr>
          <w:rFonts w:ascii="Arial" w:hAnsi="Arial" w:cs="Arial"/>
          <w:b/>
          <w:sz w:val="24"/>
          <w:szCs w:val="24"/>
        </w:rPr>
      </w:pPr>
      <w:r w:rsidRPr="00EF4EC3">
        <w:rPr>
          <w:rFonts w:ascii="Arial" w:hAnsi="Arial" w:cs="Arial"/>
          <w:b/>
          <w:sz w:val="24"/>
          <w:szCs w:val="24"/>
        </w:rPr>
        <w:t xml:space="preserve">HELPFUL TIPS FOR </w:t>
      </w:r>
      <w:r w:rsidR="00346A29" w:rsidRPr="00EF4EC3">
        <w:rPr>
          <w:rFonts w:ascii="Arial" w:hAnsi="Arial" w:cs="Arial"/>
          <w:b/>
          <w:sz w:val="24"/>
          <w:szCs w:val="24"/>
        </w:rPr>
        <w:t>REUNION/REINTEGRATION</w:t>
      </w:r>
    </w:p>
    <w:p w14:paraId="19C625C6" w14:textId="77777777" w:rsidR="00346A29" w:rsidRPr="00EF4EC3" w:rsidRDefault="00346A29" w:rsidP="00903794">
      <w:pPr>
        <w:ind w:right="72"/>
        <w:rPr>
          <w:rFonts w:ascii="Arial" w:hAnsi="Arial" w:cs="Arial"/>
          <w:sz w:val="24"/>
          <w:szCs w:val="24"/>
        </w:rPr>
      </w:pPr>
    </w:p>
    <w:p w14:paraId="61A3E216" w14:textId="77777777" w:rsidR="002C7CCC" w:rsidRPr="00EF4EC3" w:rsidRDefault="00346A29" w:rsidP="0036407B">
      <w:pPr>
        <w:pStyle w:val="ListParagraph"/>
        <w:numPr>
          <w:ilvl w:val="0"/>
          <w:numId w:val="15"/>
        </w:numPr>
        <w:ind w:right="72"/>
        <w:rPr>
          <w:rFonts w:ascii="Arial" w:hAnsi="Arial" w:cs="Arial"/>
          <w:sz w:val="24"/>
          <w:szCs w:val="24"/>
        </w:rPr>
      </w:pPr>
      <w:r w:rsidRPr="00EF4EC3">
        <w:rPr>
          <w:rFonts w:ascii="Arial" w:hAnsi="Arial" w:cs="Arial"/>
          <w:sz w:val="24"/>
          <w:szCs w:val="24"/>
        </w:rPr>
        <w:t>Be flexibl</w:t>
      </w:r>
      <w:r w:rsidR="002C7CCC" w:rsidRPr="00EF4EC3">
        <w:rPr>
          <w:rFonts w:ascii="Arial" w:hAnsi="Arial" w:cs="Arial"/>
          <w:sz w:val="24"/>
          <w:szCs w:val="24"/>
        </w:rPr>
        <w:t>e and adapt to changes in plans</w:t>
      </w:r>
    </w:p>
    <w:p w14:paraId="672558EE" w14:textId="77777777" w:rsidR="00346A29" w:rsidRPr="00EF4EC3" w:rsidRDefault="00346A29" w:rsidP="0036407B">
      <w:pPr>
        <w:pStyle w:val="ListParagraph"/>
        <w:numPr>
          <w:ilvl w:val="0"/>
          <w:numId w:val="15"/>
        </w:numPr>
        <w:ind w:right="72"/>
        <w:rPr>
          <w:rFonts w:ascii="Arial" w:hAnsi="Arial" w:cs="Arial"/>
          <w:sz w:val="24"/>
          <w:szCs w:val="24"/>
        </w:rPr>
      </w:pPr>
      <w:r w:rsidRPr="00EF4EC3">
        <w:rPr>
          <w:rFonts w:ascii="Arial" w:hAnsi="Arial" w:cs="Arial"/>
          <w:sz w:val="24"/>
          <w:szCs w:val="24"/>
        </w:rPr>
        <w:t>Involve everyone in planning the reunion</w:t>
      </w:r>
    </w:p>
    <w:p w14:paraId="1ED194BB" w14:textId="77777777" w:rsidR="00346A29" w:rsidRPr="00EF4EC3" w:rsidRDefault="00346A29" w:rsidP="0036407B">
      <w:pPr>
        <w:pStyle w:val="ListParagraph"/>
        <w:numPr>
          <w:ilvl w:val="0"/>
          <w:numId w:val="15"/>
        </w:numPr>
        <w:ind w:right="72"/>
        <w:rPr>
          <w:rFonts w:ascii="Arial" w:hAnsi="Arial" w:cs="Arial"/>
          <w:sz w:val="24"/>
          <w:szCs w:val="24"/>
        </w:rPr>
      </w:pPr>
      <w:r w:rsidRPr="00EF4EC3">
        <w:rPr>
          <w:rFonts w:ascii="Arial" w:hAnsi="Arial" w:cs="Arial"/>
          <w:sz w:val="24"/>
          <w:szCs w:val="24"/>
        </w:rPr>
        <w:t>Take it slow</w:t>
      </w:r>
    </w:p>
    <w:p w14:paraId="7998D802" w14:textId="38F9B470" w:rsidR="00BC7D81" w:rsidRDefault="00BC7D81" w:rsidP="00903794">
      <w:pPr>
        <w:ind w:right="72"/>
      </w:pPr>
      <w:r>
        <w:br w:type="page"/>
      </w:r>
    </w:p>
    <w:p w14:paraId="76ECDB55" w14:textId="4AD0A544" w:rsidR="00346A29" w:rsidRDefault="00346A29" w:rsidP="005E2720">
      <w:pPr>
        <w:pStyle w:val="Heading1"/>
        <w:ind w:left="0"/>
      </w:pPr>
      <w:bookmarkStart w:id="151" w:name="_Toc33108012"/>
      <w:r w:rsidRPr="00585062">
        <w:lastRenderedPageBreak/>
        <w:t xml:space="preserve">APPENDIX </w:t>
      </w:r>
      <w:r w:rsidR="00183EC2">
        <w:t>J</w:t>
      </w:r>
      <w:r w:rsidR="0068223B">
        <w:t xml:space="preserve"> - </w:t>
      </w:r>
      <w:r w:rsidRPr="00585062">
        <w:t>NATURAL AND MANMADE DISASTER</w:t>
      </w:r>
      <w:r w:rsidR="00E14FB1">
        <w:t>S</w:t>
      </w:r>
      <w:bookmarkEnd w:id="151"/>
    </w:p>
    <w:p w14:paraId="77A745DC" w14:textId="77777777" w:rsidR="00E03930" w:rsidRPr="00E03930" w:rsidRDefault="00E03930" w:rsidP="00E03930">
      <w:pPr>
        <w:rPr>
          <w:sz w:val="8"/>
          <w:szCs w:val="8"/>
        </w:rPr>
      </w:pPr>
    </w:p>
    <w:p w14:paraId="672FFE08" w14:textId="77777777" w:rsidR="00346A29" w:rsidRPr="00854E5E" w:rsidRDefault="0057653F" w:rsidP="00F52ACA">
      <w:pPr>
        <w:jc w:val="both"/>
        <w:rPr>
          <w:rFonts w:cstheme="minorHAnsi"/>
          <w:sz w:val="24"/>
          <w:szCs w:val="24"/>
        </w:rPr>
      </w:pPr>
      <w:r w:rsidRPr="006C6C97">
        <w:rPr>
          <w:noProof/>
          <w:sz w:val="24"/>
          <w:szCs w:val="24"/>
        </w:rPr>
        <w:drawing>
          <wp:inline distT="0" distB="0" distL="0" distR="0" wp14:anchorId="0B8BD20A" wp14:editId="0E059085">
            <wp:extent cx="5943600" cy="1822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37317583" w14:textId="77777777" w:rsidR="00423346" w:rsidRPr="002F359A" w:rsidRDefault="00423346" w:rsidP="00346A29">
      <w:pPr>
        <w:ind w:left="-180"/>
        <w:jc w:val="both"/>
        <w:rPr>
          <w:rFonts w:ascii="Arial" w:hAnsi="Arial" w:cs="Arial"/>
          <w:sz w:val="24"/>
          <w:szCs w:val="24"/>
        </w:rPr>
      </w:pPr>
    </w:p>
    <w:p w14:paraId="7F75FF0C" w14:textId="27D06D03" w:rsidR="00A56E7F" w:rsidRPr="0081217A" w:rsidRDefault="00A56E7F" w:rsidP="00903794">
      <w:pPr>
        <w:ind w:right="72"/>
        <w:rPr>
          <w:rFonts w:ascii="Arial" w:hAnsi="Arial" w:cs="Arial"/>
          <w:sz w:val="24"/>
          <w:szCs w:val="24"/>
        </w:rPr>
      </w:pPr>
      <w:r w:rsidRPr="0081217A">
        <w:rPr>
          <w:rFonts w:ascii="Arial" w:hAnsi="Arial" w:cs="Arial"/>
          <w:sz w:val="24"/>
          <w:szCs w:val="24"/>
        </w:rPr>
        <w:t xml:space="preserve">A significant catastrophic event, either natural or man-made, has the potential to damage or destroy an Air Force installation and surrounding communities and impact military members and their families. </w:t>
      </w:r>
      <w:r w:rsidR="00566A5F">
        <w:rPr>
          <w:rFonts w:ascii="Arial" w:hAnsi="Arial" w:cs="Arial"/>
          <w:sz w:val="24"/>
          <w:szCs w:val="24"/>
        </w:rPr>
        <w:t xml:space="preserve"> </w:t>
      </w:r>
      <w:r w:rsidRPr="0081217A">
        <w:rPr>
          <w:rFonts w:ascii="Arial" w:hAnsi="Arial" w:cs="Arial"/>
          <w:sz w:val="24"/>
          <w:szCs w:val="24"/>
        </w:rPr>
        <w:t xml:space="preserve">A catastrophic event could produce mass casualties and displace members and their families from their homes, schools and places of employment. </w:t>
      </w:r>
      <w:r w:rsidR="00566A5F">
        <w:rPr>
          <w:rFonts w:ascii="Arial" w:hAnsi="Arial" w:cs="Arial"/>
          <w:sz w:val="24"/>
          <w:szCs w:val="24"/>
        </w:rPr>
        <w:t xml:space="preserve"> </w:t>
      </w:r>
      <w:r w:rsidRPr="0081217A">
        <w:rPr>
          <w:rFonts w:ascii="Arial" w:hAnsi="Arial" w:cs="Arial"/>
          <w:sz w:val="24"/>
          <w:szCs w:val="24"/>
        </w:rPr>
        <w:t xml:space="preserve">Community services normally available could be disrupted or rendered incapable of supporting recovery. </w:t>
      </w:r>
      <w:r w:rsidR="00566A5F">
        <w:rPr>
          <w:rFonts w:ascii="Arial" w:hAnsi="Arial" w:cs="Arial"/>
          <w:sz w:val="24"/>
          <w:szCs w:val="24"/>
        </w:rPr>
        <w:t xml:space="preserve"> </w:t>
      </w:r>
      <w:r w:rsidRPr="0081217A">
        <w:rPr>
          <w:rFonts w:ascii="Arial" w:hAnsi="Arial" w:cs="Arial"/>
          <w:sz w:val="24"/>
          <w:szCs w:val="24"/>
        </w:rPr>
        <w:t>The A&amp;FRC is a focal point for helping the installation community address, prepare for and respond to crisis situations.</w:t>
      </w:r>
    </w:p>
    <w:p w14:paraId="6CC6751B" w14:textId="77777777" w:rsidR="00A56E7F" w:rsidRPr="0081217A" w:rsidRDefault="00A56E7F" w:rsidP="00903794">
      <w:pPr>
        <w:ind w:right="72"/>
        <w:rPr>
          <w:rFonts w:ascii="Arial" w:hAnsi="Arial" w:cs="Arial"/>
          <w:sz w:val="24"/>
          <w:szCs w:val="24"/>
        </w:rPr>
      </w:pPr>
    </w:p>
    <w:p w14:paraId="14876F7E" w14:textId="30A314EF" w:rsidR="00A56E7F" w:rsidRPr="0081217A" w:rsidRDefault="00A56E7F" w:rsidP="00903794">
      <w:pPr>
        <w:ind w:right="72"/>
        <w:rPr>
          <w:rFonts w:ascii="Arial" w:hAnsi="Arial" w:cs="Arial"/>
          <w:sz w:val="24"/>
          <w:szCs w:val="24"/>
        </w:rPr>
      </w:pPr>
      <w:r w:rsidRPr="0081217A">
        <w:rPr>
          <w:rFonts w:ascii="Arial" w:hAnsi="Arial" w:cs="Arial"/>
          <w:sz w:val="24"/>
          <w:szCs w:val="24"/>
        </w:rPr>
        <w:t xml:space="preserve">A Wing </w:t>
      </w:r>
      <w:r w:rsidR="0081146A">
        <w:rPr>
          <w:rFonts w:ascii="Arial" w:hAnsi="Arial" w:cs="Arial"/>
          <w:sz w:val="24"/>
          <w:szCs w:val="24"/>
        </w:rPr>
        <w:t>CC</w:t>
      </w:r>
      <w:r w:rsidRPr="0081217A">
        <w:rPr>
          <w:rFonts w:ascii="Arial" w:hAnsi="Arial" w:cs="Arial"/>
          <w:sz w:val="24"/>
          <w:szCs w:val="24"/>
        </w:rPr>
        <w:t xml:space="preserve"> may activate the Emergency Family Assistance Center (EFAC) in situations where the anticipated needs are beyond the capability of the agencies primarily tasked to provide immediate crisis intervention.  The EFAC operates 24/7 and is staffed by (but not limited to) the A&amp;FRC, Medical Group, Mental Health, Chaplain, </w:t>
      </w:r>
      <w:r w:rsidR="0081146A">
        <w:rPr>
          <w:rFonts w:ascii="Arial" w:hAnsi="Arial" w:cs="Arial"/>
          <w:sz w:val="24"/>
          <w:szCs w:val="24"/>
        </w:rPr>
        <w:t>f</w:t>
      </w:r>
      <w:r w:rsidRPr="0081217A">
        <w:rPr>
          <w:rFonts w:ascii="Arial" w:hAnsi="Arial" w:cs="Arial"/>
          <w:sz w:val="24"/>
          <w:szCs w:val="24"/>
        </w:rPr>
        <w:t xml:space="preserve">inance, </w:t>
      </w:r>
      <w:r w:rsidR="0081146A">
        <w:rPr>
          <w:rFonts w:ascii="Arial" w:hAnsi="Arial" w:cs="Arial"/>
          <w:sz w:val="24"/>
          <w:szCs w:val="24"/>
        </w:rPr>
        <w:t>l</w:t>
      </w:r>
      <w:r w:rsidR="006D5414" w:rsidRPr="0081217A">
        <w:rPr>
          <w:rFonts w:ascii="Arial" w:hAnsi="Arial" w:cs="Arial"/>
          <w:sz w:val="24"/>
          <w:szCs w:val="24"/>
        </w:rPr>
        <w:t>egal and v</w:t>
      </w:r>
      <w:r w:rsidRPr="0081217A">
        <w:rPr>
          <w:rFonts w:ascii="Arial" w:hAnsi="Arial" w:cs="Arial"/>
          <w:sz w:val="24"/>
          <w:szCs w:val="24"/>
        </w:rPr>
        <w:t xml:space="preserve">olunteers.  </w:t>
      </w:r>
    </w:p>
    <w:p w14:paraId="2ACCF0CB" w14:textId="77777777" w:rsidR="00A56E7F" w:rsidRPr="0081217A" w:rsidRDefault="00A56E7F" w:rsidP="00903794">
      <w:pPr>
        <w:ind w:right="72"/>
        <w:rPr>
          <w:rFonts w:ascii="Arial" w:hAnsi="Arial" w:cs="Arial"/>
          <w:sz w:val="24"/>
          <w:szCs w:val="24"/>
        </w:rPr>
      </w:pPr>
    </w:p>
    <w:p w14:paraId="133E622F" w14:textId="77777777" w:rsidR="00C37A41" w:rsidRPr="0081217A" w:rsidRDefault="00A56E7F" w:rsidP="00903794">
      <w:pPr>
        <w:ind w:right="72"/>
        <w:rPr>
          <w:rFonts w:ascii="Arial" w:hAnsi="Arial" w:cs="Arial"/>
          <w:sz w:val="24"/>
          <w:szCs w:val="24"/>
        </w:rPr>
      </w:pPr>
      <w:r w:rsidRPr="0081217A">
        <w:rPr>
          <w:rFonts w:ascii="Arial" w:hAnsi="Arial" w:cs="Arial"/>
          <w:sz w:val="24"/>
          <w:szCs w:val="24"/>
        </w:rPr>
        <w:t xml:space="preserve">Upon activation the EFAC activities are coordinated by the A&amp;FRC.  The EFAC is a consolidated staging area where members and their families can obtain disaster relief and support, to include: information and referral related to medical, housing, financial assistance, counseling, spiritual support and crisis </w:t>
      </w:r>
      <w:r w:rsidR="00960E89" w:rsidRPr="0081217A">
        <w:rPr>
          <w:rFonts w:ascii="Arial" w:hAnsi="Arial" w:cs="Arial"/>
          <w:sz w:val="24"/>
          <w:szCs w:val="24"/>
        </w:rPr>
        <w:t xml:space="preserve">information updates.  </w:t>
      </w:r>
    </w:p>
    <w:p w14:paraId="5B494EA8" w14:textId="77777777" w:rsidR="00C37A41" w:rsidRPr="00183EC2" w:rsidRDefault="00C37A41" w:rsidP="00903794">
      <w:pPr>
        <w:ind w:right="72"/>
        <w:rPr>
          <w:rFonts w:ascii="Arial" w:hAnsi="Arial" w:cs="Arial"/>
          <w:sz w:val="24"/>
          <w:szCs w:val="24"/>
        </w:rPr>
      </w:pPr>
    </w:p>
    <w:p w14:paraId="265B7BF8" w14:textId="62168281" w:rsidR="00346A29" w:rsidRPr="00423346" w:rsidRDefault="00C37A41" w:rsidP="00903794">
      <w:pPr>
        <w:ind w:right="72"/>
        <w:rPr>
          <w:rFonts w:ascii="Arial" w:hAnsi="Arial" w:cs="Arial"/>
          <w:sz w:val="24"/>
          <w:szCs w:val="24"/>
        </w:rPr>
      </w:pPr>
      <w:r w:rsidRPr="00183EC2">
        <w:rPr>
          <w:rFonts w:ascii="Arial" w:hAnsi="Arial" w:cs="Arial"/>
          <w:sz w:val="24"/>
          <w:szCs w:val="24"/>
          <w:shd w:val="clear" w:color="auto" w:fill="FFFFFF"/>
        </w:rPr>
        <w:t xml:space="preserve">Unit </w:t>
      </w:r>
      <w:r w:rsidR="0081146A" w:rsidRPr="00183EC2">
        <w:rPr>
          <w:rFonts w:ascii="Arial" w:hAnsi="Arial" w:cs="Arial"/>
          <w:sz w:val="24"/>
          <w:szCs w:val="24"/>
          <w:shd w:val="clear" w:color="auto" w:fill="FFFFFF"/>
        </w:rPr>
        <w:t>CC</w:t>
      </w:r>
      <w:r w:rsidRPr="00183EC2">
        <w:rPr>
          <w:rFonts w:ascii="Arial" w:hAnsi="Arial" w:cs="Arial"/>
          <w:sz w:val="24"/>
          <w:szCs w:val="24"/>
          <w:shd w:val="clear" w:color="auto" w:fill="FFFFFF"/>
        </w:rPr>
        <w:t xml:space="preserve">s should discuss the role of both </w:t>
      </w:r>
      <w:r w:rsidR="0081146A" w:rsidRPr="00183EC2">
        <w:rPr>
          <w:rFonts w:ascii="Arial" w:hAnsi="Arial" w:cs="Arial"/>
          <w:sz w:val="24"/>
          <w:szCs w:val="24"/>
          <w:shd w:val="clear" w:color="auto" w:fill="FFFFFF"/>
        </w:rPr>
        <w:t>the KS and KSM</w:t>
      </w:r>
      <w:r w:rsidRPr="00183EC2">
        <w:rPr>
          <w:rFonts w:ascii="Arial" w:hAnsi="Arial" w:cs="Arial"/>
          <w:sz w:val="24"/>
          <w:szCs w:val="24"/>
          <w:shd w:val="clear" w:color="auto" w:fill="FFFFFF"/>
        </w:rPr>
        <w:t xml:space="preserve"> in crisis response.  This should include possible scenarios dealing with the possibility of power outages, cell phone outages</w:t>
      </w:r>
      <w:r w:rsidR="00EF4EC3" w:rsidRPr="00183EC2">
        <w:rPr>
          <w:rFonts w:ascii="Arial" w:hAnsi="Arial" w:cs="Arial"/>
          <w:sz w:val="24"/>
          <w:szCs w:val="24"/>
          <w:shd w:val="clear" w:color="auto" w:fill="FFFFFF"/>
        </w:rPr>
        <w:t>,</w:t>
      </w:r>
      <w:r w:rsidRPr="00183EC2">
        <w:rPr>
          <w:rFonts w:ascii="Arial" w:hAnsi="Arial" w:cs="Arial"/>
          <w:sz w:val="24"/>
          <w:szCs w:val="24"/>
          <w:shd w:val="clear" w:color="auto" w:fill="FFFFFF"/>
        </w:rPr>
        <w:t xml:space="preserve"> </w:t>
      </w:r>
      <w:r w:rsidR="00EF4EC3" w:rsidRPr="00183EC2">
        <w:rPr>
          <w:rFonts w:ascii="Arial" w:hAnsi="Arial" w:cs="Arial"/>
          <w:sz w:val="24"/>
          <w:szCs w:val="24"/>
          <w:shd w:val="clear" w:color="auto" w:fill="FFFFFF"/>
        </w:rPr>
        <w:t xml:space="preserve">acts of nature or terrorism, mass casualty and evacuations.  </w:t>
      </w:r>
      <w:r w:rsidR="00960E89" w:rsidRPr="00183EC2">
        <w:rPr>
          <w:rFonts w:ascii="Arial" w:hAnsi="Arial" w:cs="Arial"/>
          <w:sz w:val="24"/>
          <w:szCs w:val="24"/>
        </w:rPr>
        <w:t xml:space="preserve">The </w:t>
      </w:r>
      <w:r w:rsidRPr="00183EC2">
        <w:rPr>
          <w:rFonts w:ascii="Arial" w:hAnsi="Arial" w:cs="Arial"/>
          <w:sz w:val="24"/>
          <w:szCs w:val="24"/>
        </w:rPr>
        <w:t xml:space="preserve">Unit </w:t>
      </w:r>
      <w:r w:rsidR="009F2178" w:rsidRPr="00183EC2">
        <w:rPr>
          <w:rFonts w:ascii="Arial" w:hAnsi="Arial" w:cs="Arial"/>
          <w:sz w:val="24"/>
          <w:szCs w:val="24"/>
        </w:rPr>
        <w:t xml:space="preserve">KS Team </w:t>
      </w:r>
      <w:r w:rsidR="00A56E7F" w:rsidRPr="00183EC2">
        <w:rPr>
          <w:rFonts w:ascii="Arial" w:hAnsi="Arial" w:cs="Arial"/>
          <w:sz w:val="24"/>
          <w:szCs w:val="24"/>
        </w:rPr>
        <w:t>should discuss and formulate a unit plan of action.  The K</w:t>
      </w:r>
      <w:r w:rsidR="009F2178" w:rsidRPr="00183EC2">
        <w:rPr>
          <w:rFonts w:ascii="Arial" w:hAnsi="Arial" w:cs="Arial"/>
          <w:sz w:val="24"/>
          <w:szCs w:val="24"/>
        </w:rPr>
        <w:t>S</w:t>
      </w:r>
      <w:r w:rsidR="00A56E7F" w:rsidRPr="00183EC2">
        <w:rPr>
          <w:rFonts w:ascii="Arial" w:hAnsi="Arial" w:cs="Arial"/>
          <w:sz w:val="24"/>
          <w:szCs w:val="24"/>
        </w:rPr>
        <w:t xml:space="preserve"> may be inundated with calls from unit spouses</w:t>
      </w:r>
      <w:r w:rsidR="00EF4EC3" w:rsidRPr="00183EC2">
        <w:rPr>
          <w:rFonts w:ascii="Arial" w:hAnsi="Arial" w:cs="Arial"/>
          <w:sz w:val="24"/>
          <w:szCs w:val="24"/>
        </w:rPr>
        <w:t>/families</w:t>
      </w:r>
      <w:r w:rsidR="00A56E7F" w:rsidRPr="00183EC2">
        <w:rPr>
          <w:rFonts w:ascii="Arial" w:hAnsi="Arial" w:cs="Arial"/>
          <w:sz w:val="24"/>
          <w:szCs w:val="24"/>
        </w:rPr>
        <w:t xml:space="preserve"> searching for information.  It is essential that rumors on injuries, fatalities or damages </w:t>
      </w:r>
      <w:r w:rsidR="006D5414" w:rsidRPr="00183EC2">
        <w:rPr>
          <w:rFonts w:ascii="Arial" w:hAnsi="Arial" w:cs="Arial"/>
          <w:sz w:val="24"/>
          <w:szCs w:val="24"/>
        </w:rPr>
        <w:t xml:space="preserve">ARE </w:t>
      </w:r>
      <w:r w:rsidR="006D5414" w:rsidRPr="0081217A">
        <w:rPr>
          <w:rFonts w:ascii="Arial" w:hAnsi="Arial" w:cs="Arial"/>
          <w:sz w:val="24"/>
          <w:szCs w:val="24"/>
        </w:rPr>
        <w:t xml:space="preserve">NOT </w:t>
      </w:r>
      <w:r w:rsidR="00A56E7F" w:rsidRPr="0081217A">
        <w:rPr>
          <w:rFonts w:ascii="Arial" w:hAnsi="Arial" w:cs="Arial"/>
          <w:sz w:val="24"/>
          <w:szCs w:val="24"/>
        </w:rPr>
        <w:t xml:space="preserve">confirmed by the </w:t>
      </w:r>
      <w:r w:rsidR="0081146A">
        <w:rPr>
          <w:rFonts w:ascii="Arial" w:hAnsi="Arial" w:cs="Arial"/>
          <w:sz w:val="24"/>
          <w:szCs w:val="24"/>
        </w:rPr>
        <w:t>KS or KSM</w:t>
      </w:r>
      <w:r w:rsidR="00A56E7F" w:rsidRPr="0081217A">
        <w:rPr>
          <w:rFonts w:ascii="Arial" w:hAnsi="Arial" w:cs="Arial"/>
          <w:sz w:val="24"/>
          <w:szCs w:val="24"/>
        </w:rPr>
        <w:t xml:space="preserve">.  The installation Public Affairs office will coordinate with Wing leadership </w:t>
      </w:r>
      <w:r w:rsidR="000D232B" w:rsidRPr="0081217A">
        <w:rPr>
          <w:rFonts w:ascii="Arial" w:hAnsi="Arial" w:cs="Arial"/>
          <w:sz w:val="24"/>
          <w:szCs w:val="24"/>
        </w:rPr>
        <w:t>on the</w:t>
      </w:r>
      <w:r w:rsidR="00A56E7F" w:rsidRPr="0081217A">
        <w:rPr>
          <w:rFonts w:ascii="Arial" w:hAnsi="Arial" w:cs="Arial"/>
          <w:sz w:val="24"/>
          <w:szCs w:val="24"/>
        </w:rPr>
        <w:t xml:space="preserve"> release </w:t>
      </w:r>
      <w:r w:rsidR="000D232B" w:rsidRPr="0081217A">
        <w:rPr>
          <w:rFonts w:ascii="Arial" w:hAnsi="Arial" w:cs="Arial"/>
          <w:sz w:val="24"/>
          <w:szCs w:val="24"/>
        </w:rPr>
        <w:t xml:space="preserve">of </w:t>
      </w:r>
      <w:r w:rsidR="00A56E7F" w:rsidRPr="0081217A">
        <w:rPr>
          <w:rFonts w:ascii="Arial" w:hAnsi="Arial" w:cs="Arial"/>
          <w:sz w:val="24"/>
          <w:szCs w:val="24"/>
        </w:rPr>
        <w:t xml:space="preserve">official </w:t>
      </w:r>
      <w:r w:rsidR="000D232B" w:rsidRPr="0081217A">
        <w:rPr>
          <w:rFonts w:ascii="Arial" w:hAnsi="Arial" w:cs="Arial"/>
          <w:sz w:val="24"/>
          <w:szCs w:val="24"/>
        </w:rPr>
        <w:t xml:space="preserve">information and </w:t>
      </w:r>
      <w:r w:rsidR="00A56E7F" w:rsidRPr="0081217A">
        <w:rPr>
          <w:rFonts w:ascii="Arial" w:hAnsi="Arial" w:cs="Arial"/>
          <w:sz w:val="24"/>
          <w:szCs w:val="24"/>
        </w:rPr>
        <w:t>statements</w:t>
      </w:r>
      <w:r w:rsidR="000D232B" w:rsidRPr="0081217A">
        <w:rPr>
          <w:rFonts w:ascii="Arial" w:hAnsi="Arial" w:cs="Arial"/>
          <w:sz w:val="24"/>
          <w:szCs w:val="24"/>
        </w:rPr>
        <w:t>.</w:t>
      </w:r>
      <w:r w:rsidR="00346A29" w:rsidRPr="00423346">
        <w:rPr>
          <w:rFonts w:ascii="Arial" w:hAnsi="Arial" w:cs="Arial"/>
          <w:sz w:val="24"/>
          <w:szCs w:val="24"/>
        </w:rPr>
        <w:br w:type="page"/>
      </w:r>
    </w:p>
    <w:p w14:paraId="2B4644AB" w14:textId="384D3CB4" w:rsidR="0081217A" w:rsidRPr="00183EC2" w:rsidRDefault="0081217A" w:rsidP="0081217A">
      <w:pPr>
        <w:pStyle w:val="Heading1"/>
        <w:ind w:left="0"/>
      </w:pPr>
      <w:bookmarkStart w:id="152" w:name="_Toc33108013"/>
      <w:r>
        <w:lastRenderedPageBreak/>
        <w:t xml:space="preserve">APPENDIX </w:t>
      </w:r>
      <w:r w:rsidR="00183EC2">
        <w:t>K</w:t>
      </w:r>
      <w:r w:rsidR="006B3441">
        <w:t xml:space="preserve"> </w:t>
      </w:r>
      <w:r>
        <w:t xml:space="preserve">- </w:t>
      </w:r>
      <w:r w:rsidRPr="00183EC2">
        <w:t>Air Force Personnel Accountability and Assessment System (AFPAAS)</w:t>
      </w:r>
      <w:bookmarkEnd w:id="152"/>
    </w:p>
    <w:p w14:paraId="50D4FC25" w14:textId="0CC974DE" w:rsidR="0081217A" w:rsidRPr="00183EC2" w:rsidRDefault="0081217A" w:rsidP="0081217A">
      <w:pPr>
        <w:rPr>
          <w:sz w:val="8"/>
          <w:szCs w:val="8"/>
        </w:rPr>
      </w:pPr>
    </w:p>
    <w:p w14:paraId="4B09D650" w14:textId="62FD8282" w:rsidR="0081217A" w:rsidRPr="0081217A" w:rsidRDefault="003E10BC" w:rsidP="0081217A">
      <w:r w:rsidRPr="006C6C97">
        <w:rPr>
          <w:noProof/>
          <w:sz w:val="24"/>
          <w:szCs w:val="24"/>
        </w:rPr>
        <w:drawing>
          <wp:inline distT="0" distB="0" distL="0" distR="0" wp14:anchorId="3284AA57" wp14:editId="2687A1C6">
            <wp:extent cx="5943600" cy="18221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5AE57B09" w14:textId="77777777" w:rsidR="003E10BC" w:rsidRDefault="003E10BC" w:rsidP="003E10BC">
      <w:pPr>
        <w:rPr>
          <w:rFonts w:ascii="Arial" w:hAnsi="Arial" w:cs="Arial"/>
          <w:b/>
          <w:sz w:val="24"/>
          <w:szCs w:val="24"/>
        </w:rPr>
      </w:pPr>
    </w:p>
    <w:p w14:paraId="536FAA68" w14:textId="77777777" w:rsidR="0081217A" w:rsidRPr="003E10BC" w:rsidRDefault="0081217A" w:rsidP="003E10BC">
      <w:pPr>
        <w:rPr>
          <w:rFonts w:ascii="Arial" w:hAnsi="Arial" w:cs="Arial"/>
          <w:b/>
          <w:sz w:val="24"/>
          <w:szCs w:val="24"/>
        </w:rPr>
      </w:pPr>
      <w:r w:rsidRPr="003E10BC">
        <w:rPr>
          <w:rFonts w:ascii="Arial" w:hAnsi="Arial" w:cs="Arial"/>
          <w:b/>
          <w:sz w:val="24"/>
          <w:szCs w:val="24"/>
        </w:rPr>
        <w:t>What is AFPAAS?</w:t>
      </w:r>
    </w:p>
    <w:p w14:paraId="7DE92E78" w14:textId="6007F3D9" w:rsidR="0081217A" w:rsidRPr="003E10BC" w:rsidRDefault="0081217A" w:rsidP="003E10BC">
      <w:pPr>
        <w:rPr>
          <w:rFonts w:ascii="Arial" w:hAnsi="Arial" w:cs="Arial"/>
          <w:sz w:val="24"/>
          <w:szCs w:val="24"/>
        </w:rPr>
      </w:pPr>
      <w:r w:rsidRPr="003E10BC">
        <w:rPr>
          <w:rFonts w:ascii="Arial" w:hAnsi="Arial" w:cs="Arial"/>
          <w:sz w:val="24"/>
          <w:szCs w:val="24"/>
        </w:rPr>
        <w:t xml:space="preserve">AFPAAS is the Air Force Personnel Accountability and Assessment System. </w:t>
      </w:r>
      <w:r w:rsidR="00566A5F">
        <w:rPr>
          <w:rFonts w:ascii="Arial" w:hAnsi="Arial" w:cs="Arial"/>
          <w:sz w:val="24"/>
          <w:szCs w:val="24"/>
        </w:rPr>
        <w:t xml:space="preserve"> </w:t>
      </w:r>
      <w:r w:rsidRPr="003E10BC">
        <w:rPr>
          <w:rFonts w:ascii="Arial" w:hAnsi="Arial" w:cs="Arial"/>
          <w:sz w:val="24"/>
          <w:szCs w:val="24"/>
        </w:rPr>
        <w:t xml:space="preserve">It is accessed through a user-friendly website designed to help </w:t>
      </w:r>
      <w:r w:rsidR="007F3503">
        <w:rPr>
          <w:rFonts w:ascii="Arial" w:hAnsi="Arial" w:cs="Arial"/>
          <w:sz w:val="24"/>
          <w:szCs w:val="24"/>
        </w:rPr>
        <w:t>AF</w:t>
      </w:r>
      <w:r w:rsidRPr="003E10BC">
        <w:rPr>
          <w:rFonts w:ascii="Arial" w:hAnsi="Arial" w:cs="Arial"/>
          <w:sz w:val="24"/>
          <w:szCs w:val="24"/>
        </w:rPr>
        <w:t xml:space="preserve"> personnel and their families who are directly affected by a widespread catastrophic event such as wildfires, hurricanes, floods and earthquakes.</w:t>
      </w:r>
    </w:p>
    <w:p w14:paraId="75A8B7DD" w14:textId="77777777" w:rsidR="0081217A" w:rsidRPr="003E10BC" w:rsidRDefault="0081217A" w:rsidP="003E10BC">
      <w:pPr>
        <w:rPr>
          <w:rFonts w:ascii="Arial" w:eastAsiaTheme="minorEastAsia" w:hAnsi="Arial" w:cs="Arial"/>
          <w:color w:val="000000" w:themeColor="text1"/>
          <w:kern w:val="24"/>
          <w:sz w:val="24"/>
          <w:szCs w:val="24"/>
        </w:rPr>
      </w:pPr>
    </w:p>
    <w:p w14:paraId="64A2864E" w14:textId="77777777" w:rsidR="0081217A" w:rsidRPr="003E10BC" w:rsidRDefault="0081217A" w:rsidP="003E10BC">
      <w:pPr>
        <w:rPr>
          <w:rFonts w:ascii="Arial" w:eastAsiaTheme="minorEastAsia" w:hAnsi="Arial" w:cs="Arial"/>
          <w:b/>
          <w:color w:val="000000" w:themeColor="text1"/>
          <w:kern w:val="24"/>
          <w:sz w:val="24"/>
          <w:szCs w:val="24"/>
        </w:rPr>
      </w:pPr>
      <w:r w:rsidRPr="003E10BC">
        <w:rPr>
          <w:rFonts w:ascii="Arial" w:eastAsiaTheme="minorEastAsia" w:hAnsi="Arial" w:cs="Arial"/>
          <w:b/>
          <w:color w:val="000000" w:themeColor="text1"/>
          <w:kern w:val="24"/>
          <w:sz w:val="24"/>
          <w:szCs w:val="24"/>
        </w:rPr>
        <w:t>Why is AFPAAS Important?</w:t>
      </w:r>
    </w:p>
    <w:p w14:paraId="4A074344" w14:textId="77777777" w:rsidR="0081217A" w:rsidRPr="003E10BC" w:rsidRDefault="0081217A" w:rsidP="003E10BC">
      <w:pPr>
        <w:rPr>
          <w:rFonts w:ascii="Arial" w:eastAsiaTheme="minorEastAsia" w:hAnsi="Arial" w:cs="Arial"/>
          <w:color w:val="000000" w:themeColor="text1"/>
          <w:kern w:val="24"/>
          <w:sz w:val="24"/>
          <w:szCs w:val="24"/>
        </w:rPr>
      </w:pPr>
      <w:r w:rsidRPr="003E10BC">
        <w:rPr>
          <w:rFonts w:ascii="Arial" w:eastAsiaTheme="minorEastAsia" w:hAnsi="Arial" w:cs="Arial"/>
          <w:color w:val="000000" w:themeColor="text1"/>
          <w:kern w:val="24"/>
          <w:sz w:val="24"/>
          <w:szCs w:val="24"/>
        </w:rPr>
        <w:t xml:space="preserve">AFPAAS has two sides: the Personnel Accountability Element and Needs Assessment Capability. </w:t>
      </w:r>
    </w:p>
    <w:p w14:paraId="0DC6BBB9" w14:textId="77777777" w:rsidR="003E10BC" w:rsidRDefault="003E10BC" w:rsidP="003E10BC">
      <w:pPr>
        <w:rPr>
          <w:rFonts w:ascii="Arial" w:eastAsiaTheme="minorEastAsia" w:hAnsi="Arial" w:cs="Arial"/>
          <w:color w:val="000000" w:themeColor="text1"/>
          <w:kern w:val="24"/>
          <w:sz w:val="24"/>
          <w:szCs w:val="24"/>
        </w:rPr>
      </w:pPr>
    </w:p>
    <w:p w14:paraId="13AC54E2" w14:textId="0EAB7BD3" w:rsidR="0081217A" w:rsidRPr="003E10BC" w:rsidRDefault="0081217A" w:rsidP="0036407B">
      <w:pPr>
        <w:pStyle w:val="ListParagraph"/>
        <w:numPr>
          <w:ilvl w:val="0"/>
          <w:numId w:val="25"/>
        </w:numPr>
        <w:rPr>
          <w:rFonts w:ascii="Arial" w:hAnsi="Arial" w:cs="Arial"/>
          <w:b/>
          <w:sz w:val="24"/>
          <w:szCs w:val="24"/>
          <w:u w:val="single"/>
        </w:rPr>
      </w:pPr>
      <w:r w:rsidRPr="003E10BC">
        <w:rPr>
          <w:rFonts w:ascii="Arial" w:eastAsiaTheme="minorEastAsia" w:hAnsi="Arial" w:cs="Arial"/>
          <w:b/>
          <w:color w:val="000000" w:themeColor="text1"/>
          <w:kern w:val="24"/>
          <w:sz w:val="24"/>
          <w:szCs w:val="24"/>
          <w:u w:val="single"/>
        </w:rPr>
        <w:t xml:space="preserve">Accountability </w:t>
      </w:r>
    </w:p>
    <w:p w14:paraId="55411906" w14:textId="706ACF7E" w:rsidR="0081217A" w:rsidRPr="003E10BC" w:rsidRDefault="0081217A" w:rsidP="00566A5F">
      <w:pPr>
        <w:pStyle w:val="ListParagraph"/>
        <w:numPr>
          <w:ilvl w:val="0"/>
          <w:numId w:val="26"/>
        </w:numPr>
        <w:spacing w:before="80"/>
        <w:ind w:left="1440"/>
        <w:rPr>
          <w:rFonts w:ascii="Arial" w:hAnsi="Arial" w:cs="Arial"/>
          <w:sz w:val="24"/>
          <w:szCs w:val="24"/>
        </w:rPr>
      </w:pPr>
      <w:r w:rsidRPr="003E10BC">
        <w:rPr>
          <w:rFonts w:ascii="Arial" w:hAnsi="Arial" w:cs="Arial"/>
          <w:sz w:val="24"/>
          <w:szCs w:val="24"/>
        </w:rPr>
        <w:t xml:space="preserve">Enables Air Force leadership and authorities to account accurately for all assigned personnel and their family members, as well as make better decisions in supporting you and your family, maintaining military readiness, and preserving National Security during a disaster </w:t>
      </w:r>
    </w:p>
    <w:p w14:paraId="3D69DA7D" w14:textId="4CA6FA60" w:rsidR="0081217A" w:rsidRPr="003E10BC" w:rsidRDefault="0081217A" w:rsidP="00566A5F">
      <w:pPr>
        <w:pStyle w:val="ListParagraph"/>
        <w:numPr>
          <w:ilvl w:val="0"/>
          <w:numId w:val="26"/>
        </w:numPr>
        <w:spacing w:before="80"/>
        <w:ind w:left="1440"/>
        <w:rPr>
          <w:rFonts w:ascii="Arial" w:hAnsi="Arial" w:cs="Arial"/>
          <w:sz w:val="24"/>
          <w:szCs w:val="24"/>
        </w:rPr>
      </w:pPr>
      <w:r w:rsidRPr="003E10BC">
        <w:rPr>
          <w:rFonts w:ascii="Arial" w:hAnsi="Arial" w:cs="Arial"/>
          <w:sz w:val="24"/>
          <w:szCs w:val="24"/>
        </w:rPr>
        <w:t xml:space="preserve">Allows you to </w:t>
      </w:r>
      <w:r w:rsidRPr="003E10BC">
        <w:rPr>
          <w:rFonts w:ascii="Arial" w:hAnsi="Arial" w:cs="Arial"/>
          <w:bCs/>
          <w:sz w:val="24"/>
          <w:szCs w:val="24"/>
        </w:rPr>
        <w:t xml:space="preserve">report </w:t>
      </w:r>
      <w:r w:rsidRPr="003E10BC">
        <w:rPr>
          <w:rFonts w:ascii="Arial" w:hAnsi="Arial" w:cs="Arial"/>
          <w:sz w:val="24"/>
          <w:szCs w:val="24"/>
        </w:rPr>
        <w:t xml:space="preserve">your current and/or displaced location in the case of an evacuation, and </w:t>
      </w:r>
      <w:r w:rsidRPr="003E10BC">
        <w:rPr>
          <w:rFonts w:ascii="Arial" w:hAnsi="Arial" w:cs="Arial"/>
          <w:bCs/>
          <w:sz w:val="24"/>
          <w:szCs w:val="24"/>
        </w:rPr>
        <w:t xml:space="preserve">update </w:t>
      </w:r>
      <w:r w:rsidRPr="003E10BC">
        <w:rPr>
          <w:rFonts w:ascii="Arial" w:hAnsi="Arial" w:cs="Arial"/>
          <w:sz w:val="24"/>
          <w:szCs w:val="24"/>
        </w:rPr>
        <w:t>emergency personal contact information</w:t>
      </w:r>
    </w:p>
    <w:p w14:paraId="20EFC90D" w14:textId="4894ECAB" w:rsidR="0081217A" w:rsidRPr="003E10BC" w:rsidRDefault="00A242CC" w:rsidP="00566A5F">
      <w:pPr>
        <w:pStyle w:val="ListParagraph"/>
        <w:numPr>
          <w:ilvl w:val="0"/>
          <w:numId w:val="26"/>
        </w:numPr>
        <w:spacing w:before="80"/>
        <w:ind w:left="1440"/>
        <w:rPr>
          <w:rFonts w:ascii="Arial" w:hAnsi="Arial" w:cs="Arial"/>
          <w:sz w:val="24"/>
          <w:szCs w:val="24"/>
        </w:rPr>
      </w:pPr>
      <w:r>
        <w:rPr>
          <w:rFonts w:ascii="Arial" w:hAnsi="Arial" w:cs="Arial"/>
          <w:sz w:val="24"/>
          <w:szCs w:val="24"/>
        </w:rPr>
        <w:t>M</w:t>
      </w:r>
      <w:r w:rsidR="0081217A" w:rsidRPr="003E10BC">
        <w:rPr>
          <w:rFonts w:ascii="Arial" w:hAnsi="Arial" w:cs="Arial"/>
          <w:sz w:val="24"/>
          <w:szCs w:val="24"/>
        </w:rPr>
        <w:t>andatory when directed by AF leadership; however, it is recommended members and their families pr</w:t>
      </w:r>
      <w:r>
        <w:rPr>
          <w:rFonts w:ascii="Arial" w:hAnsi="Arial" w:cs="Arial"/>
          <w:sz w:val="24"/>
          <w:szCs w:val="24"/>
        </w:rPr>
        <w:t>ovide regular updates as needed</w:t>
      </w:r>
    </w:p>
    <w:p w14:paraId="2E18F048" w14:textId="77777777" w:rsidR="003E10BC" w:rsidRDefault="003E10BC" w:rsidP="003E10BC">
      <w:pPr>
        <w:rPr>
          <w:rFonts w:ascii="Arial" w:hAnsi="Arial" w:cs="Arial"/>
          <w:b/>
          <w:sz w:val="24"/>
          <w:szCs w:val="24"/>
          <w:u w:val="single"/>
        </w:rPr>
      </w:pPr>
    </w:p>
    <w:p w14:paraId="2A00B0D2" w14:textId="72513A94" w:rsidR="0081217A" w:rsidRPr="003E10BC" w:rsidRDefault="0081217A" w:rsidP="0036407B">
      <w:pPr>
        <w:pStyle w:val="ListParagraph"/>
        <w:numPr>
          <w:ilvl w:val="0"/>
          <w:numId w:val="25"/>
        </w:numPr>
        <w:rPr>
          <w:rFonts w:ascii="Arial" w:hAnsi="Arial" w:cs="Arial"/>
          <w:b/>
          <w:sz w:val="24"/>
          <w:szCs w:val="24"/>
          <w:u w:val="single"/>
        </w:rPr>
      </w:pPr>
      <w:r w:rsidRPr="003E10BC">
        <w:rPr>
          <w:rFonts w:ascii="Arial" w:hAnsi="Arial" w:cs="Arial"/>
          <w:b/>
          <w:sz w:val="24"/>
          <w:szCs w:val="24"/>
          <w:u w:val="single"/>
        </w:rPr>
        <w:t>Needs Assessment</w:t>
      </w:r>
      <w:r w:rsidRPr="003E10BC">
        <w:rPr>
          <w:rFonts w:ascii="Arial" w:hAnsi="Arial" w:cs="Arial"/>
          <w:b/>
          <w:sz w:val="24"/>
          <w:szCs w:val="24"/>
        </w:rPr>
        <w:t xml:space="preserve">  </w:t>
      </w:r>
    </w:p>
    <w:p w14:paraId="43D0B087" w14:textId="77777777" w:rsidR="00A242CC" w:rsidRPr="00A242CC" w:rsidRDefault="0081217A" w:rsidP="00566A5F">
      <w:pPr>
        <w:pStyle w:val="ListParagraph"/>
        <w:numPr>
          <w:ilvl w:val="0"/>
          <w:numId w:val="27"/>
        </w:numPr>
        <w:spacing w:before="80"/>
        <w:ind w:left="1440"/>
        <w:rPr>
          <w:rFonts w:ascii="Arial" w:hAnsi="Arial" w:cs="Arial"/>
          <w:color w:val="000000"/>
          <w:sz w:val="24"/>
          <w:szCs w:val="24"/>
        </w:rPr>
      </w:pPr>
      <w:r w:rsidRPr="003E10BC">
        <w:rPr>
          <w:rFonts w:ascii="Arial" w:hAnsi="Arial" w:cs="Arial"/>
          <w:sz w:val="24"/>
          <w:szCs w:val="24"/>
        </w:rPr>
        <w:t xml:space="preserve">Completing a needs assessment helps the </w:t>
      </w:r>
      <w:r w:rsidR="007F3503">
        <w:rPr>
          <w:rFonts w:ascii="Arial" w:hAnsi="Arial" w:cs="Arial"/>
          <w:sz w:val="24"/>
          <w:szCs w:val="24"/>
        </w:rPr>
        <w:t>AF</w:t>
      </w:r>
      <w:r w:rsidRPr="003E10BC">
        <w:rPr>
          <w:rFonts w:ascii="Arial" w:hAnsi="Arial" w:cs="Arial"/>
          <w:sz w:val="24"/>
          <w:szCs w:val="24"/>
        </w:rPr>
        <w:t xml:space="preserve"> know how you are doing and what type of assistanc</w:t>
      </w:r>
      <w:r w:rsidR="00A242CC">
        <w:rPr>
          <w:rFonts w:ascii="Arial" w:hAnsi="Arial" w:cs="Arial"/>
          <w:sz w:val="24"/>
          <w:szCs w:val="24"/>
        </w:rPr>
        <w:t>e, if any, you are requesting</w:t>
      </w:r>
    </w:p>
    <w:p w14:paraId="778C2B7F" w14:textId="57F1F4AF" w:rsidR="0081217A" w:rsidRPr="003E10BC" w:rsidRDefault="00A242CC" w:rsidP="00566A5F">
      <w:pPr>
        <w:pStyle w:val="ListParagraph"/>
        <w:numPr>
          <w:ilvl w:val="0"/>
          <w:numId w:val="27"/>
        </w:numPr>
        <w:spacing w:before="80"/>
        <w:ind w:left="1440"/>
        <w:rPr>
          <w:rFonts w:ascii="Arial" w:hAnsi="Arial" w:cs="Arial"/>
          <w:color w:val="000000"/>
          <w:sz w:val="24"/>
          <w:szCs w:val="24"/>
        </w:rPr>
      </w:pPr>
      <w:r>
        <w:rPr>
          <w:rFonts w:ascii="Arial" w:hAnsi="Arial" w:cs="Arial"/>
          <w:color w:val="000000"/>
          <w:sz w:val="24"/>
          <w:szCs w:val="24"/>
        </w:rPr>
        <w:t>A</w:t>
      </w:r>
      <w:r w:rsidR="0081217A" w:rsidRPr="003E10BC">
        <w:rPr>
          <w:rFonts w:ascii="Arial" w:hAnsi="Arial" w:cs="Arial"/>
          <w:color w:val="000000"/>
          <w:sz w:val="24"/>
          <w:szCs w:val="24"/>
        </w:rPr>
        <w:t>llows families to identify their needs, including, but not limited to medical, missing family locator, transportation, housing</w:t>
      </w:r>
      <w:r w:rsidR="007F3503">
        <w:rPr>
          <w:rFonts w:ascii="Arial" w:hAnsi="Arial" w:cs="Arial"/>
          <w:color w:val="000000"/>
          <w:sz w:val="24"/>
          <w:szCs w:val="24"/>
        </w:rPr>
        <w:t>,</w:t>
      </w:r>
      <w:r w:rsidR="0081217A" w:rsidRPr="003E10BC">
        <w:rPr>
          <w:rFonts w:ascii="Arial" w:hAnsi="Arial" w:cs="Arial"/>
          <w:color w:val="000000"/>
          <w:sz w:val="24"/>
          <w:szCs w:val="24"/>
        </w:rPr>
        <w:t xml:space="preserve"> personal pro</w:t>
      </w:r>
      <w:r>
        <w:rPr>
          <w:rFonts w:ascii="Arial" w:hAnsi="Arial" w:cs="Arial"/>
          <w:color w:val="000000"/>
          <w:sz w:val="24"/>
          <w:szCs w:val="24"/>
        </w:rPr>
        <w:t>perty and financial assistance</w:t>
      </w:r>
    </w:p>
    <w:p w14:paraId="576DA4B7" w14:textId="561603FE" w:rsidR="0081217A" w:rsidRPr="003E10BC" w:rsidRDefault="00A242CC" w:rsidP="00566A5F">
      <w:pPr>
        <w:pStyle w:val="ListParagraph"/>
        <w:numPr>
          <w:ilvl w:val="0"/>
          <w:numId w:val="27"/>
        </w:numPr>
        <w:spacing w:before="80"/>
        <w:ind w:left="1440"/>
        <w:rPr>
          <w:rFonts w:ascii="Arial" w:hAnsi="Arial" w:cs="Arial"/>
          <w:sz w:val="24"/>
          <w:szCs w:val="24"/>
        </w:rPr>
      </w:pPr>
      <w:r>
        <w:rPr>
          <w:rFonts w:ascii="Arial" w:hAnsi="Arial" w:cs="Arial"/>
          <w:sz w:val="24"/>
          <w:szCs w:val="24"/>
        </w:rPr>
        <w:t>A</w:t>
      </w:r>
      <w:r w:rsidR="0081217A" w:rsidRPr="003E10BC">
        <w:rPr>
          <w:rFonts w:ascii="Arial" w:hAnsi="Arial" w:cs="Arial"/>
          <w:sz w:val="24"/>
          <w:szCs w:val="24"/>
        </w:rPr>
        <w:t xml:space="preserve">llows </w:t>
      </w:r>
      <w:r w:rsidR="007F3503">
        <w:rPr>
          <w:rFonts w:ascii="Arial" w:hAnsi="Arial" w:cs="Arial"/>
          <w:sz w:val="24"/>
          <w:szCs w:val="24"/>
        </w:rPr>
        <w:t>A&amp;FRC</w:t>
      </w:r>
      <w:r w:rsidR="0081217A" w:rsidRPr="003E10BC">
        <w:rPr>
          <w:rFonts w:ascii="Arial" w:hAnsi="Arial" w:cs="Arial"/>
          <w:sz w:val="24"/>
          <w:szCs w:val="24"/>
        </w:rPr>
        <w:t xml:space="preserve"> Case Managers assist in recovering from a crisis and coordinate with applicable a</w:t>
      </w:r>
      <w:r>
        <w:rPr>
          <w:rFonts w:ascii="Arial" w:hAnsi="Arial" w:cs="Arial"/>
          <w:sz w:val="24"/>
          <w:szCs w:val="24"/>
        </w:rPr>
        <w:t>gencies in responding to needs</w:t>
      </w:r>
    </w:p>
    <w:p w14:paraId="2454EACE" w14:textId="77777777" w:rsidR="0081217A" w:rsidRPr="003E10BC" w:rsidRDefault="0081217A" w:rsidP="003E10BC">
      <w:pPr>
        <w:rPr>
          <w:rFonts w:ascii="Arial" w:hAnsi="Arial" w:cs="Arial"/>
          <w:bCs/>
          <w:sz w:val="24"/>
          <w:szCs w:val="24"/>
        </w:rPr>
      </w:pPr>
    </w:p>
    <w:p w14:paraId="68C0B102" w14:textId="77777777" w:rsidR="0081217A" w:rsidRPr="003E10BC" w:rsidRDefault="0081217A" w:rsidP="003E10BC">
      <w:pPr>
        <w:rPr>
          <w:rFonts w:ascii="Arial" w:hAnsi="Arial" w:cs="Arial"/>
          <w:b/>
          <w:bCs/>
          <w:sz w:val="24"/>
          <w:szCs w:val="24"/>
        </w:rPr>
      </w:pPr>
      <w:r w:rsidRPr="003E10BC">
        <w:rPr>
          <w:rFonts w:ascii="Arial" w:hAnsi="Arial" w:cs="Arial"/>
          <w:b/>
          <w:bCs/>
          <w:sz w:val="24"/>
          <w:szCs w:val="24"/>
        </w:rPr>
        <w:t>Who Can Use AFPAAS?</w:t>
      </w:r>
    </w:p>
    <w:p w14:paraId="6DA709FF" w14:textId="5BECE025" w:rsidR="00BC7D81" w:rsidRDefault="0081217A" w:rsidP="003E10BC">
      <w:pPr>
        <w:rPr>
          <w:rFonts w:ascii="Arial" w:hAnsi="Arial" w:cs="Arial"/>
          <w:sz w:val="24"/>
          <w:szCs w:val="24"/>
        </w:rPr>
      </w:pPr>
      <w:r w:rsidRPr="003E10BC">
        <w:rPr>
          <w:rFonts w:ascii="Arial" w:hAnsi="Arial" w:cs="Arial"/>
          <w:bCs/>
          <w:sz w:val="24"/>
          <w:szCs w:val="24"/>
        </w:rPr>
        <w:t xml:space="preserve">AFPAAS is available to all </w:t>
      </w:r>
      <w:r w:rsidR="007F3503">
        <w:rPr>
          <w:rFonts w:ascii="Arial" w:hAnsi="Arial" w:cs="Arial"/>
          <w:bCs/>
          <w:sz w:val="24"/>
          <w:szCs w:val="24"/>
        </w:rPr>
        <w:t>AF</w:t>
      </w:r>
      <w:r w:rsidRPr="003E10BC">
        <w:rPr>
          <w:rFonts w:ascii="Arial" w:hAnsi="Arial" w:cs="Arial"/>
          <w:bCs/>
          <w:sz w:val="24"/>
          <w:szCs w:val="24"/>
        </w:rPr>
        <w:t xml:space="preserve"> affiliated personnel and their family members. </w:t>
      </w:r>
      <w:r w:rsidR="00A242CC">
        <w:rPr>
          <w:rFonts w:ascii="Arial" w:hAnsi="Arial" w:cs="Arial"/>
          <w:bCs/>
          <w:sz w:val="24"/>
          <w:szCs w:val="24"/>
        </w:rPr>
        <w:t xml:space="preserve"> </w:t>
      </w:r>
      <w:r w:rsidRPr="003E10BC">
        <w:rPr>
          <w:rFonts w:ascii="Arial" w:hAnsi="Arial" w:cs="Arial"/>
          <w:bCs/>
          <w:sz w:val="24"/>
          <w:szCs w:val="24"/>
        </w:rPr>
        <w:t xml:space="preserve">This includes </w:t>
      </w:r>
      <w:r w:rsidR="00A71E69">
        <w:rPr>
          <w:rFonts w:ascii="Arial" w:hAnsi="Arial" w:cs="Arial"/>
          <w:bCs/>
          <w:sz w:val="24"/>
          <w:szCs w:val="24"/>
        </w:rPr>
        <w:t>A</w:t>
      </w:r>
      <w:r w:rsidRPr="003E10BC">
        <w:rPr>
          <w:rFonts w:ascii="Arial" w:hAnsi="Arial" w:cs="Arial"/>
          <w:bCs/>
          <w:sz w:val="24"/>
          <w:szCs w:val="24"/>
        </w:rPr>
        <w:t xml:space="preserve">ctive </w:t>
      </w:r>
      <w:r w:rsidR="00A71E69">
        <w:rPr>
          <w:rFonts w:ascii="Arial" w:hAnsi="Arial" w:cs="Arial"/>
          <w:bCs/>
          <w:sz w:val="24"/>
          <w:szCs w:val="24"/>
        </w:rPr>
        <w:t>D</w:t>
      </w:r>
      <w:r w:rsidRPr="003E10BC">
        <w:rPr>
          <w:rFonts w:ascii="Arial" w:hAnsi="Arial" w:cs="Arial"/>
          <w:bCs/>
          <w:sz w:val="24"/>
          <w:szCs w:val="24"/>
        </w:rPr>
        <w:t xml:space="preserve">uty, Select Reserve, DAF and NAF </w:t>
      </w:r>
      <w:r w:rsidR="007F3503">
        <w:rPr>
          <w:rFonts w:ascii="Arial" w:hAnsi="Arial" w:cs="Arial"/>
          <w:bCs/>
          <w:sz w:val="24"/>
          <w:szCs w:val="24"/>
        </w:rPr>
        <w:t>c</w:t>
      </w:r>
      <w:r w:rsidRPr="003E10BC">
        <w:rPr>
          <w:rFonts w:ascii="Arial" w:hAnsi="Arial" w:cs="Arial"/>
          <w:bCs/>
          <w:sz w:val="24"/>
          <w:szCs w:val="24"/>
        </w:rPr>
        <w:t xml:space="preserve">ivilians, AF OCONUS </w:t>
      </w:r>
      <w:r w:rsidR="007F3503">
        <w:rPr>
          <w:rFonts w:ascii="Arial" w:hAnsi="Arial" w:cs="Arial"/>
          <w:bCs/>
          <w:sz w:val="24"/>
          <w:szCs w:val="24"/>
        </w:rPr>
        <w:t>c</w:t>
      </w:r>
      <w:r w:rsidRPr="003E10BC">
        <w:rPr>
          <w:rFonts w:ascii="Arial" w:hAnsi="Arial" w:cs="Arial"/>
          <w:bCs/>
          <w:sz w:val="24"/>
          <w:szCs w:val="24"/>
        </w:rPr>
        <w:t>ontractors, and their family members, including personnel on temporary duty status, on leave</w:t>
      </w:r>
      <w:r w:rsidR="00A242CC">
        <w:rPr>
          <w:rFonts w:ascii="Arial" w:hAnsi="Arial" w:cs="Arial"/>
          <w:bCs/>
          <w:sz w:val="24"/>
          <w:szCs w:val="24"/>
        </w:rPr>
        <w:t>,</w:t>
      </w:r>
      <w:r w:rsidRPr="003E10BC">
        <w:rPr>
          <w:rFonts w:ascii="Arial" w:hAnsi="Arial" w:cs="Arial"/>
          <w:bCs/>
          <w:sz w:val="24"/>
          <w:szCs w:val="24"/>
        </w:rPr>
        <w:t xml:space="preserve"> or on a pass in the affected area.</w:t>
      </w:r>
    </w:p>
    <w:p w14:paraId="481CA977" w14:textId="77777777" w:rsidR="00BC7D81" w:rsidRDefault="00BC7D81">
      <w:pPr>
        <w:rPr>
          <w:rFonts w:ascii="Arial" w:hAnsi="Arial" w:cs="Arial"/>
          <w:sz w:val="24"/>
          <w:szCs w:val="24"/>
        </w:rPr>
      </w:pPr>
      <w:r>
        <w:rPr>
          <w:rFonts w:ascii="Arial" w:hAnsi="Arial" w:cs="Arial"/>
          <w:sz w:val="24"/>
          <w:szCs w:val="24"/>
        </w:rPr>
        <w:br w:type="page"/>
      </w:r>
    </w:p>
    <w:p w14:paraId="42EA9ED3" w14:textId="1CA83A51" w:rsidR="0081217A" w:rsidRPr="003E10BC" w:rsidRDefault="0081217A" w:rsidP="003E10BC">
      <w:pPr>
        <w:rPr>
          <w:rFonts w:ascii="Arial" w:hAnsi="Arial" w:cs="Arial"/>
          <w:b/>
          <w:sz w:val="24"/>
          <w:szCs w:val="24"/>
        </w:rPr>
      </w:pPr>
      <w:r w:rsidRPr="003E10BC">
        <w:rPr>
          <w:rFonts w:ascii="Arial" w:hAnsi="Arial" w:cs="Arial"/>
          <w:b/>
          <w:sz w:val="24"/>
          <w:szCs w:val="24"/>
        </w:rPr>
        <w:lastRenderedPageBreak/>
        <w:t>How Can You Access AFPAAS?</w:t>
      </w:r>
      <w:r w:rsidRPr="003E10BC">
        <w:rPr>
          <w:rFonts w:ascii="Arial" w:hAnsi="Arial" w:cs="Arial"/>
          <w:b/>
          <w:noProof/>
          <w:sz w:val="24"/>
          <w:szCs w:val="24"/>
        </w:rPr>
        <w:t xml:space="preserve"> </w:t>
      </w:r>
    </w:p>
    <w:p w14:paraId="3DDBCA69" w14:textId="38BE70AA" w:rsidR="0081217A" w:rsidRPr="003E10BC" w:rsidRDefault="0081217A" w:rsidP="003E10BC">
      <w:pPr>
        <w:rPr>
          <w:rFonts w:ascii="Arial" w:hAnsi="Arial" w:cs="Arial"/>
          <w:sz w:val="24"/>
          <w:szCs w:val="24"/>
        </w:rPr>
      </w:pPr>
      <w:r w:rsidRPr="003E10BC">
        <w:rPr>
          <w:rFonts w:ascii="Arial" w:hAnsi="Arial" w:cs="Arial"/>
          <w:sz w:val="24"/>
          <w:szCs w:val="24"/>
        </w:rPr>
        <w:t xml:space="preserve">AFPAAS requires you to have access to the public Internet, using a personal or public computer, or a smartphone with access to the Internet. </w:t>
      </w:r>
    </w:p>
    <w:p w14:paraId="4E6A2F8A" w14:textId="6D0EDACE" w:rsidR="0081217A" w:rsidRPr="003E10BC" w:rsidRDefault="0081217A" w:rsidP="003E10BC">
      <w:pPr>
        <w:rPr>
          <w:rFonts w:ascii="Arial" w:hAnsi="Arial" w:cs="Arial"/>
          <w:sz w:val="24"/>
          <w:szCs w:val="24"/>
        </w:rPr>
      </w:pPr>
      <w:r w:rsidRPr="003E10BC">
        <w:rPr>
          <w:rFonts w:ascii="Arial" w:hAnsi="Arial" w:cs="Arial"/>
          <w:noProof/>
          <w:sz w:val="24"/>
          <w:szCs w:val="24"/>
        </w:rPr>
        <w:drawing>
          <wp:anchor distT="0" distB="0" distL="114300" distR="114300" simplePos="0" relativeHeight="251688448" behindDoc="0" locked="0" layoutInCell="1" allowOverlap="1" wp14:anchorId="00CEF929" wp14:editId="5C30D7EA">
            <wp:simplePos x="0" y="0"/>
            <wp:positionH relativeFrom="column">
              <wp:posOffset>2103120</wp:posOffset>
            </wp:positionH>
            <wp:positionV relativeFrom="paragraph">
              <wp:posOffset>114300</wp:posOffset>
            </wp:positionV>
            <wp:extent cx="1718945" cy="11582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PAA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8945" cy="1158240"/>
                    </a:xfrm>
                    <a:prstGeom prst="rect">
                      <a:avLst/>
                    </a:prstGeom>
                  </pic:spPr>
                </pic:pic>
              </a:graphicData>
            </a:graphic>
            <wp14:sizeRelH relativeFrom="margin">
              <wp14:pctWidth>0</wp14:pctWidth>
            </wp14:sizeRelH>
            <wp14:sizeRelV relativeFrom="margin">
              <wp14:pctHeight>0</wp14:pctHeight>
            </wp14:sizeRelV>
          </wp:anchor>
        </w:drawing>
      </w:r>
    </w:p>
    <w:p w14:paraId="74C74601" w14:textId="1BCB9B3B" w:rsidR="0081217A" w:rsidRPr="003E10BC" w:rsidRDefault="0081217A" w:rsidP="003E10BC">
      <w:pPr>
        <w:rPr>
          <w:rFonts w:ascii="Arial" w:hAnsi="Arial" w:cs="Arial"/>
          <w:sz w:val="24"/>
          <w:szCs w:val="24"/>
        </w:rPr>
      </w:pPr>
    </w:p>
    <w:p w14:paraId="1BD59026" w14:textId="279EEE89" w:rsidR="0081217A" w:rsidRPr="003E10BC" w:rsidRDefault="0081217A" w:rsidP="003E10BC">
      <w:pPr>
        <w:rPr>
          <w:rFonts w:ascii="Arial" w:hAnsi="Arial" w:cs="Arial"/>
          <w:sz w:val="24"/>
          <w:szCs w:val="24"/>
        </w:rPr>
      </w:pPr>
    </w:p>
    <w:p w14:paraId="6B07B7FA" w14:textId="77777777" w:rsidR="0081217A" w:rsidRPr="003E10BC" w:rsidRDefault="0081217A" w:rsidP="003E10BC">
      <w:pPr>
        <w:rPr>
          <w:rFonts w:ascii="Arial" w:hAnsi="Arial" w:cs="Arial"/>
          <w:sz w:val="24"/>
          <w:szCs w:val="24"/>
        </w:rPr>
      </w:pPr>
    </w:p>
    <w:p w14:paraId="2229D82D" w14:textId="77777777" w:rsidR="0081217A" w:rsidRPr="003E10BC" w:rsidRDefault="0081217A" w:rsidP="003E10BC">
      <w:pPr>
        <w:rPr>
          <w:rFonts w:ascii="Arial" w:hAnsi="Arial" w:cs="Arial"/>
          <w:sz w:val="24"/>
          <w:szCs w:val="24"/>
        </w:rPr>
      </w:pPr>
    </w:p>
    <w:p w14:paraId="3A56EE9F" w14:textId="77777777" w:rsidR="0081217A" w:rsidRPr="003E10BC" w:rsidRDefault="0081217A" w:rsidP="003E10BC">
      <w:pPr>
        <w:rPr>
          <w:rFonts w:ascii="Arial" w:hAnsi="Arial" w:cs="Arial"/>
          <w:sz w:val="24"/>
          <w:szCs w:val="24"/>
        </w:rPr>
      </w:pPr>
    </w:p>
    <w:p w14:paraId="42903A2C" w14:textId="77777777" w:rsidR="0081217A" w:rsidRPr="003E10BC" w:rsidRDefault="0081217A" w:rsidP="003E10BC">
      <w:pPr>
        <w:rPr>
          <w:rFonts w:ascii="Arial" w:hAnsi="Arial" w:cs="Arial"/>
          <w:sz w:val="24"/>
          <w:szCs w:val="24"/>
        </w:rPr>
      </w:pPr>
    </w:p>
    <w:p w14:paraId="0C575A8E" w14:textId="77777777" w:rsidR="003E10BC" w:rsidRPr="003E10BC" w:rsidRDefault="003E10BC" w:rsidP="003E10BC">
      <w:pPr>
        <w:rPr>
          <w:rFonts w:ascii="Arial" w:hAnsi="Arial" w:cs="Arial"/>
          <w:sz w:val="24"/>
          <w:szCs w:val="24"/>
        </w:rPr>
      </w:pPr>
    </w:p>
    <w:p w14:paraId="088E6C82" w14:textId="77777777" w:rsidR="003E10BC" w:rsidRDefault="003E10BC" w:rsidP="003E10BC">
      <w:pPr>
        <w:rPr>
          <w:rFonts w:ascii="Arial" w:hAnsi="Arial" w:cs="Arial"/>
          <w:b/>
          <w:sz w:val="24"/>
          <w:szCs w:val="24"/>
        </w:rPr>
      </w:pPr>
    </w:p>
    <w:p w14:paraId="3F04691B" w14:textId="10E8576B" w:rsidR="0081217A" w:rsidRPr="003E10BC" w:rsidRDefault="0081217A" w:rsidP="003E10BC">
      <w:pPr>
        <w:rPr>
          <w:rFonts w:ascii="Arial" w:hAnsi="Arial" w:cs="Arial"/>
          <w:b/>
          <w:sz w:val="24"/>
          <w:szCs w:val="24"/>
        </w:rPr>
      </w:pPr>
      <w:r w:rsidRPr="003E10BC">
        <w:rPr>
          <w:rFonts w:ascii="Arial" w:hAnsi="Arial" w:cs="Arial"/>
          <w:b/>
          <w:sz w:val="24"/>
          <w:szCs w:val="24"/>
        </w:rPr>
        <w:t>How Do You Log</w:t>
      </w:r>
      <w:r w:rsidR="00EC34A5">
        <w:rPr>
          <w:rFonts w:ascii="Arial" w:hAnsi="Arial" w:cs="Arial"/>
          <w:b/>
          <w:sz w:val="24"/>
          <w:szCs w:val="24"/>
        </w:rPr>
        <w:t xml:space="preserve"> I</w:t>
      </w:r>
      <w:r w:rsidRPr="003E10BC">
        <w:rPr>
          <w:rFonts w:ascii="Arial" w:hAnsi="Arial" w:cs="Arial"/>
          <w:b/>
          <w:sz w:val="24"/>
          <w:szCs w:val="24"/>
        </w:rPr>
        <w:t xml:space="preserve">n </w:t>
      </w:r>
      <w:r w:rsidR="00EC34A5">
        <w:rPr>
          <w:rFonts w:ascii="Arial" w:hAnsi="Arial" w:cs="Arial"/>
          <w:b/>
          <w:sz w:val="24"/>
          <w:szCs w:val="24"/>
        </w:rPr>
        <w:t>T</w:t>
      </w:r>
      <w:r w:rsidRPr="003E10BC">
        <w:rPr>
          <w:rFonts w:ascii="Arial" w:hAnsi="Arial" w:cs="Arial"/>
          <w:b/>
          <w:sz w:val="24"/>
          <w:szCs w:val="24"/>
        </w:rPr>
        <w:t>o AFPAAS?</w:t>
      </w:r>
      <w:r w:rsidRPr="003E10BC">
        <w:rPr>
          <w:rFonts w:ascii="Arial" w:hAnsi="Arial" w:cs="Arial"/>
          <w:b/>
          <w:noProof/>
          <w:sz w:val="24"/>
          <w:szCs w:val="24"/>
        </w:rPr>
        <w:t xml:space="preserve"> </w:t>
      </w:r>
    </w:p>
    <w:p w14:paraId="7829B309" w14:textId="19F6A24F" w:rsidR="003E10BC" w:rsidRPr="003E10BC" w:rsidRDefault="0081217A" w:rsidP="003E10BC">
      <w:pPr>
        <w:rPr>
          <w:rFonts w:ascii="Arial" w:hAnsi="Arial" w:cs="Arial"/>
          <w:sz w:val="24"/>
          <w:szCs w:val="24"/>
        </w:rPr>
      </w:pPr>
      <w:r w:rsidRPr="003E10BC">
        <w:rPr>
          <w:rFonts w:ascii="Arial" w:hAnsi="Arial" w:cs="Arial"/>
          <w:sz w:val="24"/>
          <w:szCs w:val="24"/>
        </w:rPr>
        <w:t xml:space="preserve">To access AFPAAS you will need to go to </w:t>
      </w:r>
      <w:hyperlink r:id="rId49" w:history="1">
        <w:r w:rsidRPr="003E10BC">
          <w:rPr>
            <w:rStyle w:val="Hyperlink"/>
            <w:rFonts w:ascii="Arial" w:hAnsi="Arial" w:cs="Arial"/>
            <w:sz w:val="24"/>
            <w:szCs w:val="24"/>
          </w:rPr>
          <w:t>https://afpaas.af.mil</w:t>
        </w:r>
      </w:hyperlink>
      <w:r w:rsidRPr="003E10BC">
        <w:rPr>
          <w:rFonts w:ascii="Arial" w:hAnsi="Arial" w:cs="Arial"/>
          <w:sz w:val="24"/>
          <w:szCs w:val="24"/>
        </w:rPr>
        <w:t xml:space="preserve">. </w:t>
      </w:r>
      <w:r w:rsidR="00A242CC">
        <w:rPr>
          <w:rFonts w:ascii="Arial" w:hAnsi="Arial" w:cs="Arial"/>
          <w:sz w:val="24"/>
          <w:szCs w:val="24"/>
        </w:rPr>
        <w:t xml:space="preserve"> </w:t>
      </w:r>
      <w:r w:rsidRPr="003E10BC">
        <w:rPr>
          <w:rFonts w:ascii="Arial" w:hAnsi="Arial" w:cs="Arial"/>
          <w:sz w:val="24"/>
          <w:szCs w:val="24"/>
        </w:rPr>
        <w:t xml:space="preserve">You may log in using your Common Access Card (CAC) or Username and Password. </w:t>
      </w:r>
      <w:r w:rsidR="00A242CC">
        <w:rPr>
          <w:rFonts w:ascii="Arial" w:hAnsi="Arial" w:cs="Arial"/>
          <w:sz w:val="24"/>
          <w:szCs w:val="24"/>
        </w:rPr>
        <w:t xml:space="preserve"> </w:t>
      </w:r>
      <w:r w:rsidRPr="003E10BC">
        <w:rPr>
          <w:rFonts w:ascii="Arial" w:hAnsi="Arial" w:cs="Arial"/>
          <w:sz w:val="24"/>
          <w:szCs w:val="24"/>
        </w:rPr>
        <w:t xml:space="preserve">The username is the sponsor’s military email address. The password is the sponsor’s Date of Birth and last 4 of their SSN. </w:t>
      </w:r>
      <w:r w:rsidR="00A242CC">
        <w:rPr>
          <w:rFonts w:ascii="Arial" w:hAnsi="Arial" w:cs="Arial"/>
          <w:sz w:val="24"/>
          <w:szCs w:val="24"/>
        </w:rPr>
        <w:t xml:space="preserve"> </w:t>
      </w:r>
      <w:r w:rsidRPr="003E10BC">
        <w:rPr>
          <w:rFonts w:ascii="Arial" w:hAnsi="Arial" w:cs="Arial"/>
          <w:sz w:val="24"/>
          <w:szCs w:val="24"/>
        </w:rPr>
        <w:t xml:space="preserve">Please note that this is the default username and password. </w:t>
      </w:r>
    </w:p>
    <w:p w14:paraId="40054CFB" w14:textId="77777777" w:rsidR="003E10BC" w:rsidRPr="003E10BC" w:rsidRDefault="003E10BC" w:rsidP="003E10BC">
      <w:pPr>
        <w:rPr>
          <w:rFonts w:ascii="Arial" w:hAnsi="Arial" w:cs="Arial"/>
          <w:sz w:val="24"/>
          <w:szCs w:val="24"/>
        </w:rPr>
      </w:pPr>
    </w:p>
    <w:p w14:paraId="27410DB9" w14:textId="72C6645E" w:rsidR="0081217A" w:rsidRPr="003E10BC" w:rsidRDefault="0081217A" w:rsidP="003E10BC">
      <w:pPr>
        <w:rPr>
          <w:rFonts w:ascii="Arial" w:hAnsi="Arial" w:cs="Arial"/>
          <w:sz w:val="24"/>
          <w:szCs w:val="24"/>
        </w:rPr>
      </w:pPr>
      <w:r w:rsidRPr="003E10BC">
        <w:rPr>
          <w:rFonts w:ascii="Arial" w:hAnsi="Arial" w:cs="Arial"/>
          <w:sz w:val="24"/>
          <w:szCs w:val="24"/>
        </w:rPr>
        <w:t>If you have you have difficulties with the username/password, you will be able to reset to the default by clicking the link, “</w:t>
      </w:r>
      <w:r w:rsidRPr="003E10BC">
        <w:rPr>
          <w:rFonts w:ascii="Arial" w:hAnsi="Arial" w:cs="Arial"/>
          <w:sz w:val="24"/>
          <w:szCs w:val="24"/>
          <w:u w:val="single"/>
        </w:rPr>
        <w:t>I don’t know my username/password</w:t>
      </w:r>
      <w:r w:rsidRPr="003E10BC">
        <w:rPr>
          <w:rFonts w:ascii="Arial" w:hAnsi="Arial" w:cs="Arial"/>
          <w:sz w:val="24"/>
          <w:szCs w:val="24"/>
        </w:rPr>
        <w:t>.”</w:t>
      </w:r>
    </w:p>
    <w:p w14:paraId="05B82EAE" w14:textId="217681CD" w:rsidR="0081217A" w:rsidRPr="003E10BC" w:rsidRDefault="0081217A" w:rsidP="003E10BC">
      <w:pPr>
        <w:rPr>
          <w:rFonts w:ascii="Arial" w:hAnsi="Arial" w:cs="Arial"/>
          <w:sz w:val="24"/>
          <w:szCs w:val="24"/>
        </w:rPr>
      </w:pPr>
    </w:p>
    <w:p w14:paraId="311F8233" w14:textId="5A5E49D9" w:rsidR="003E10BC" w:rsidRPr="003E10BC" w:rsidRDefault="003E10BC" w:rsidP="003E10BC">
      <w:pPr>
        <w:rPr>
          <w:rFonts w:ascii="Arial" w:hAnsi="Arial" w:cs="Arial"/>
          <w:sz w:val="24"/>
          <w:szCs w:val="24"/>
        </w:rPr>
      </w:pPr>
      <w:r w:rsidRPr="003E10BC">
        <w:rPr>
          <w:rFonts w:ascii="Arial" w:hAnsi="Arial" w:cs="Arial"/>
          <w:noProof/>
          <w:sz w:val="24"/>
          <w:szCs w:val="24"/>
        </w:rPr>
        <w:drawing>
          <wp:anchor distT="0" distB="0" distL="114300" distR="114300" simplePos="0" relativeHeight="251687424" behindDoc="1" locked="0" layoutInCell="1" allowOverlap="1" wp14:anchorId="73996FD9" wp14:editId="449E6A0D">
            <wp:simplePos x="0" y="0"/>
            <wp:positionH relativeFrom="column">
              <wp:posOffset>2042160</wp:posOffset>
            </wp:positionH>
            <wp:positionV relativeFrom="paragraph">
              <wp:posOffset>7620</wp:posOffset>
            </wp:positionV>
            <wp:extent cx="2009775" cy="1844040"/>
            <wp:effectExtent l="0" t="0" r="9525" b="3810"/>
            <wp:wrapTight wrapText="bothSides">
              <wp:wrapPolygon edited="0">
                <wp:start x="0" y="0"/>
                <wp:lineTo x="0" y="21421"/>
                <wp:lineTo x="21498" y="21421"/>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AAS Username Password.PNG"/>
                    <pic:cNvPicPr/>
                  </pic:nvPicPr>
                  <pic:blipFill rotWithShape="1">
                    <a:blip r:embed="rId50" cstate="print">
                      <a:extLst>
                        <a:ext uri="{28A0092B-C50C-407E-A947-70E740481C1C}">
                          <a14:useLocalDpi xmlns:a14="http://schemas.microsoft.com/office/drawing/2010/main" val="0"/>
                        </a:ext>
                      </a:extLst>
                    </a:blip>
                    <a:srcRect l="52472" r="1846" b="34758"/>
                    <a:stretch/>
                  </pic:blipFill>
                  <pic:spPr bwMode="auto">
                    <a:xfrm>
                      <a:off x="0" y="0"/>
                      <a:ext cx="2009775" cy="18440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29E38" w14:textId="13385E38" w:rsidR="003E10BC" w:rsidRPr="003E10BC" w:rsidRDefault="003E10BC" w:rsidP="003E10BC">
      <w:pPr>
        <w:rPr>
          <w:rFonts w:ascii="Arial" w:hAnsi="Arial" w:cs="Arial"/>
          <w:sz w:val="24"/>
          <w:szCs w:val="24"/>
        </w:rPr>
      </w:pPr>
    </w:p>
    <w:p w14:paraId="4B0C8CF4" w14:textId="37127E0F" w:rsidR="003E10BC" w:rsidRPr="003E10BC" w:rsidRDefault="003E10BC" w:rsidP="003E10BC">
      <w:pPr>
        <w:rPr>
          <w:rFonts w:ascii="Arial" w:hAnsi="Arial" w:cs="Arial"/>
          <w:sz w:val="24"/>
          <w:szCs w:val="24"/>
        </w:rPr>
      </w:pPr>
    </w:p>
    <w:p w14:paraId="3B8858D6" w14:textId="026D8D40" w:rsidR="003E10BC" w:rsidRPr="003E10BC" w:rsidRDefault="003E10BC" w:rsidP="003E10BC">
      <w:pPr>
        <w:rPr>
          <w:rFonts w:ascii="Arial" w:hAnsi="Arial" w:cs="Arial"/>
          <w:sz w:val="24"/>
          <w:szCs w:val="24"/>
        </w:rPr>
      </w:pPr>
    </w:p>
    <w:p w14:paraId="78C4EEAB" w14:textId="77777777" w:rsidR="003E10BC" w:rsidRPr="003E10BC" w:rsidRDefault="003E10BC" w:rsidP="003E10BC">
      <w:pPr>
        <w:rPr>
          <w:rFonts w:ascii="Arial" w:hAnsi="Arial" w:cs="Arial"/>
          <w:sz w:val="24"/>
          <w:szCs w:val="24"/>
        </w:rPr>
      </w:pPr>
    </w:p>
    <w:p w14:paraId="360509A9" w14:textId="77777777" w:rsidR="003E10BC" w:rsidRPr="003E10BC" w:rsidRDefault="003E10BC" w:rsidP="003E10BC">
      <w:pPr>
        <w:rPr>
          <w:rFonts w:ascii="Arial" w:hAnsi="Arial" w:cs="Arial"/>
          <w:sz w:val="24"/>
          <w:szCs w:val="24"/>
        </w:rPr>
      </w:pPr>
    </w:p>
    <w:p w14:paraId="7A5075D4" w14:textId="77777777" w:rsidR="003E10BC" w:rsidRPr="003E10BC" w:rsidRDefault="003E10BC" w:rsidP="003E10BC">
      <w:pPr>
        <w:rPr>
          <w:rFonts w:ascii="Arial" w:hAnsi="Arial" w:cs="Arial"/>
          <w:sz w:val="24"/>
          <w:szCs w:val="24"/>
        </w:rPr>
      </w:pPr>
    </w:p>
    <w:p w14:paraId="5C5CCA7C" w14:textId="77777777" w:rsidR="003E10BC" w:rsidRPr="003E10BC" w:rsidRDefault="003E10BC" w:rsidP="003E10BC">
      <w:pPr>
        <w:rPr>
          <w:rFonts w:ascii="Arial" w:hAnsi="Arial" w:cs="Arial"/>
          <w:sz w:val="24"/>
          <w:szCs w:val="24"/>
        </w:rPr>
      </w:pPr>
    </w:p>
    <w:p w14:paraId="6ED0DF1F" w14:textId="77777777" w:rsidR="003E10BC" w:rsidRPr="003E10BC" w:rsidRDefault="003E10BC" w:rsidP="003E10BC">
      <w:pPr>
        <w:rPr>
          <w:rFonts w:ascii="Arial" w:hAnsi="Arial" w:cs="Arial"/>
          <w:sz w:val="24"/>
          <w:szCs w:val="24"/>
        </w:rPr>
      </w:pPr>
    </w:p>
    <w:p w14:paraId="5E0C8D90" w14:textId="77777777" w:rsidR="003E10BC" w:rsidRPr="003E10BC" w:rsidRDefault="003E10BC" w:rsidP="003E10BC">
      <w:pPr>
        <w:rPr>
          <w:rFonts w:ascii="Arial" w:hAnsi="Arial" w:cs="Arial"/>
          <w:sz w:val="24"/>
          <w:szCs w:val="24"/>
        </w:rPr>
      </w:pPr>
    </w:p>
    <w:p w14:paraId="11C4365A" w14:textId="77777777" w:rsidR="003E10BC" w:rsidRPr="003E10BC" w:rsidRDefault="003E10BC" w:rsidP="003E10BC">
      <w:pPr>
        <w:rPr>
          <w:rFonts w:ascii="Arial" w:hAnsi="Arial" w:cs="Arial"/>
          <w:sz w:val="24"/>
          <w:szCs w:val="24"/>
        </w:rPr>
      </w:pPr>
    </w:p>
    <w:p w14:paraId="2F65DC55" w14:textId="77777777" w:rsidR="003E10BC" w:rsidRPr="003E10BC" w:rsidRDefault="003E10BC" w:rsidP="003E10BC">
      <w:pPr>
        <w:rPr>
          <w:rFonts w:ascii="Arial" w:hAnsi="Arial" w:cs="Arial"/>
          <w:sz w:val="24"/>
          <w:szCs w:val="24"/>
        </w:rPr>
      </w:pPr>
    </w:p>
    <w:p w14:paraId="324CC76B" w14:textId="3C55FE6C" w:rsidR="0081217A" w:rsidRPr="003E10BC" w:rsidRDefault="0081217A" w:rsidP="003E10BC">
      <w:pPr>
        <w:rPr>
          <w:rFonts w:ascii="Arial" w:hAnsi="Arial" w:cs="Arial"/>
          <w:sz w:val="24"/>
          <w:szCs w:val="24"/>
        </w:rPr>
      </w:pPr>
      <w:r w:rsidRPr="003E10BC">
        <w:rPr>
          <w:rFonts w:ascii="Arial" w:hAnsi="Arial" w:cs="Arial"/>
          <w:sz w:val="24"/>
          <w:szCs w:val="24"/>
        </w:rPr>
        <w:t xml:space="preserve">For more detailed instructions on how to access AFPAAS please utilize the AFPAAS Airman User Guide v.2.0 located in the AFPAAS “Help” tab via </w:t>
      </w:r>
      <w:hyperlink r:id="rId51" w:history="1">
        <w:r w:rsidRPr="003E10BC">
          <w:rPr>
            <w:rStyle w:val="Hyperlink"/>
            <w:rFonts w:ascii="Arial" w:hAnsi="Arial" w:cs="Arial"/>
            <w:b/>
            <w:sz w:val="24"/>
            <w:szCs w:val="24"/>
          </w:rPr>
          <w:t>https://afpaas.af.mil</w:t>
        </w:r>
      </w:hyperlink>
      <w:r w:rsidRPr="003E10BC">
        <w:rPr>
          <w:rFonts w:ascii="Arial" w:hAnsi="Arial" w:cs="Arial"/>
          <w:sz w:val="24"/>
          <w:szCs w:val="24"/>
        </w:rPr>
        <w:t xml:space="preserve">. </w:t>
      </w:r>
    </w:p>
    <w:p w14:paraId="6118CC59" w14:textId="7874F5C7" w:rsidR="00183EC2" w:rsidRDefault="00183EC2">
      <w:pPr>
        <w:rPr>
          <w:b/>
          <w:bCs/>
        </w:rPr>
      </w:pPr>
      <w:r>
        <w:rPr>
          <w:b/>
          <w:bCs/>
        </w:rPr>
        <w:br w:type="page"/>
      </w:r>
    </w:p>
    <w:p w14:paraId="5BEE5A53" w14:textId="6A9C5FE7" w:rsidR="00183EC2" w:rsidRDefault="00183EC2" w:rsidP="00183EC2">
      <w:pPr>
        <w:pStyle w:val="Heading1"/>
        <w:ind w:left="0"/>
      </w:pPr>
      <w:bookmarkStart w:id="153" w:name="_Toc33108014"/>
      <w:r>
        <w:lastRenderedPageBreak/>
        <w:t xml:space="preserve">APPENDIX L - Military Family Life Counselor (MFLC) </w:t>
      </w:r>
      <w:r w:rsidRPr="00410959">
        <w:t xml:space="preserve">MFLC </w:t>
      </w:r>
      <w:r>
        <w:t>Program Information</w:t>
      </w:r>
      <w:bookmarkEnd w:id="153"/>
    </w:p>
    <w:p w14:paraId="620C16AA" w14:textId="77777777" w:rsidR="00183EC2" w:rsidRPr="00D74656" w:rsidRDefault="00183EC2" w:rsidP="00183EC2">
      <w:pPr>
        <w:rPr>
          <w:sz w:val="8"/>
          <w:szCs w:val="8"/>
        </w:rPr>
      </w:pPr>
    </w:p>
    <w:p w14:paraId="04CE62E9" w14:textId="77777777" w:rsidR="00183EC2" w:rsidRPr="00FA69D7" w:rsidRDefault="00183EC2" w:rsidP="00183EC2">
      <w:r w:rsidRPr="006C6C97">
        <w:rPr>
          <w:noProof/>
        </w:rPr>
        <w:drawing>
          <wp:inline distT="0" distB="0" distL="0" distR="0" wp14:anchorId="511C9BEE" wp14:editId="5196E954">
            <wp:extent cx="6156960" cy="196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0170" cy="207390"/>
                    </a:xfrm>
                    <a:prstGeom prst="rect">
                      <a:avLst/>
                    </a:prstGeom>
                    <a:noFill/>
                  </pic:spPr>
                </pic:pic>
              </a:graphicData>
            </a:graphic>
          </wp:inline>
        </w:drawing>
      </w:r>
    </w:p>
    <w:p w14:paraId="7CB52E60" w14:textId="77777777" w:rsidR="00183EC2" w:rsidRPr="00214F3E" w:rsidRDefault="00183EC2" w:rsidP="00183EC2">
      <w:pPr>
        <w:ind w:right="72"/>
        <w:rPr>
          <w:rFonts w:ascii="Arial" w:hAnsi="Arial" w:cs="Arial"/>
          <w:sz w:val="24"/>
          <w:szCs w:val="24"/>
        </w:rPr>
      </w:pPr>
    </w:p>
    <w:p w14:paraId="6E6E4545" w14:textId="5A44F13D" w:rsidR="00E44730" w:rsidRDefault="00E44730" w:rsidP="00E44730">
      <w:pPr>
        <w:ind w:right="432"/>
        <w:rPr>
          <w:rFonts w:ascii="Arial" w:hAnsi="Arial" w:cs="Arial"/>
          <w:sz w:val="24"/>
          <w:szCs w:val="24"/>
        </w:rPr>
      </w:pPr>
      <w:r w:rsidRPr="00214F3E">
        <w:rPr>
          <w:rFonts w:ascii="Arial" w:hAnsi="Arial" w:cs="Arial"/>
          <w:b/>
          <w:sz w:val="24"/>
          <w:szCs w:val="24"/>
          <w:u w:val="single"/>
        </w:rPr>
        <w:t>BACKGROUND:</w:t>
      </w:r>
      <w:bookmarkStart w:id="154" w:name="OLE_LINK5"/>
      <w:r w:rsidRPr="00214F3E">
        <w:rPr>
          <w:rFonts w:ascii="Arial" w:hAnsi="Arial" w:cs="Arial"/>
          <w:sz w:val="24"/>
          <w:szCs w:val="24"/>
        </w:rPr>
        <w:t xml:space="preserve"> </w:t>
      </w:r>
      <w:r w:rsidR="00A242CC">
        <w:rPr>
          <w:rFonts w:ascii="Arial" w:hAnsi="Arial" w:cs="Arial"/>
          <w:sz w:val="24"/>
          <w:szCs w:val="24"/>
        </w:rPr>
        <w:t xml:space="preserve"> </w:t>
      </w:r>
      <w:r w:rsidRPr="00214F3E">
        <w:rPr>
          <w:rFonts w:ascii="Arial" w:hAnsi="Arial" w:cs="Arial"/>
          <w:sz w:val="24"/>
          <w:szCs w:val="24"/>
        </w:rPr>
        <w:t xml:space="preserve">The </w:t>
      </w:r>
      <w:r w:rsidRPr="00156F85">
        <w:rPr>
          <w:rFonts w:ascii="Arial" w:hAnsi="Arial" w:cs="Arial"/>
          <w:sz w:val="24"/>
          <w:szCs w:val="24"/>
        </w:rPr>
        <w:t xml:space="preserve">MFLC </w:t>
      </w:r>
      <w:bookmarkEnd w:id="154"/>
      <w:r w:rsidRPr="00156F85">
        <w:rPr>
          <w:rFonts w:ascii="Arial" w:hAnsi="Arial" w:cs="Arial"/>
          <w:sz w:val="24"/>
          <w:szCs w:val="24"/>
        </w:rPr>
        <w:t>pr</w:t>
      </w:r>
      <w:r w:rsidRPr="00214F3E">
        <w:rPr>
          <w:rFonts w:ascii="Arial" w:hAnsi="Arial" w:cs="Arial"/>
          <w:sz w:val="24"/>
          <w:szCs w:val="24"/>
        </w:rPr>
        <w:t>ogram provides confidential, non-medical, short term, situational, problem-solving counseling services to service members and the families of the active duty, National Guard and Reserve regardless of activation status, Coast Guard and their families when activated for the Navy</w:t>
      </w:r>
      <w:r>
        <w:rPr>
          <w:rFonts w:ascii="Arial" w:hAnsi="Arial" w:cs="Arial"/>
          <w:sz w:val="24"/>
          <w:szCs w:val="24"/>
        </w:rPr>
        <w:t>,</w:t>
      </w:r>
      <w:r w:rsidRPr="00214F3E">
        <w:rPr>
          <w:rFonts w:ascii="Arial" w:hAnsi="Arial" w:cs="Arial"/>
          <w:sz w:val="24"/>
          <w:szCs w:val="24"/>
        </w:rPr>
        <w:t xml:space="preserve"> and members of the Civilian Expeditionary Workforce and their families. </w:t>
      </w:r>
    </w:p>
    <w:p w14:paraId="1764631A" w14:textId="77777777" w:rsidR="00E44730" w:rsidRDefault="00E44730" w:rsidP="00E44730">
      <w:pPr>
        <w:ind w:right="432"/>
        <w:rPr>
          <w:rFonts w:ascii="Arial" w:hAnsi="Arial" w:cs="Arial"/>
          <w:sz w:val="24"/>
          <w:szCs w:val="24"/>
        </w:rPr>
      </w:pPr>
    </w:p>
    <w:p w14:paraId="013A99D1" w14:textId="5DF353CA" w:rsidR="00E44730" w:rsidRPr="00156F85" w:rsidRDefault="00E44730" w:rsidP="00E44730">
      <w:pPr>
        <w:ind w:right="432"/>
        <w:rPr>
          <w:rFonts w:ascii="Arial" w:hAnsi="Arial" w:cs="Arial"/>
          <w:sz w:val="24"/>
          <w:szCs w:val="24"/>
        </w:rPr>
      </w:pPr>
      <w:r w:rsidRPr="00156F85">
        <w:rPr>
          <w:rFonts w:ascii="Arial" w:hAnsi="Arial" w:cs="Arial"/>
          <w:sz w:val="24"/>
          <w:szCs w:val="24"/>
        </w:rPr>
        <w:t xml:space="preserve">The </w:t>
      </w:r>
      <w:r w:rsidRPr="00DB0EA2">
        <w:rPr>
          <w:rFonts w:ascii="Arial" w:hAnsi="Arial" w:cs="Arial"/>
          <w:b/>
          <w:i/>
          <w:sz w:val="24"/>
          <w:szCs w:val="24"/>
          <w:u w:val="single"/>
        </w:rPr>
        <w:t>non-medical</w:t>
      </w:r>
      <w:r w:rsidRPr="00156F85">
        <w:rPr>
          <w:rFonts w:ascii="Arial" w:hAnsi="Arial" w:cs="Arial"/>
          <w:sz w:val="24"/>
          <w:szCs w:val="24"/>
        </w:rPr>
        <w:t xml:space="preserve"> and short-term, solution-focused counseling approach is psycho-educational, which helps participants learn to anticipate and resolve challenges associated with the military lifestyle. </w:t>
      </w:r>
      <w:r w:rsidR="00A242CC">
        <w:rPr>
          <w:rFonts w:ascii="Arial" w:hAnsi="Arial" w:cs="Arial"/>
          <w:sz w:val="24"/>
          <w:szCs w:val="24"/>
        </w:rPr>
        <w:t xml:space="preserve"> </w:t>
      </w:r>
      <w:r w:rsidRPr="00156F85">
        <w:rPr>
          <w:rFonts w:ascii="Arial" w:hAnsi="Arial" w:cs="Arial"/>
          <w:sz w:val="24"/>
          <w:szCs w:val="24"/>
        </w:rPr>
        <w:t>Support is aimed at preventing the development or exacerbation of mental health conditions that may detract from military and family readiness.  There are several different types of MFLCs that may be located on the installation.</w:t>
      </w:r>
    </w:p>
    <w:p w14:paraId="402B9156" w14:textId="77777777" w:rsidR="00E44730" w:rsidRDefault="00E44730" w:rsidP="00E44730">
      <w:pPr>
        <w:widowControl/>
        <w:ind w:right="432"/>
        <w:rPr>
          <w:rFonts w:ascii="Arial" w:hAnsi="Arial" w:cs="Arial"/>
          <w:b/>
          <w:sz w:val="24"/>
          <w:szCs w:val="24"/>
          <w:u w:val="single"/>
        </w:rPr>
      </w:pPr>
    </w:p>
    <w:p w14:paraId="627362BD" w14:textId="45587E11" w:rsidR="00E44730" w:rsidRPr="00214F3E" w:rsidRDefault="00E44730" w:rsidP="00E44730">
      <w:pPr>
        <w:widowControl/>
        <w:ind w:right="432"/>
        <w:rPr>
          <w:rFonts w:ascii="Arial" w:hAnsi="Arial" w:cs="Arial"/>
          <w:sz w:val="24"/>
          <w:szCs w:val="24"/>
        </w:rPr>
      </w:pPr>
      <w:r w:rsidRPr="00156F85">
        <w:rPr>
          <w:rFonts w:ascii="Arial" w:hAnsi="Arial" w:cs="Arial"/>
          <w:b/>
          <w:sz w:val="24"/>
          <w:szCs w:val="24"/>
          <w:u w:val="single"/>
        </w:rPr>
        <w:t>General</w:t>
      </w:r>
      <w:r>
        <w:rPr>
          <w:rFonts w:ascii="Arial" w:hAnsi="Arial" w:cs="Arial"/>
          <w:b/>
          <w:sz w:val="24"/>
          <w:szCs w:val="24"/>
          <w:u w:val="single"/>
        </w:rPr>
        <w:t xml:space="preserve"> or Embedded </w:t>
      </w:r>
      <w:r w:rsidRPr="00214F3E">
        <w:rPr>
          <w:rFonts w:ascii="Arial" w:hAnsi="Arial" w:cs="Arial"/>
          <w:b/>
          <w:sz w:val="24"/>
          <w:szCs w:val="24"/>
          <w:u w:val="single"/>
        </w:rPr>
        <w:t>Military and Family Life Counselors</w:t>
      </w:r>
      <w:r>
        <w:rPr>
          <w:rFonts w:ascii="Arial" w:hAnsi="Arial" w:cs="Arial"/>
          <w:b/>
          <w:sz w:val="24"/>
          <w:szCs w:val="24"/>
          <w:u w:val="single"/>
        </w:rPr>
        <w:t>, Adult (</w:t>
      </w:r>
      <w:r w:rsidRPr="00214F3E">
        <w:rPr>
          <w:rFonts w:ascii="Arial" w:hAnsi="Arial" w:cs="Arial"/>
          <w:b/>
          <w:sz w:val="24"/>
          <w:szCs w:val="24"/>
          <w:u w:val="single"/>
        </w:rPr>
        <w:t>MFLC</w:t>
      </w:r>
      <w:r>
        <w:rPr>
          <w:rFonts w:ascii="Arial" w:hAnsi="Arial" w:cs="Arial"/>
          <w:b/>
          <w:sz w:val="24"/>
          <w:szCs w:val="24"/>
          <w:u w:val="single"/>
        </w:rPr>
        <w:t>)</w:t>
      </w:r>
      <w:r w:rsidRPr="00214F3E">
        <w:rPr>
          <w:rFonts w:ascii="Arial" w:hAnsi="Arial" w:cs="Arial"/>
          <w:b/>
          <w:sz w:val="24"/>
          <w:szCs w:val="24"/>
          <w:u w:val="single"/>
        </w:rPr>
        <w:t>:</w:t>
      </w:r>
      <w:r w:rsidRPr="00214F3E">
        <w:rPr>
          <w:rFonts w:ascii="Arial" w:hAnsi="Arial" w:cs="Arial"/>
          <w:sz w:val="24"/>
          <w:szCs w:val="24"/>
        </w:rPr>
        <w:t xml:space="preserve"> </w:t>
      </w:r>
      <w:r w:rsidR="00A242CC">
        <w:rPr>
          <w:rFonts w:ascii="Arial" w:hAnsi="Arial" w:cs="Arial"/>
          <w:sz w:val="24"/>
          <w:szCs w:val="24"/>
        </w:rPr>
        <w:t xml:space="preserve"> </w:t>
      </w:r>
      <w:r w:rsidRPr="00214F3E">
        <w:rPr>
          <w:rFonts w:ascii="Arial" w:hAnsi="Arial" w:cs="Arial"/>
          <w:sz w:val="24"/>
          <w:szCs w:val="24"/>
        </w:rPr>
        <w:t xml:space="preserve">The MFLC assists service members and their families with circumstances occurring across the military life cycle and aims to enhance operational and family readiness. </w:t>
      </w:r>
      <w:r w:rsidR="00A242CC">
        <w:rPr>
          <w:rFonts w:ascii="Arial" w:hAnsi="Arial" w:cs="Arial"/>
          <w:sz w:val="24"/>
          <w:szCs w:val="24"/>
        </w:rPr>
        <w:t xml:space="preserve"> </w:t>
      </w:r>
      <w:r w:rsidRPr="00214F3E">
        <w:rPr>
          <w:rFonts w:ascii="Arial" w:hAnsi="Arial" w:cs="Arial"/>
          <w:sz w:val="24"/>
          <w:szCs w:val="24"/>
        </w:rPr>
        <w:t xml:space="preserve">They provide support to individuals, couples, families and groups for a range of issues including, but not limited to: deployment stress, reintegration, relocation adjustment, separation, anger management, conflict resolution, parenting, parent/child communication, relationship/family issues, coping skills, homesickness, and grief and loss. </w:t>
      </w:r>
      <w:r w:rsidR="00A242CC">
        <w:rPr>
          <w:rFonts w:ascii="Arial" w:hAnsi="Arial" w:cs="Arial"/>
          <w:sz w:val="24"/>
          <w:szCs w:val="24"/>
        </w:rPr>
        <w:t xml:space="preserve"> </w:t>
      </w:r>
      <w:r>
        <w:rPr>
          <w:rFonts w:ascii="Arial" w:hAnsi="Arial" w:cs="Arial"/>
          <w:sz w:val="24"/>
          <w:szCs w:val="24"/>
        </w:rPr>
        <w:t xml:space="preserve">The Airman &amp; Family Readiness Flight Chief is point of contact (POC); for unit embedded MFLCs two unit POCs are designated. </w:t>
      </w:r>
    </w:p>
    <w:p w14:paraId="7F9FD16F" w14:textId="77777777" w:rsidR="00E44730" w:rsidRDefault="00E44730" w:rsidP="00E44730">
      <w:pPr>
        <w:widowControl/>
        <w:ind w:right="432"/>
        <w:rPr>
          <w:rFonts w:ascii="Arial" w:hAnsi="Arial" w:cs="Arial"/>
          <w:b/>
          <w:sz w:val="24"/>
          <w:szCs w:val="24"/>
          <w:u w:val="single"/>
        </w:rPr>
      </w:pPr>
    </w:p>
    <w:p w14:paraId="31329B4B" w14:textId="5AA40E21" w:rsidR="00E44730" w:rsidRPr="00DB0EA2" w:rsidRDefault="00E44730" w:rsidP="00E44730">
      <w:pPr>
        <w:widowControl/>
        <w:ind w:right="432"/>
        <w:rPr>
          <w:rFonts w:ascii="Arial" w:hAnsi="Arial" w:cs="Arial"/>
          <w:sz w:val="24"/>
          <w:szCs w:val="24"/>
        </w:rPr>
      </w:pPr>
      <w:r w:rsidRPr="00214F3E">
        <w:rPr>
          <w:rFonts w:ascii="Arial" w:hAnsi="Arial" w:cs="Arial"/>
          <w:b/>
          <w:sz w:val="24"/>
          <w:szCs w:val="24"/>
          <w:u w:val="single"/>
        </w:rPr>
        <w:t xml:space="preserve">Child and Youth Behavioral </w:t>
      </w:r>
      <w:r>
        <w:rPr>
          <w:rFonts w:ascii="Arial" w:hAnsi="Arial" w:cs="Arial"/>
          <w:b/>
          <w:sz w:val="24"/>
          <w:szCs w:val="24"/>
          <w:u w:val="single"/>
        </w:rPr>
        <w:t>(CYB MFLC); CYB-School MFLC; and embedded CYB MFLCs for GSU’s</w:t>
      </w:r>
      <w:r w:rsidRPr="00156F85">
        <w:rPr>
          <w:rFonts w:ascii="Arial" w:hAnsi="Arial" w:cs="Arial"/>
          <w:b/>
          <w:sz w:val="24"/>
          <w:szCs w:val="24"/>
          <w:u w:val="single"/>
        </w:rPr>
        <w:t>:</w:t>
      </w:r>
      <w:r w:rsidR="00A242CC">
        <w:rPr>
          <w:rFonts w:ascii="Arial" w:hAnsi="Arial" w:cs="Arial"/>
          <w:b/>
          <w:sz w:val="24"/>
          <w:szCs w:val="24"/>
        </w:rPr>
        <w:t xml:space="preserve">  </w:t>
      </w:r>
      <w:r w:rsidRPr="00156F85">
        <w:rPr>
          <w:rFonts w:ascii="Arial" w:hAnsi="Arial" w:cs="Arial"/>
          <w:sz w:val="24"/>
          <w:szCs w:val="24"/>
        </w:rPr>
        <w:t xml:space="preserve">CYB-MFLCs support and augment Child and Youth Programs, Department of Defense Education Activity schools, local education agencies, National Military Family </w:t>
      </w:r>
      <w:r w:rsidRPr="00214F3E">
        <w:rPr>
          <w:rFonts w:ascii="Arial" w:hAnsi="Arial" w:cs="Arial"/>
          <w:sz w:val="24"/>
          <w:szCs w:val="24"/>
        </w:rPr>
        <w:t>Association, Operation Purple Camps and Family Retreats, Nation</w:t>
      </w:r>
      <w:r w:rsidR="00A242CC">
        <w:rPr>
          <w:rFonts w:ascii="Arial" w:hAnsi="Arial" w:cs="Arial"/>
          <w:sz w:val="24"/>
          <w:szCs w:val="24"/>
        </w:rPr>
        <w:t xml:space="preserve">al Guard and reserve camps, </w:t>
      </w:r>
      <w:r w:rsidRPr="00214F3E">
        <w:rPr>
          <w:rFonts w:ascii="Arial" w:hAnsi="Arial" w:cs="Arial"/>
          <w:sz w:val="24"/>
          <w:szCs w:val="24"/>
        </w:rPr>
        <w:t xml:space="preserve">Operation Military Kids </w:t>
      </w:r>
      <w:r w:rsidR="00A242CC">
        <w:rPr>
          <w:rFonts w:ascii="Arial" w:hAnsi="Arial" w:cs="Arial"/>
          <w:sz w:val="24"/>
          <w:szCs w:val="24"/>
        </w:rPr>
        <w:t>c</w:t>
      </w:r>
      <w:r w:rsidRPr="00214F3E">
        <w:rPr>
          <w:rFonts w:ascii="Arial" w:hAnsi="Arial" w:cs="Arial"/>
          <w:sz w:val="24"/>
          <w:szCs w:val="24"/>
        </w:rPr>
        <w:t>amps</w:t>
      </w:r>
      <w:r w:rsidR="00A242CC">
        <w:rPr>
          <w:rFonts w:ascii="Arial" w:hAnsi="Arial" w:cs="Arial"/>
          <w:sz w:val="24"/>
          <w:szCs w:val="24"/>
        </w:rPr>
        <w:t>,</w:t>
      </w:r>
      <w:r w:rsidRPr="00214F3E">
        <w:rPr>
          <w:rFonts w:ascii="Arial" w:hAnsi="Arial" w:cs="Arial"/>
          <w:sz w:val="24"/>
          <w:szCs w:val="24"/>
        </w:rPr>
        <w:t xml:space="preserve"> and Special Operations Command. </w:t>
      </w:r>
      <w:r w:rsidR="00A242CC">
        <w:rPr>
          <w:rFonts w:ascii="Arial" w:hAnsi="Arial" w:cs="Arial"/>
          <w:sz w:val="24"/>
          <w:szCs w:val="24"/>
        </w:rPr>
        <w:t xml:space="preserve"> </w:t>
      </w:r>
      <w:r w:rsidRPr="00214F3E">
        <w:rPr>
          <w:rFonts w:ascii="Arial" w:hAnsi="Arial" w:cs="Arial"/>
          <w:sz w:val="24"/>
          <w:szCs w:val="24"/>
        </w:rPr>
        <w:t>The CYB-MFLCs provide non-medical support to eligible faculty, staff, parents</w:t>
      </w:r>
      <w:r w:rsidR="00A242CC">
        <w:rPr>
          <w:rFonts w:ascii="Arial" w:hAnsi="Arial" w:cs="Arial"/>
          <w:sz w:val="24"/>
          <w:szCs w:val="24"/>
        </w:rPr>
        <w:t>,</w:t>
      </w:r>
      <w:r w:rsidRPr="00214F3E">
        <w:rPr>
          <w:rFonts w:ascii="Arial" w:hAnsi="Arial" w:cs="Arial"/>
          <w:sz w:val="24"/>
          <w:szCs w:val="24"/>
        </w:rPr>
        <w:t xml:space="preserve"> and children for issues including, but not limited to, school adjustment, deployment and reunion adjustments, and parent-child communications.</w:t>
      </w:r>
      <w:r w:rsidRPr="00214F3E">
        <w:rPr>
          <w:rFonts w:ascii="Arial" w:hAnsi="Arial" w:cs="Arial"/>
          <w:b/>
          <w:sz w:val="24"/>
          <w:szCs w:val="24"/>
        </w:rPr>
        <w:t xml:space="preserve"> </w:t>
      </w:r>
      <w:r w:rsidR="00A242CC">
        <w:rPr>
          <w:rFonts w:ascii="Arial" w:hAnsi="Arial" w:cs="Arial"/>
          <w:b/>
          <w:sz w:val="24"/>
          <w:szCs w:val="24"/>
        </w:rPr>
        <w:t xml:space="preserve"> </w:t>
      </w:r>
      <w:r w:rsidRPr="00214F3E">
        <w:rPr>
          <w:rFonts w:ascii="Arial" w:hAnsi="Arial" w:cs="Arial"/>
          <w:b/>
          <w:sz w:val="24"/>
          <w:szCs w:val="24"/>
        </w:rPr>
        <w:t>All work is conducted within staff or parent line of sight.</w:t>
      </w:r>
      <w:r>
        <w:rPr>
          <w:rFonts w:ascii="Arial" w:hAnsi="Arial" w:cs="Arial"/>
          <w:b/>
          <w:sz w:val="24"/>
          <w:szCs w:val="24"/>
        </w:rPr>
        <w:t xml:space="preserve">  </w:t>
      </w:r>
      <w:r>
        <w:rPr>
          <w:rFonts w:ascii="Arial" w:hAnsi="Arial" w:cs="Arial"/>
          <w:sz w:val="24"/>
          <w:szCs w:val="24"/>
        </w:rPr>
        <w:t>Child and Youth Services Flight Chief is Point of Contact.</w:t>
      </w:r>
    </w:p>
    <w:p w14:paraId="7D7C4B68" w14:textId="77777777" w:rsidR="00E44730" w:rsidRDefault="00E44730" w:rsidP="00E44730">
      <w:pPr>
        <w:pStyle w:val="ListParagraph"/>
        <w:widowControl/>
        <w:ind w:right="432"/>
        <w:contextualSpacing/>
        <w:rPr>
          <w:rFonts w:ascii="Arial" w:hAnsi="Arial" w:cs="Arial"/>
          <w:b/>
          <w:sz w:val="24"/>
          <w:szCs w:val="24"/>
          <w:u w:val="single"/>
        </w:rPr>
      </w:pPr>
    </w:p>
    <w:p w14:paraId="2465D9B5" w14:textId="36257DF8" w:rsidR="00E44730" w:rsidRPr="00214F3E" w:rsidRDefault="00E44730" w:rsidP="00E44730">
      <w:pPr>
        <w:pStyle w:val="ListParagraph"/>
        <w:widowControl/>
        <w:tabs>
          <w:tab w:val="left" w:pos="0"/>
        </w:tabs>
        <w:ind w:right="432"/>
        <w:contextualSpacing/>
        <w:jc w:val="both"/>
        <w:rPr>
          <w:rFonts w:ascii="Arial" w:hAnsi="Arial" w:cs="Arial"/>
          <w:sz w:val="24"/>
          <w:szCs w:val="24"/>
        </w:rPr>
      </w:pPr>
      <w:r w:rsidRPr="00214F3E">
        <w:rPr>
          <w:rFonts w:ascii="Arial" w:hAnsi="Arial" w:cs="Arial"/>
          <w:b/>
          <w:sz w:val="24"/>
          <w:szCs w:val="24"/>
          <w:u w:val="single"/>
        </w:rPr>
        <w:t>Personal Financial Counselor</w:t>
      </w:r>
      <w:r>
        <w:rPr>
          <w:rFonts w:ascii="Arial" w:hAnsi="Arial" w:cs="Arial"/>
          <w:b/>
          <w:sz w:val="24"/>
          <w:szCs w:val="24"/>
          <w:u w:val="single"/>
        </w:rPr>
        <w:t xml:space="preserve"> (</w:t>
      </w:r>
      <w:r w:rsidRPr="00214F3E">
        <w:rPr>
          <w:rFonts w:ascii="Arial" w:hAnsi="Arial" w:cs="Arial"/>
          <w:b/>
          <w:sz w:val="24"/>
          <w:szCs w:val="24"/>
          <w:u w:val="single"/>
        </w:rPr>
        <w:t>PFC</w:t>
      </w:r>
      <w:r>
        <w:rPr>
          <w:rFonts w:ascii="Arial" w:hAnsi="Arial" w:cs="Arial"/>
          <w:b/>
          <w:sz w:val="24"/>
          <w:szCs w:val="24"/>
          <w:u w:val="single"/>
        </w:rPr>
        <w:t>)</w:t>
      </w:r>
      <w:r w:rsidRPr="00214F3E">
        <w:rPr>
          <w:rFonts w:ascii="Arial" w:hAnsi="Arial" w:cs="Arial"/>
          <w:sz w:val="24"/>
          <w:szCs w:val="24"/>
        </w:rPr>
        <w:t xml:space="preserve">: </w:t>
      </w:r>
      <w:r w:rsidR="00A242CC">
        <w:rPr>
          <w:rFonts w:ascii="Arial" w:hAnsi="Arial" w:cs="Arial"/>
          <w:sz w:val="24"/>
          <w:szCs w:val="24"/>
        </w:rPr>
        <w:t xml:space="preserve"> </w:t>
      </w:r>
      <w:r w:rsidRPr="00214F3E">
        <w:rPr>
          <w:rFonts w:ascii="Arial" w:hAnsi="Arial" w:cs="Arial"/>
          <w:sz w:val="24"/>
          <w:szCs w:val="24"/>
        </w:rPr>
        <w:t xml:space="preserve">Service members and their families can contact a </w:t>
      </w:r>
      <w:r w:rsidRPr="00214F3E">
        <w:rPr>
          <w:rFonts w:ascii="Arial" w:hAnsi="Arial" w:cs="Arial"/>
          <w:snapToGrid w:val="0"/>
          <w:sz w:val="24"/>
          <w:szCs w:val="24"/>
        </w:rPr>
        <w:t xml:space="preserve">PFC for assistance </w:t>
      </w:r>
      <w:r w:rsidRPr="00214F3E">
        <w:rPr>
          <w:rFonts w:ascii="Arial" w:hAnsi="Arial" w:cs="Arial"/>
          <w:sz w:val="24"/>
          <w:szCs w:val="24"/>
        </w:rPr>
        <w:t xml:space="preserve">with personal financial readiness, money management, financial counseling and financial planning. </w:t>
      </w:r>
      <w:r w:rsidR="00A242CC">
        <w:rPr>
          <w:rFonts w:ascii="Arial" w:hAnsi="Arial" w:cs="Arial"/>
          <w:sz w:val="24"/>
          <w:szCs w:val="24"/>
        </w:rPr>
        <w:t xml:space="preserve"> </w:t>
      </w:r>
      <w:r w:rsidRPr="00214F3E">
        <w:rPr>
          <w:rFonts w:ascii="Arial" w:hAnsi="Arial" w:cs="Arial"/>
          <w:sz w:val="24"/>
          <w:szCs w:val="24"/>
        </w:rPr>
        <w:t>In cases of extreme financial hardship, PFCs ensure that service members and their families are referred to the appropriate military resources such as relief societies; installation banks and credit unions; chaplains; state, federal, local and veterans’ organizations; and other resources as applicable.</w:t>
      </w:r>
      <w:r w:rsidRPr="00440CC8">
        <w:rPr>
          <w:rFonts w:ascii="Arial" w:hAnsi="Arial" w:cs="Arial"/>
          <w:sz w:val="24"/>
          <w:szCs w:val="24"/>
        </w:rPr>
        <w:t xml:space="preserve"> </w:t>
      </w:r>
      <w:r w:rsidR="00A242CC">
        <w:rPr>
          <w:rFonts w:ascii="Arial" w:hAnsi="Arial" w:cs="Arial"/>
          <w:sz w:val="24"/>
          <w:szCs w:val="24"/>
        </w:rPr>
        <w:t xml:space="preserve"> </w:t>
      </w:r>
      <w:r>
        <w:rPr>
          <w:rFonts w:ascii="Arial" w:hAnsi="Arial" w:cs="Arial"/>
          <w:sz w:val="24"/>
          <w:szCs w:val="24"/>
        </w:rPr>
        <w:t>Located in the Airman &amp; Family Readiness Center, which serves as the POC for these counselors.</w:t>
      </w:r>
    </w:p>
    <w:p w14:paraId="725DB138" w14:textId="77777777" w:rsidR="00E44730" w:rsidRDefault="00E44730" w:rsidP="00E44730">
      <w:pPr>
        <w:pStyle w:val="ListParagraph"/>
        <w:widowControl/>
        <w:tabs>
          <w:tab w:val="left" w:pos="0"/>
        </w:tabs>
        <w:ind w:right="432"/>
        <w:contextualSpacing/>
        <w:jc w:val="both"/>
        <w:rPr>
          <w:rFonts w:ascii="Arial" w:hAnsi="Arial" w:cs="Arial"/>
          <w:sz w:val="24"/>
          <w:szCs w:val="24"/>
        </w:rPr>
      </w:pPr>
    </w:p>
    <w:p w14:paraId="0F64A197" w14:textId="77777777" w:rsidR="00E44730" w:rsidRPr="00214F3E" w:rsidRDefault="00E44730" w:rsidP="00E44730">
      <w:pPr>
        <w:ind w:right="432"/>
        <w:rPr>
          <w:rFonts w:ascii="Arial" w:hAnsi="Arial" w:cs="Arial"/>
          <w:sz w:val="24"/>
          <w:szCs w:val="24"/>
        </w:rPr>
      </w:pPr>
      <w:r w:rsidRPr="00214F3E">
        <w:rPr>
          <w:rFonts w:ascii="Arial" w:hAnsi="Arial" w:cs="Arial"/>
          <w:sz w:val="24"/>
          <w:szCs w:val="24"/>
        </w:rPr>
        <w:t>Eligible participants may receive up to 12 sessions of non-medical counseling</w:t>
      </w:r>
      <w:r>
        <w:rPr>
          <w:rFonts w:ascii="Arial" w:hAnsi="Arial" w:cs="Arial"/>
          <w:sz w:val="24"/>
          <w:szCs w:val="24"/>
        </w:rPr>
        <w:t>,</w:t>
      </w:r>
      <w:r w:rsidRPr="00214F3E">
        <w:rPr>
          <w:rFonts w:ascii="Arial" w:hAnsi="Arial" w:cs="Arial"/>
          <w:sz w:val="24"/>
          <w:szCs w:val="24"/>
        </w:rPr>
        <w:t xml:space="preserve"> per issue</w:t>
      </w:r>
      <w:r>
        <w:rPr>
          <w:rFonts w:ascii="Arial" w:hAnsi="Arial" w:cs="Arial"/>
          <w:sz w:val="24"/>
          <w:szCs w:val="24"/>
        </w:rPr>
        <w:t>,</w:t>
      </w:r>
      <w:r w:rsidRPr="00214F3E">
        <w:rPr>
          <w:rFonts w:ascii="Arial" w:hAnsi="Arial" w:cs="Arial"/>
          <w:sz w:val="24"/>
          <w:szCs w:val="24"/>
        </w:rPr>
        <w:t xml:space="preserve"> from </w:t>
      </w:r>
      <w:r>
        <w:rPr>
          <w:rFonts w:ascii="Arial" w:hAnsi="Arial" w:cs="Arial"/>
          <w:sz w:val="24"/>
          <w:szCs w:val="24"/>
        </w:rPr>
        <w:t xml:space="preserve">General </w:t>
      </w:r>
      <w:r w:rsidRPr="00214F3E">
        <w:rPr>
          <w:rFonts w:ascii="Arial" w:hAnsi="Arial" w:cs="Arial"/>
          <w:sz w:val="24"/>
          <w:szCs w:val="24"/>
        </w:rPr>
        <w:t>and CYB-MFLCs.</w:t>
      </w:r>
    </w:p>
    <w:p w14:paraId="6FE390A4" w14:textId="3E723CCC" w:rsidR="00183EC2" w:rsidRDefault="00183EC2">
      <w:r>
        <w:br w:type="page"/>
      </w:r>
    </w:p>
    <w:p w14:paraId="1EAF9304" w14:textId="0D69A12C" w:rsidR="00346A29" w:rsidRDefault="00346A29" w:rsidP="0081217A">
      <w:pPr>
        <w:pStyle w:val="Heading1"/>
        <w:ind w:left="144"/>
      </w:pPr>
      <w:bookmarkStart w:id="155" w:name="_Toc33108015"/>
      <w:r w:rsidRPr="0057653F">
        <w:lastRenderedPageBreak/>
        <w:t xml:space="preserve">APPENDIX </w:t>
      </w:r>
      <w:r w:rsidR="00183EC2">
        <w:t>M</w:t>
      </w:r>
      <w:r w:rsidR="00AC1E64">
        <w:t xml:space="preserve"> -</w:t>
      </w:r>
      <w:r w:rsidRPr="0057653F">
        <w:t xml:space="preserve"> SEXUAL ASSAULT PREVENTION AND RESPONSE PROGRAM</w:t>
      </w:r>
      <w:bookmarkEnd w:id="155"/>
    </w:p>
    <w:p w14:paraId="50A7C397" w14:textId="77777777" w:rsidR="00E03930" w:rsidRPr="00E03930" w:rsidRDefault="00E03930" w:rsidP="00E03930">
      <w:pPr>
        <w:rPr>
          <w:sz w:val="8"/>
          <w:szCs w:val="8"/>
        </w:rPr>
      </w:pPr>
    </w:p>
    <w:p w14:paraId="4F07481A" w14:textId="77777777" w:rsidR="00346A29" w:rsidRPr="0057653F" w:rsidRDefault="0057653F" w:rsidP="00157FDB">
      <w:pPr>
        <w:ind w:left="144"/>
        <w:rPr>
          <w:rFonts w:ascii="Arial" w:hAnsi="Arial" w:cs="Arial"/>
          <w:sz w:val="24"/>
          <w:szCs w:val="24"/>
        </w:rPr>
      </w:pPr>
      <w:r w:rsidRPr="006C6C97">
        <w:rPr>
          <w:noProof/>
          <w:sz w:val="24"/>
          <w:szCs w:val="24"/>
        </w:rPr>
        <w:drawing>
          <wp:inline distT="0" distB="0" distL="0" distR="0" wp14:anchorId="0685EB5A" wp14:editId="5AA2958A">
            <wp:extent cx="5943600" cy="18221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6565FBE3" w14:textId="77777777" w:rsidR="00423346" w:rsidRDefault="00423346" w:rsidP="00157FDB">
      <w:pPr>
        <w:rPr>
          <w:rFonts w:ascii="Arial" w:hAnsi="Arial" w:cs="Arial"/>
          <w:sz w:val="24"/>
          <w:szCs w:val="24"/>
        </w:rPr>
      </w:pPr>
    </w:p>
    <w:p w14:paraId="147D29A1" w14:textId="4833ADF2" w:rsidR="00023E20" w:rsidRDefault="008D4458" w:rsidP="00903794">
      <w:pPr>
        <w:widowControl/>
        <w:shd w:val="clear" w:color="auto" w:fill="8DB3E2" w:themeFill="text2" w:themeFillTint="66"/>
        <w:spacing w:after="100" w:afterAutospacing="1"/>
        <w:ind w:left="144" w:right="72"/>
        <w:rPr>
          <w:rFonts w:ascii="Arial" w:hAnsi="Arial" w:cs="Arial"/>
          <w:b/>
          <w:sz w:val="24"/>
          <w:szCs w:val="24"/>
        </w:rPr>
      </w:pPr>
      <w:r w:rsidRPr="008D4458">
        <w:rPr>
          <w:rFonts w:ascii="Arial" w:hAnsi="Arial" w:cs="Arial"/>
          <w:b/>
          <w:sz w:val="24"/>
          <w:szCs w:val="24"/>
        </w:rPr>
        <w:t xml:space="preserve">The KS should refer a victim of sexual assault to the installation Sexual Assault Response Coordinator (SARC) or a </w:t>
      </w:r>
      <w:r w:rsidR="0010477E">
        <w:rPr>
          <w:rFonts w:ascii="Arial" w:hAnsi="Arial" w:cs="Arial"/>
          <w:b/>
          <w:sz w:val="24"/>
          <w:szCs w:val="24"/>
        </w:rPr>
        <w:t xml:space="preserve">SARC </w:t>
      </w:r>
      <w:r w:rsidRPr="008D4458">
        <w:rPr>
          <w:rFonts w:ascii="Arial" w:hAnsi="Arial" w:cs="Arial"/>
          <w:b/>
          <w:sz w:val="24"/>
          <w:szCs w:val="24"/>
        </w:rPr>
        <w:t>Victim Advocate (VA), via the installation Sexual Assault Prevention and Response (SAPR) office.</w:t>
      </w:r>
      <w:r>
        <w:rPr>
          <w:rFonts w:ascii="Arial" w:hAnsi="Arial" w:cs="Arial"/>
          <w:b/>
          <w:sz w:val="24"/>
          <w:szCs w:val="24"/>
        </w:rPr>
        <w:t xml:space="preserve">  The KS may also </w:t>
      </w:r>
      <w:r w:rsidR="00023E20">
        <w:rPr>
          <w:rFonts w:ascii="Arial" w:hAnsi="Arial" w:cs="Arial"/>
          <w:b/>
          <w:sz w:val="24"/>
          <w:szCs w:val="24"/>
        </w:rPr>
        <w:t xml:space="preserve">provide the 24/7 </w:t>
      </w:r>
      <w:r w:rsidR="00023E20" w:rsidRPr="00FA36AF">
        <w:rPr>
          <w:rFonts w:ascii="Arial" w:hAnsi="Arial" w:cs="Arial"/>
          <w:b/>
          <w:sz w:val="24"/>
          <w:szCs w:val="24"/>
        </w:rPr>
        <w:t xml:space="preserve">SEXUAL ASSAULT HELPLINE </w:t>
      </w:r>
      <w:r w:rsidR="00023E20">
        <w:rPr>
          <w:rFonts w:ascii="Arial" w:hAnsi="Arial" w:cs="Arial"/>
          <w:b/>
          <w:sz w:val="24"/>
          <w:szCs w:val="24"/>
        </w:rPr>
        <w:t>number</w:t>
      </w:r>
      <w:r w:rsidR="00023E20" w:rsidRPr="00FA36AF">
        <w:rPr>
          <w:rFonts w:ascii="Arial" w:hAnsi="Arial" w:cs="Arial"/>
          <w:b/>
          <w:sz w:val="24"/>
          <w:szCs w:val="24"/>
        </w:rPr>
        <w:t xml:space="preserve"> </w:t>
      </w:r>
      <w:r w:rsidR="00BF7842">
        <w:rPr>
          <w:rFonts w:ascii="Arial" w:hAnsi="Arial" w:cs="Arial"/>
          <w:b/>
          <w:sz w:val="24"/>
          <w:szCs w:val="24"/>
        </w:rPr>
        <w:t>(</w:t>
      </w:r>
      <w:r w:rsidR="00023E20" w:rsidRPr="00FA36AF">
        <w:rPr>
          <w:rFonts w:ascii="Arial" w:hAnsi="Arial" w:cs="Arial"/>
          <w:b/>
          <w:sz w:val="24"/>
          <w:szCs w:val="24"/>
        </w:rPr>
        <w:t>877-995-5247</w:t>
      </w:r>
      <w:r w:rsidR="00BF7842">
        <w:rPr>
          <w:rFonts w:ascii="Arial" w:hAnsi="Arial" w:cs="Arial"/>
          <w:b/>
          <w:sz w:val="24"/>
          <w:szCs w:val="24"/>
        </w:rPr>
        <w:t>)</w:t>
      </w:r>
      <w:r w:rsidR="00023E20">
        <w:rPr>
          <w:rFonts w:ascii="Arial" w:hAnsi="Arial" w:cs="Arial"/>
          <w:b/>
          <w:sz w:val="24"/>
          <w:szCs w:val="24"/>
        </w:rPr>
        <w:t xml:space="preserve"> and website</w:t>
      </w:r>
      <w:r w:rsidR="006B63EC">
        <w:rPr>
          <w:rFonts w:ascii="Arial" w:hAnsi="Arial" w:cs="Arial"/>
          <w:b/>
          <w:sz w:val="24"/>
          <w:szCs w:val="24"/>
        </w:rPr>
        <w:t>:</w:t>
      </w:r>
      <w:r w:rsidR="00023E20">
        <w:rPr>
          <w:rFonts w:ascii="Arial" w:hAnsi="Arial" w:cs="Arial"/>
          <w:b/>
          <w:sz w:val="24"/>
          <w:szCs w:val="24"/>
        </w:rPr>
        <w:t xml:space="preserve"> </w:t>
      </w:r>
      <w:hyperlink r:id="rId52" w:history="1">
        <w:r w:rsidRPr="0096734F">
          <w:rPr>
            <w:rStyle w:val="Hyperlink"/>
            <w:rFonts w:ascii="Arial" w:hAnsi="Arial" w:cs="Arial"/>
            <w:sz w:val="24"/>
            <w:szCs w:val="24"/>
          </w:rPr>
          <w:t>https://safehelpline.org/</w:t>
        </w:r>
      </w:hyperlink>
    </w:p>
    <w:p w14:paraId="20B2CA20" w14:textId="61451CB8" w:rsidR="00A120FA" w:rsidRPr="004C793C" w:rsidRDefault="00C70FA3" w:rsidP="00903794">
      <w:pPr>
        <w:widowControl/>
        <w:spacing w:after="100" w:afterAutospacing="1"/>
        <w:ind w:left="144" w:right="72"/>
        <w:rPr>
          <w:rFonts w:ascii="Arial" w:hAnsi="Arial" w:cs="Arial"/>
          <w:color w:val="000000"/>
          <w:sz w:val="24"/>
          <w:szCs w:val="24"/>
        </w:rPr>
      </w:pPr>
      <w:r w:rsidRPr="00023E20">
        <w:rPr>
          <w:rFonts w:ascii="Arial" w:hAnsi="Arial" w:cs="Arial"/>
          <w:sz w:val="24"/>
          <w:szCs w:val="24"/>
        </w:rPr>
        <w:t xml:space="preserve">The </w:t>
      </w:r>
      <w:r w:rsidR="00A120FA" w:rsidRPr="00023E20">
        <w:rPr>
          <w:rFonts w:ascii="Arial" w:hAnsi="Arial" w:cs="Arial"/>
          <w:color w:val="000000"/>
          <w:sz w:val="24"/>
          <w:szCs w:val="24"/>
        </w:rPr>
        <w:t xml:space="preserve">Installation </w:t>
      </w:r>
      <w:r w:rsidR="008D4458">
        <w:rPr>
          <w:rFonts w:ascii="Arial" w:hAnsi="Arial" w:cs="Arial"/>
          <w:color w:val="000000"/>
          <w:sz w:val="24"/>
          <w:szCs w:val="24"/>
        </w:rPr>
        <w:t>SARC</w:t>
      </w:r>
      <w:r w:rsidR="00A120FA" w:rsidRPr="00023E20">
        <w:rPr>
          <w:rFonts w:ascii="Arial" w:hAnsi="Arial" w:cs="Arial"/>
          <w:color w:val="000000"/>
          <w:sz w:val="24"/>
          <w:szCs w:val="24"/>
        </w:rPr>
        <w:t xml:space="preserve"> serve</w:t>
      </w:r>
      <w:r w:rsidR="00CE471F">
        <w:rPr>
          <w:rFonts w:ascii="Arial" w:hAnsi="Arial" w:cs="Arial"/>
          <w:color w:val="000000"/>
          <w:sz w:val="24"/>
          <w:szCs w:val="24"/>
        </w:rPr>
        <w:t>s</w:t>
      </w:r>
      <w:r w:rsidR="00A120FA" w:rsidRPr="00023E20">
        <w:rPr>
          <w:rFonts w:ascii="Arial" w:hAnsi="Arial" w:cs="Arial"/>
          <w:color w:val="000000"/>
          <w:sz w:val="24"/>
          <w:szCs w:val="24"/>
        </w:rPr>
        <w:t xml:space="preserve"> as the installation's point of contact for integrating and coordinating sexual assault victim care services.</w:t>
      </w:r>
      <w:r w:rsidR="00A120FA" w:rsidRPr="004C793C">
        <w:rPr>
          <w:rFonts w:ascii="Arial" w:hAnsi="Arial" w:cs="Arial"/>
          <w:color w:val="000000"/>
          <w:sz w:val="24"/>
          <w:szCs w:val="24"/>
        </w:rPr>
        <w:t xml:space="preserve"> </w:t>
      </w:r>
      <w:r w:rsidR="00A242CC">
        <w:rPr>
          <w:rFonts w:ascii="Arial" w:hAnsi="Arial" w:cs="Arial"/>
          <w:color w:val="000000"/>
          <w:sz w:val="24"/>
          <w:szCs w:val="24"/>
        </w:rPr>
        <w:t xml:space="preserve"> </w:t>
      </w:r>
      <w:r w:rsidR="00A120FA" w:rsidRPr="004C793C">
        <w:rPr>
          <w:rFonts w:ascii="Arial" w:hAnsi="Arial" w:cs="Arial"/>
          <w:color w:val="000000"/>
          <w:sz w:val="24"/>
          <w:szCs w:val="24"/>
        </w:rPr>
        <w:t>Services may begin at the initial report of sexual assault and continue through disposition and resolution of issues related to the victim's health and well-being.</w:t>
      </w:r>
      <w:r w:rsidR="00A242CC">
        <w:rPr>
          <w:rFonts w:ascii="Arial" w:hAnsi="Arial" w:cs="Arial"/>
          <w:color w:val="000000"/>
          <w:sz w:val="24"/>
          <w:szCs w:val="24"/>
        </w:rPr>
        <w:t xml:space="preserve"> </w:t>
      </w:r>
      <w:r w:rsidR="00A120FA" w:rsidRPr="004C793C">
        <w:rPr>
          <w:rFonts w:ascii="Arial" w:hAnsi="Arial" w:cs="Arial"/>
          <w:color w:val="000000"/>
          <w:sz w:val="24"/>
          <w:szCs w:val="24"/>
        </w:rPr>
        <w:t xml:space="preserve"> The </w:t>
      </w:r>
      <w:r w:rsidR="008D4458">
        <w:rPr>
          <w:rFonts w:ascii="Arial" w:hAnsi="Arial" w:cs="Arial"/>
          <w:color w:val="000000"/>
          <w:sz w:val="24"/>
          <w:szCs w:val="24"/>
        </w:rPr>
        <w:t>SARC</w:t>
      </w:r>
      <w:r w:rsidR="00A120FA" w:rsidRPr="004C793C">
        <w:rPr>
          <w:rFonts w:ascii="Arial" w:hAnsi="Arial" w:cs="Arial"/>
          <w:color w:val="000000"/>
          <w:sz w:val="24"/>
          <w:szCs w:val="24"/>
        </w:rPr>
        <w:t xml:space="preserve"> </w:t>
      </w:r>
      <w:r w:rsidR="00A120FA">
        <w:rPr>
          <w:rFonts w:ascii="Arial" w:hAnsi="Arial" w:cs="Arial"/>
          <w:color w:val="000000"/>
          <w:sz w:val="24"/>
          <w:szCs w:val="24"/>
        </w:rPr>
        <w:t xml:space="preserve">ensures </w:t>
      </w:r>
      <w:r w:rsidR="00A120FA" w:rsidRPr="004C793C">
        <w:rPr>
          <w:rFonts w:ascii="Arial" w:hAnsi="Arial" w:cs="Arial"/>
          <w:color w:val="000000"/>
          <w:sz w:val="24"/>
          <w:szCs w:val="24"/>
        </w:rPr>
        <w:t>victims of sexual assault receive the appropriate responsive care.</w:t>
      </w:r>
    </w:p>
    <w:p w14:paraId="0600EFCA" w14:textId="370869CA" w:rsidR="00210803" w:rsidRPr="000A4394" w:rsidRDefault="00A120FA" w:rsidP="00903794">
      <w:pPr>
        <w:ind w:left="144" w:right="72"/>
        <w:rPr>
          <w:rFonts w:ascii="Arial" w:eastAsia="Times New Roman" w:hAnsi="Arial" w:cs="Arial"/>
          <w:color w:val="000000"/>
          <w:sz w:val="24"/>
          <w:szCs w:val="24"/>
        </w:rPr>
      </w:pPr>
      <w:r w:rsidRPr="000A4394">
        <w:rPr>
          <w:rFonts w:ascii="Arial" w:hAnsi="Arial" w:cs="Arial"/>
          <w:sz w:val="24"/>
          <w:szCs w:val="24"/>
        </w:rPr>
        <w:t>A</w:t>
      </w:r>
      <w:r>
        <w:rPr>
          <w:rFonts w:ascii="Arial" w:hAnsi="Arial" w:cs="Arial"/>
          <w:sz w:val="24"/>
          <w:szCs w:val="24"/>
        </w:rPr>
        <w:t xml:space="preserve"> victim has </w:t>
      </w:r>
      <w:r w:rsidR="00AC1E64">
        <w:rPr>
          <w:rFonts w:ascii="Arial" w:hAnsi="Arial" w:cs="Arial"/>
          <w:sz w:val="24"/>
          <w:szCs w:val="24"/>
        </w:rPr>
        <w:t xml:space="preserve">two </w:t>
      </w:r>
      <w:r>
        <w:rPr>
          <w:rFonts w:ascii="Arial" w:hAnsi="Arial" w:cs="Arial"/>
          <w:sz w:val="24"/>
          <w:szCs w:val="24"/>
        </w:rPr>
        <w:t xml:space="preserve">options </w:t>
      </w:r>
      <w:r w:rsidR="00AC1E64">
        <w:rPr>
          <w:rFonts w:ascii="Arial" w:hAnsi="Arial" w:cs="Arial"/>
          <w:sz w:val="24"/>
          <w:szCs w:val="24"/>
        </w:rPr>
        <w:t>t</w:t>
      </w:r>
      <w:r>
        <w:rPr>
          <w:rFonts w:ascii="Arial" w:hAnsi="Arial" w:cs="Arial"/>
          <w:sz w:val="24"/>
          <w:szCs w:val="24"/>
        </w:rPr>
        <w:t>o report sexual assault</w:t>
      </w:r>
      <w:r w:rsidRPr="000A4394">
        <w:rPr>
          <w:rFonts w:ascii="Arial" w:eastAsia="Times New Roman" w:hAnsi="Arial" w:cs="Arial"/>
          <w:bCs/>
          <w:color w:val="000000"/>
          <w:sz w:val="24"/>
          <w:szCs w:val="24"/>
        </w:rPr>
        <w:t xml:space="preserve">: Restricted </w:t>
      </w:r>
      <w:r w:rsidR="00EC34A5">
        <w:rPr>
          <w:rFonts w:ascii="Arial" w:eastAsia="Times New Roman" w:hAnsi="Arial" w:cs="Arial"/>
          <w:bCs/>
          <w:color w:val="000000"/>
          <w:sz w:val="24"/>
          <w:szCs w:val="24"/>
        </w:rPr>
        <w:t>and</w:t>
      </w:r>
      <w:r w:rsidRPr="000A4394">
        <w:rPr>
          <w:rFonts w:ascii="Arial" w:eastAsia="Times New Roman" w:hAnsi="Arial" w:cs="Arial"/>
          <w:bCs/>
          <w:color w:val="000000"/>
          <w:sz w:val="24"/>
          <w:szCs w:val="24"/>
        </w:rPr>
        <w:t xml:space="preserve"> Unrestricted Reporting</w:t>
      </w:r>
      <w:r w:rsidR="00D53FD5">
        <w:rPr>
          <w:rFonts w:ascii="Arial" w:eastAsia="Times New Roman" w:hAnsi="Arial" w:cs="Arial"/>
          <w:bCs/>
          <w:color w:val="000000"/>
          <w:sz w:val="24"/>
          <w:szCs w:val="24"/>
        </w:rPr>
        <w:t>.</w:t>
      </w:r>
      <w:r w:rsidR="00C70FA3">
        <w:rPr>
          <w:rFonts w:ascii="Arial" w:eastAsia="Times New Roman" w:hAnsi="Arial" w:cs="Arial"/>
          <w:bCs/>
          <w:color w:val="000000"/>
          <w:sz w:val="24"/>
          <w:szCs w:val="24"/>
        </w:rPr>
        <w:t xml:space="preserve">  </w:t>
      </w:r>
    </w:p>
    <w:p w14:paraId="6CFBDAC4" w14:textId="77777777" w:rsidR="00210803" w:rsidRPr="000A4394" w:rsidRDefault="00210803" w:rsidP="00903794">
      <w:pPr>
        <w:widowControl/>
        <w:ind w:left="144" w:right="72"/>
        <w:rPr>
          <w:rFonts w:ascii="Arial" w:eastAsia="Times New Roman" w:hAnsi="Arial" w:cs="Arial"/>
          <w:color w:val="000000"/>
          <w:sz w:val="24"/>
          <w:szCs w:val="24"/>
        </w:rPr>
      </w:pPr>
    </w:p>
    <w:p w14:paraId="15048EDC" w14:textId="0C847978" w:rsidR="00FA36AF" w:rsidRPr="00107441" w:rsidRDefault="00A120FA" w:rsidP="00903794">
      <w:pPr>
        <w:ind w:left="144" w:right="72"/>
        <w:rPr>
          <w:rFonts w:ascii="Arial" w:eastAsia="Times New Roman" w:hAnsi="Arial" w:cs="Arial"/>
          <w:b/>
          <w:bCs/>
          <w:color w:val="000000"/>
          <w:sz w:val="24"/>
          <w:szCs w:val="24"/>
          <w:u w:val="single"/>
        </w:rPr>
      </w:pPr>
      <w:r w:rsidRPr="000A4394">
        <w:rPr>
          <w:rFonts w:ascii="Arial" w:eastAsia="Times New Roman" w:hAnsi="Arial" w:cs="Arial"/>
          <w:b/>
          <w:bCs/>
          <w:color w:val="000000"/>
          <w:sz w:val="24"/>
          <w:szCs w:val="24"/>
        </w:rPr>
        <w:t>Restricted Reporting</w:t>
      </w:r>
      <w:r w:rsidR="00CE471F">
        <w:rPr>
          <w:rFonts w:ascii="Arial" w:eastAsia="Times New Roman" w:hAnsi="Arial" w:cs="Arial"/>
          <w:b/>
          <w:bCs/>
          <w:color w:val="000000"/>
          <w:sz w:val="24"/>
          <w:szCs w:val="24"/>
        </w:rPr>
        <w:t xml:space="preserve">: </w:t>
      </w:r>
      <w:r w:rsidR="00A242CC">
        <w:rPr>
          <w:rFonts w:ascii="Arial" w:eastAsia="Times New Roman" w:hAnsi="Arial" w:cs="Arial"/>
          <w:b/>
          <w:bCs/>
          <w:color w:val="000000"/>
          <w:sz w:val="24"/>
          <w:szCs w:val="24"/>
        </w:rPr>
        <w:t xml:space="preserve"> </w:t>
      </w:r>
      <w:r w:rsidRPr="00107441">
        <w:rPr>
          <w:rFonts w:ascii="Arial" w:eastAsia="Times New Roman" w:hAnsi="Arial" w:cs="Arial"/>
          <w:color w:val="000000"/>
          <w:sz w:val="24"/>
          <w:szCs w:val="24"/>
        </w:rPr>
        <w:t xml:space="preserve">This option is for victims of sexual assault who wish to confidentially disclose the crime to specifically identified individuals and receive medical treatment and services without triggering the official investigative process. </w:t>
      </w:r>
      <w:r w:rsidR="00A242CC">
        <w:rPr>
          <w:rFonts w:ascii="Arial" w:eastAsia="Times New Roman" w:hAnsi="Arial" w:cs="Arial"/>
          <w:color w:val="000000"/>
          <w:sz w:val="24"/>
          <w:szCs w:val="24"/>
        </w:rPr>
        <w:t xml:space="preserve"> </w:t>
      </w:r>
      <w:r w:rsidRPr="00107441">
        <w:rPr>
          <w:rFonts w:ascii="Arial" w:eastAsia="Times New Roman" w:hAnsi="Arial" w:cs="Arial"/>
          <w:color w:val="000000"/>
          <w:sz w:val="24"/>
          <w:szCs w:val="24"/>
        </w:rPr>
        <w:t xml:space="preserve">Service members or dependents who are sexually assaulted and desire restricted reporting under this policy must report the assault to a </w:t>
      </w:r>
      <w:r w:rsidR="008D4458">
        <w:rPr>
          <w:rFonts w:ascii="Arial" w:eastAsia="Times New Roman" w:hAnsi="Arial" w:cs="Arial"/>
          <w:color w:val="000000"/>
          <w:sz w:val="24"/>
          <w:szCs w:val="24"/>
        </w:rPr>
        <w:t>SARC</w:t>
      </w:r>
      <w:r w:rsidR="00AC1E64" w:rsidRPr="00107441">
        <w:rPr>
          <w:rFonts w:ascii="Arial" w:eastAsia="Times New Roman" w:hAnsi="Arial" w:cs="Arial"/>
          <w:color w:val="000000"/>
          <w:sz w:val="24"/>
          <w:szCs w:val="24"/>
        </w:rPr>
        <w:t xml:space="preserve">, </w:t>
      </w:r>
      <w:r w:rsidR="008D4458">
        <w:rPr>
          <w:rFonts w:ascii="Arial" w:eastAsia="Times New Roman" w:hAnsi="Arial" w:cs="Arial"/>
          <w:color w:val="000000"/>
          <w:sz w:val="24"/>
          <w:szCs w:val="24"/>
        </w:rPr>
        <w:t>SARC</w:t>
      </w:r>
      <w:r w:rsidR="00876E48">
        <w:rPr>
          <w:rFonts w:ascii="Arial" w:eastAsia="Times New Roman" w:hAnsi="Arial" w:cs="Arial"/>
          <w:color w:val="000000"/>
          <w:sz w:val="24"/>
          <w:szCs w:val="24"/>
        </w:rPr>
        <w:t xml:space="preserve"> </w:t>
      </w:r>
      <w:r w:rsidR="00AC1E64" w:rsidRPr="00107441">
        <w:rPr>
          <w:rFonts w:ascii="Arial" w:eastAsia="Times New Roman" w:hAnsi="Arial" w:cs="Arial"/>
          <w:color w:val="000000"/>
          <w:sz w:val="24"/>
          <w:szCs w:val="24"/>
        </w:rPr>
        <w:t>VA, Volunteer Victim A</w:t>
      </w:r>
      <w:r w:rsidR="00EB344C">
        <w:rPr>
          <w:rFonts w:ascii="Arial" w:eastAsia="Times New Roman" w:hAnsi="Arial" w:cs="Arial"/>
          <w:color w:val="000000"/>
          <w:sz w:val="24"/>
          <w:szCs w:val="24"/>
        </w:rPr>
        <w:t xml:space="preserve">dvocate (VVA) or </w:t>
      </w:r>
      <w:r w:rsidRPr="00107441">
        <w:rPr>
          <w:rFonts w:ascii="Arial" w:eastAsia="Times New Roman" w:hAnsi="Arial" w:cs="Arial"/>
          <w:color w:val="000000"/>
          <w:sz w:val="24"/>
          <w:szCs w:val="24"/>
        </w:rPr>
        <w:t xml:space="preserve">healthcare personnel. </w:t>
      </w:r>
      <w:r w:rsidR="00A242CC">
        <w:rPr>
          <w:rFonts w:ascii="Arial" w:eastAsia="Times New Roman" w:hAnsi="Arial" w:cs="Arial"/>
          <w:color w:val="000000"/>
          <w:sz w:val="24"/>
          <w:szCs w:val="24"/>
        </w:rPr>
        <w:t xml:space="preserve"> </w:t>
      </w:r>
      <w:r w:rsidRPr="00107441">
        <w:rPr>
          <w:rFonts w:ascii="Arial" w:eastAsia="Times New Roman" w:hAnsi="Arial" w:cs="Arial"/>
          <w:color w:val="000000"/>
          <w:sz w:val="24"/>
          <w:szCs w:val="24"/>
        </w:rPr>
        <w:t>At the victim's discretion/request</w:t>
      </w:r>
      <w:r w:rsidR="006800EA">
        <w:rPr>
          <w:rFonts w:ascii="Arial" w:eastAsia="Times New Roman" w:hAnsi="Arial" w:cs="Arial"/>
          <w:color w:val="000000"/>
          <w:sz w:val="24"/>
          <w:szCs w:val="24"/>
        </w:rPr>
        <w:t>,</w:t>
      </w:r>
      <w:r w:rsidRPr="00107441">
        <w:rPr>
          <w:rFonts w:ascii="Arial" w:eastAsia="Times New Roman" w:hAnsi="Arial" w:cs="Arial"/>
          <w:color w:val="000000"/>
          <w:sz w:val="24"/>
          <w:szCs w:val="24"/>
        </w:rPr>
        <w:t xml:space="preserve"> </w:t>
      </w:r>
      <w:r w:rsidR="00C81D9D" w:rsidRPr="00107441">
        <w:rPr>
          <w:rFonts w:ascii="Arial" w:eastAsia="Times New Roman" w:hAnsi="Arial" w:cs="Arial"/>
          <w:color w:val="000000"/>
          <w:sz w:val="24"/>
          <w:szCs w:val="24"/>
        </w:rPr>
        <w:t>appropriately</w:t>
      </w:r>
      <w:r w:rsidRPr="00107441">
        <w:rPr>
          <w:rFonts w:ascii="Arial" w:eastAsia="Times New Roman" w:hAnsi="Arial" w:cs="Arial"/>
          <w:color w:val="000000"/>
          <w:sz w:val="24"/>
          <w:szCs w:val="24"/>
        </w:rPr>
        <w:t xml:space="preserve"> trained healthcare personnel shall conduct a </w:t>
      </w:r>
      <w:r w:rsidRPr="00EB344C">
        <w:rPr>
          <w:rFonts w:ascii="Arial" w:eastAsia="Times New Roman" w:hAnsi="Arial" w:cs="Arial"/>
          <w:color w:val="000000"/>
          <w:sz w:val="24"/>
          <w:szCs w:val="24"/>
        </w:rPr>
        <w:t>sexual assault forensic examination</w:t>
      </w:r>
      <w:r w:rsidRPr="00107441">
        <w:rPr>
          <w:rFonts w:ascii="Arial" w:eastAsia="Times New Roman" w:hAnsi="Arial" w:cs="Arial"/>
          <w:color w:val="000000"/>
          <w:sz w:val="24"/>
          <w:szCs w:val="24"/>
        </w:rPr>
        <w:t xml:space="preserve"> (SAFE), which may include the collection of evidence. </w:t>
      </w:r>
      <w:r w:rsidR="00A242CC">
        <w:rPr>
          <w:rFonts w:ascii="Arial" w:eastAsia="Times New Roman" w:hAnsi="Arial" w:cs="Arial"/>
          <w:color w:val="000000"/>
          <w:sz w:val="24"/>
          <w:szCs w:val="24"/>
        </w:rPr>
        <w:t xml:space="preserve"> </w:t>
      </w:r>
      <w:r w:rsidRPr="00107441">
        <w:rPr>
          <w:rFonts w:ascii="Arial" w:eastAsia="Times New Roman" w:hAnsi="Arial" w:cs="Arial"/>
          <w:color w:val="000000"/>
          <w:sz w:val="24"/>
          <w:szCs w:val="24"/>
        </w:rPr>
        <w:t xml:space="preserve">In the absence of a </w:t>
      </w:r>
      <w:r w:rsidR="006800EA" w:rsidRPr="00107441">
        <w:rPr>
          <w:rFonts w:ascii="Arial" w:eastAsia="Times New Roman" w:hAnsi="Arial" w:cs="Arial"/>
          <w:color w:val="000000"/>
          <w:sz w:val="24"/>
          <w:szCs w:val="24"/>
        </w:rPr>
        <w:t>D</w:t>
      </w:r>
      <w:r w:rsidR="006800EA">
        <w:rPr>
          <w:rFonts w:ascii="Arial" w:eastAsia="Times New Roman" w:hAnsi="Arial" w:cs="Arial"/>
          <w:color w:val="000000"/>
          <w:sz w:val="24"/>
          <w:szCs w:val="24"/>
        </w:rPr>
        <w:t>o</w:t>
      </w:r>
      <w:r w:rsidR="006800EA" w:rsidRPr="00107441">
        <w:rPr>
          <w:rFonts w:ascii="Arial" w:eastAsia="Times New Roman" w:hAnsi="Arial" w:cs="Arial"/>
          <w:color w:val="000000"/>
          <w:sz w:val="24"/>
          <w:szCs w:val="24"/>
        </w:rPr>
        <w:t xml:space="preserve">D </w:t>
      </w:r>
      <w:r w:rsidRPr="00107441">
        <w:rPr>
          <w:rFonts w:ascii="Arial" w:eastAsia="Times New Roman" w:hAnsi="Arial" w:cs="Arial"/>
          <w:color w:val="000000"/>
          <w:sz w:val="24"/>
          <w:szCs w:val="24"/>
        </w:rPr>
        <w:t xml:space="preserve">provider, the </w:t>
      </w:r>
      <w:r w:rsidR="008D4458">
        <w:rPr>
          <w:rFonts w:ascii="Arial" w:eastAsia="Times New Roman" w:hAnsi="Arial" w:cs="Arial"/>
          <w:color w:val="000000"/>
          <w:sz w:val="24"/>
          <w:szCs w:val="24"/>
        </w:rPr>
        <w:t>victim</w:t>
      </w:r>
      <w:r w:rsidRPr="00107441">
        <w:rPr>
          <w:rFonts w:ascii="Arial" w:eastAsia="Times New Roman" w:hAnsi="Arial" w:cs="Arial"/>
          <w:color w:val="000000"/>
          <w:sz w:val="24"/>
          <w:szCs w:val="24"/>
        </w:rPr>
        <w:t xml:space="preserve"> will be referred to an appropriate civilian facility</w:t>
      </w:r>
      <w:r w:rsidR="008D4458">
        <w:rPr>
          <w:rFonts w:ascii="Arial" w:eastAsia="Times New Roman" w:hAnsi="Arial" w:cs="Arial"/>
          <w:color w:val="000000"/>
          <w:sz w:val="24"/>
          <w:szCs w:val="24"/>
        </w:rPr>
        <w:t xml:space="preserve"> for a SAFE</w:t>
      </w:r>
      <w:r w:rsidRPr="00107441">
        <w:rPr>
          <w:rFonts w:ascii="Arial" w:eastAsia="Times New Roman" w:hAnsi="Arial" w:cs="Arial"/>
          <w:color w:val="000000"/>
          <w:sz w:val="24"/>
          <w:szCs w:val="24"/>
        </w:rPr>
        <w:t>.</w:t>
      </w:r>
      <w:r w:rsidR="006B63EC">
        <w:rPr>
          <w:rFonts w:ascii="Arial" w:eastAsia="Times New Roman" w:hAnsi="Arial" w:cs="Arial"/>
          <w:color w:val="000000"/>
          <w:sz w:val="24"/>
          <w:szCs w:val="24"/>
        </w:rPr>
        <w:t xml:space="preserve">    </w:t>
      </w:r>
      <w:r w:rsidRPr="00107441">
        <w:rPr>
          <w:rFonts w:ascii="Arial" w:eastAsia="Times New Roman" w:hAnsi="Arial" w:cs="Arial"/>
          <w:color w:val="000000"/>
          <w:sz w:val="24"/>
          <w:szCs w:val="24"/>
        </w:rPr>
        <w:br/>
      </w:r>
    </w:p>
    <w:p w14:paraId="6AE958EC" w14:textId="7F9E58A1" w:rsidR="006B63EC" w:rsidRDefault="00A120FA" w:rsidP="00903794">
      <w:pPr>
        <w:widowControl/>
        <w:ind w:left="144" w:right="72"/>
        <w:rPr>
          <w:rStyle w:val="libtext"/>
          <w:rFonts w:ascii="Arial" w:hAnsi="Arial" w:cs="Arial"/>
          <w:color w:val="000000"/>
          <w:sz w:val="24"/>
          <w:szCs w:val="24"/>
        </w:rPr>
      </w:pPr>
      <w:r w:rsidRPr="00210803">
        <w:rPr>
          <w:rStyle w:val="Strong"/>
          <w:rFonts w:ascii="Arial" w:hAnsi="Arial" w:cs="Arial"/>
          <w:color w:val="000000"/>
          <w:sz w:val="24"/>
          <w:szCs w:val="24"/>
        </w:rPr>
        <w:t>Unrestricted Reporting:</w:t>
      </w:r>
      <w:r w:rsidRPr="00210803">
        <w:rPr>
          <w:rStyle w:val="libtext"/>
          <w:rFonts w:ascii="Arial" w:hAnsi="Arial" w:cs="Arial"/>
          <w:b/>
          <w:color w:val="000000"/>
          <w:sz w:val="24"/>
          <w:szCs w:val="24"/>
        </w:rPr>
        <w:t xml:space="preserve"> </w:t>
      </w:r>
      <w:r w:rsidR="00A242CC">
        <w:rPr>
          <w:rStyle w:val="libtext"/>
          <w:rFonts w:ascii="Arial" w:hAnsi="Arial" w:cs="Arial"/>
          <w:b/>
          <w:color w:val="000000"/>
          <w:sz w:val="24"/>
          <w:szCs w:val="24"/>
        </w:rPr>
        <w:t xml:space="preserve"> </w:t>
      </w:r>
      <w:r w:rsidR="005E4465">
        <w:rPr>
          <w:rStyle w:val="libtext"/>
          <w:rFonts w:ascii="Arial" w:hAnsi="Arial" w:cs="Arial"/>
          <w:color w:val="000000"/>
          <w:sz w:val="24"/>
          <w:szCs w:val="24"/>
        </w:rPr>
        <w:t>A</w:t>
      </w:r>
      <w:r w:rsidRPr="00210803">
        <w:rPr>
          <w:rStyle w:val="libtext"/>
          <w:rFonts w:ascii="Arial" w:hAnsi="Arial" w:cs="Arial"/>
          <w:color w:val="000000"/>
          <w:sz w:val="24"/>
          <w:szCs w:val="24"/>
        </w:rPr>
        <w:t xml:space="preserve">llows an eligible person who is sexually assaulted to access medical treatment and counseling </w:t>
      </w:r>
      <w:r w:rsidRPr="00EB344C">
        <w:rPr>
          <w:rStyle w:val="libtext"/>
          <w:rFonts w:ascii="Arial" w:hAnsi="Arial" w:cs="Arial"/>
          <w:color w:val="000000"/>
          <w:sz w:val="24"/>
          <w:szCs w:val="24"/>
        </w:rPr>
        <w:t>and</w:t>
      </w:r>
      <w:r w:rsidRPr="00210803">
        <w:rPr>
          <w:rStyle w:val="libtext"/>
          <w:rFonts w:ascii="Arial" w:hAnsi="Arial" w:cs="Arial"/>
          <w:color w:val="000000"/>
          <w:sz w:val="24"/>
          <w:szCs w:val="24"/>
        </w:rPr>
        <w:t xml:space="preserve"> request an official investigation of the allegation using existing reporting channels (e.g. chain of command, law enforcement, health care personnel, the </w:t>
      </w:r>
      <w:r w:rsidR="008D4458">
        <w:rPr>
          <w:rStyle w:val="libtext"/>
          <w:rFonts w:ascii="Arial" w:hAnsi="Arial" w:cs="Arial"/>
          <w:color w:val="000000"/>
          <w:sz w:val="24"/>
          <w:szCs w:val="24"/>
        </w:rPr>
        <w:t>SARC</w:t>
      </w:r>
      <w:r w:rsidRPr="00210803">
        <w:rPr>
          <w:rStyle w:val="libtext"/>
          <w:rFonts w:ascii="Arial" w:hAnsi="Arial" w:cs="Arial"/>
          <w:color w:val="000000"/>
          <w:sz w:val="24"/>
          <w:szCs w:val="24"/>
        </w:rPr>
        <w:t>.</w:t>
      </w:r>
      <w:r w:rsidR="00A242CC">
        <w:rPr>
          <w:rStyle w:val="libtext"/>
          <w:rFonts w:ascii="Arial" w:hAnsi="Arial" w:cs="Arial"/>
          <w:color w:val="000000"/>
          <w:sz w:val="24"/>
          <w:szCs w:val="24"/>
        </w:rPr>
        <w:t xml:space="preserve"> </w:t>
      </w:r>
      <w:r w:rsidRPr="00210803">
        <w:rPr>
          <w:rStyle w:val="libtext"/>
          <w:rFonts w:ascii="Arial" w:hAnsi="Arial" w:cs="Arial"/>
          <w:color w:val="000000"/>
          <w:sz w:val="24"/>
          <w:szCs w:val="24"/>
        </w:rPr>
        <w:t xml:space="preserve"> When a sexual assault is reported through Unrestricted Reporting, a </w:t>
      </w:r>
      <w:r w:rsidR="008D4458">
        <w:rPr>
          <w:rStyle w:val="libtext"/>
          <w:rFonts w:ascii="Arial" w:hAnsi="Arial" w:cs="Arial"/>
          <w:color w:val="000000"/>
          <w:sz w:val="24"/>
          <w:szCs w:val="24"/>
        </w:rPr>
        <w:t>SARC</w:t>
      </w:r>
      <w:r w:rsidR="003622CE">
        <w:rPr>
          <w:rStyle w:val="libtext"/>
          <w:rFonts w:ascii="Arial" w:hAnsi="Arial" w:cs="Arial"/>
          <w:color w:val="000000"/>
          <w:sz w:val="24"/>
          <w:szCs w:val="24"/>
        </w:rPr>
        <w:t xml:space="preserve"> </w:t>
      </w:r>
      <w:r w:rsidRPr="00210803">
        <w:rPr>
          <w:rStyle w:val="libtext"/>
          <w:rFonts w:ascii="Arial" w:hAnsi="Arial" w:cs="Arial"/>
          <w:color w:val="000000"/>
          <w:sz w:val="24"/>
          <w:szCs w:val="24"/>
        </w:rPr>
        <w:t xml:space="preserve">shall be notified as soon as possible, respond, assign a </w:t>
      </w:r>
      <w:r w:rsidR="008D4458">
        <w:rPr>
          <w:rStyle w:val="libtext"/>
          <w:rFonts w:ascii="Arial" w:hAnsi="Arial" w:cs="Arial"/>
          <w:color w:val="000000"/>
          <w:sz w:val="24"/>
          <w:szCs w:val="24"/>
        </w:rPr>
        <w:t>SARC</w:t>
      </w:r>
      <w:r w:rsidRPr="00210803">
        <w:rPr>
          <w:rStyle w:val="libtext"/>
          <w:rFonts w:ascii="Arial" w:hAnsi="Arial" w:cs="Arial"/>
          <w:color w:val="000000"/>
          <w:sz w:val="24"/>
          <w:szCs w:val="24"/>
        </w:rPr>
        <w:t xml:space="preserve"> VA, and offer the victim medical care and a SAFE.</w:t>
      </w:r>
      <w:r w:rsidR="00F100F7">
        <w:rPr>
          <w:rStyle w:val="libtext"/>
          <w:rFonts w:ascii="Arial" w:hAnsi="Arial" w:cs="Arial"/>
          <w:color w:val="000000"/>
          <w:sz w:val="24"/>
          <w:szCs w:val="24"/>
        </w:rPr>
        <w:t xml:space="preserve"> </w:t>
      </w:r>
    </w:p>
    <w:p w14:paraId="15054F1F" w14:textId="77777777" w:rsidR="006B63EC" w:rsidRDefault="006B63EC" w:rsidP="00903794">
      <w:pPr>
        <w:widowControl/>
        <w:ind w:left="144" w:right="72"/>
        <w:rPr>
          <w:rFonts w:ascii="Arial" w:hAnsi="Arial" w:cs="Arial"/>
          <w:b/>
          <w:sz w:val="24"/>
          <w:szCs w:val="24"/>
        </w:rPr>
      </w:pPr>
    </w:p>
    <w:p w14:paraId="627F9242" w14:textId="77777777" w:rsidR="00B55E20" w:rsidRPr="006B63EC" w:rsidRDefault="006B63EC" w:rsidP="00903794">
      <w:pPr>
        <w:widowControl/>
        <w:ind w:left="144" w:right="72"/>
        <w:rPr>
          <w:rFonts w:ascii="Arial" w:hAnsi="Arial" w:cs="Arial"/>
          <w:b/>
          <w:sz w:val="24"/>
          <w:szCs w:val="24"/>
        </w:rPr>
      </w:pPr>
      <w:r w:rsidRPr="006B63EC">
        <w:rPr>
          <w:rFonts w:ascii="Arial" w:hAnsi="Arial" w:cs="Arial"/>
          <w:b/>
          <w:sz w:val="24"/>
          <w:szCs w:val="24"/>
        </w:rPr>
        <w:t>Resource</w:t>
      </w:r>
      <w:r>
        <w:rPr>
          <w:rFonts w:ascii="Arial" w:hAnsi="Arial" w:cs="Arial"/>
          <w:b/>
          <w:sz w:val="24"/>
          <w:szCs w:val="24"/>
        </w:rPr>
        <w:t xml:space="preserve"> for help, support and survivor support</w:t>
      </w:r>
      <w:r w:rsidRPr="006B63EC">
        <w:rPr>
          <w:rFonts w:ascii="Arial" w:hAnsi="Arial" w:cs="Arial"/>
          <w:b/>
          <w:sz w:val="24"/>
          <w:szCs w:val="24"/>
        </w:rPr>
        <w:t>:</w:t>
      </w:r>
    </w:p>
    <w:p w14:paraId="531AE6D6" w14:textId="77777777" w:rsidR="00157FDB" w:rsidRDefault="006B63EC" w:rsidP="00903794">
      <w:pPr>
        <w:ind w:left="144" w:right="72"/>
        <w:rPr>
          <w:rFonts w:ascii="Arial" w:hAnsi="Arial" w:cs="Arial"/>
          <w:b/>
          <w:sz w:val="24"/>
          <w:szCs w:val="24"/>
        </w:rPr>
      </w:pPr>
      <w:r>
        <w:rPr>
          <w:rFonts w:ascii="Arial" w:eastAsia="Times New Roman" w:hAnsi="Arial" w:cs="Arial"/>
          <w:color w:val="000000"/>
          <w:sz w:val="24"/>
          <w:szCs w:val="24"/>
        </w:rPr>
        <w:t xml:space="preserve">To find help near your base or installation:  The DoD Safe Helpline is 24/7, secure, worldwide and confidential.  Call 877-995-5247 or visit: </w:t>
      </w:r>
      <w:hyperlink r:id="rId53" w:history="1">
        <w:r w:rsidR="001F5598" w:rsidRPr="001F5598">
          <w:rPr>
            <w:rStyle w:val="Hyperlink"/>
            <w:rFonts w:ascii="Arial" w:hAnsi="Arial" w:cs="Arial"/>
            <w:sz w:val="24"/>
            <w:szCs w:val="24"/>
          </w:rPr>
          <w:t>https://safehelpline.org/</w:t>
        </w:r>
      </w:hyperlink>
      <w:r w:rsidR="001F5598" w:rsidRPr="001F5598">
        <w:rPr>
          <w:rFonts w:ascii="Arial" w:hAnsi="Arial" w:cs="Arial"/>
          <w:sz w:val="24"/>
          <w:szCs w:val="24"/>
        </w:rPr>
        <w:t xml:space="preserve"> </w:t>
      </w:r>
      <w:r w:rsidRPr="001F5598">
        <w:rPr>
          <w:rFonts w:ascii="Arial" w:eastAsia="Times New Roman" w:hAnsi="Arial" w:cs="Arial"/>
          <w:color w:val="000000"/>
          <w:sz w:val="24"/>
          <w:szCs w:val="24"/>
        </w:rPr>
        <w:t xml:space="preserve">  </w:t>
      </w:r>
      <w:r w:rsidR="00157FDB">
        <w:rPr>
          <w:rFonts w:ascii="Arial" w:hAnsi="Arial" w:cs="Arial"/>
          <w:b/>
          <w:sz w:val="24"/>
          <w:szCs w:val="24"/>
        </w:rPr>
        <w:br w:type="page"/>
      </w:r>
    </w:p>
    <w:p w14:paraId="4A16790E" w14:textId="6B04C884" w:rsidR="00346A29" w:rsidRDefault="00346A29" w:rsidP="000A4394">
      <w:pPr>
        <w:pStyle w:val="Heading1"/>
        <w:ind w:left="0"/>
      </w:pPr>
      <w:bookmarkStart w:id="156" w:name="_Toc33108016"/>
      <w:r w:rsidRPr="0057653F">
        <w:lastRenderedPageBreak/>
        <w:t xml:space="preserve">APPENDIX </w:t>
      </w:r>
      <w:r w:rsidR="00183EC2">
        <w:t>N</w:t>
      </w:r>
      <w:r w:rsidR="00B55E20">
        <w:t xml:space="preserve"> - </w:t>
      </w:r>
      <w:r w:rsidRPr="0057653F">
        <w:t>SUICIDE PREVENTION AWARENESS</w:t>
      </w:r>
      <w:bookmarkEnd w:id="156"/>
    </w:p>
    <w:p w14:paraId="5B2EFBB4" w14:textId="77777777" w:rsidR="00E03930" w:rsidRPr="00E03930" w:rsidRDefault="00E03930" w:rsidP="00E03930">
      <w:pPr>
        <w:rPr>
          <w:sz w:val="8"/>
          <w:szCs w:val="8"/>
        </w:rPr>
      </w:pPr>
    </w:p>
    <w:p w14:paraId="347B1EA1" w14:textId="77777777" w:rsidR="00346A29" w:rsidRDefault="0057653F" w:rsidP="000A4394">
      <w:pPr>
        <w:ind w:right="576"/>
        <w:jc w:val="center"/>
        <w:rPr>
          <w:rFonts w:cstheme="minorHAnsi"/>
        </w:rPr>
      </w:pPr>
      <w:r w:rsidRPr="006C6C97">
        <w:rPr>
          <w:noProof/>
          <w:sz w:val="24"/>
          <w:szCs w:val="24"/>
        </w:rPr>
        <w:drawing>
          <wp:inline distT="0" distB="0" distL="0" distR="0" wp14:anchorId="2A4FB1AA" wp14:editId="4E5F9B20">
            <wp:extent cx="6515100" cy="179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1882" cy="182213"/>
                    </a:xfrm>
                    <a:prstGeom prst="rect">
                      <a:avLst/>
                    </a:prstGeom>
                    <a:noFill/>
                  </pic:spPr>
                </pic:pic>
              </a:graphicData>
            </a:graphic>
          </wp:inline>
        </w:drawing>
      </w:r>
    </w:p>
    <w:p w14:paraId="7252D217" w14:textId="77777777" w:rsidR="00E5649A" w:rsidRDefault="00E5649A" w:rsidP="00D850C9">
      <w:pPr>
        <w:ind w:right="72"/>
        <w:jc w:val="both"/>
        <w:rPr>
          <w:rFonts w:ascii="Arial" w:hAnsi="Arial" w:cs="Arial"/>
          <w:sz w:val="24"/>
          <w:szCs w:val="24"/>
        </w:rPr>
      </w:pPr>
    </w:p>
    <w:p w14:paraId="6E52A0C2" w14:textId="77777777" w:rsidR="00541C04" w:rsidRDefault="00541C04" w:rsidP="00D850C9">
      <w:pPr>
        <w:ind w:right="72"/>
        <w:rPr>
          <w:rFonts w:ascii="Arial" w:hAnsi="Arial" w:cs="Arial"/>
          <w:b/>
          <w:sz w:val="24"/>
          <w:szCs w:val="24"/>
        </w:rPr>
      </w:pPr>
      <w:r w:rsidRPr="00423346">
        <w:rPr>
          <w:rFonts w:ascii="Arial" w:hAnsi="Arial" w:cs="Arial"/>
          <w:sz w:val="24"/>
          <w:szCs w:val="24"/>
        </w:rPr>
        <w:t xml:space="preserve">A person </w:t>
      </w:r>
      <w:r>
        <w:rPr>
          <w:rFonts w:ascii="Arial" w:hAnsi="Arial" w:cs="Arial"/>
          <w:sz w:val="24"/>
          <w:szCs w:val="24"/>
        </w:rPr>
        <w:t>at</w:t>
      </w:r>
      <w:r w:rsidRPr="00423346">
        <w:rPr>
          <w:rFonts w:ascii="Arial" w:hAnsi="Arial" w:cs="Arial"/>
          <w:sz w:val="24"/>
          <w:szCs w:val="24"/>
        </w:rPr>
        <w:t xml:space="preserve"> acute risk for suicidal behavior most often will show warning signs</w:t>
      </w:r>
      <w:r>
        <w:rPr>
          <w:rFonts w:ascii="Arial" w:hAnsi="Arial" w:cs="Arial"/>
          <w:sz w:val="24"/>
          <w:szCs w:val="24"/>
        </w:rPr>
        <w:t xml:space="preserve">, such as: </w:t>
      </w:r>
      <w:r w:rsidRPr="00423346">
        <w:rPr>
          <w:rFonts w:ascii="Arial" w:hAnsi="Arial" w:cs="Arial"/>
          <w:sz w:val="24"/>
          <w:szCs w:val="24"/>
        </w:rPr>
        <w:t xml:space="preserve"> </w:t>
      </w:r>
      <w:r>
        <w:rPr>
          <w:rFonts w:ascii="Arial" w:hAnsi="Arial" w:cs="Arial"/>
          <w:sz w:val="24"/>
          <w:szCs w:val="24"/>
        </w:rPr>
        <w:t>t</w:t>
      </w:r>
      <w:r w:rsidRPr="00423346">
        <w:rPr>
          <w:rFonts w:ascii="Arial" w:hAnsi="Arial" w:cs="Arial"/>
          <w:sz w:val="24"/>
          <w:szCs w:val="24"/>
        </w:rPr>
        <w:t>hreatening or talking of wanting to hurt or kill him/herself</w:t>
      </w:r>
      <w:r>
        <w:rPr>
          <w:rFonts w:ascii="Arial" w:hAnsi="Arial" w:cs="Arial"/>
          <w:sz w:val="24"/>
          <w:szCs w:val="24"/>
        </w:rPr>
        <w:t>; l</w:t>
      </w:r>
      <w:r w:rsidRPr="00423346">
        <w:rPr>
          <w:rFonts w:ascii="Arial" w:hAnsi="Arial" w:cs="Arial"/>
          <w:sz w:val="24"/>
          <w:szCs w:val="24"/>
        </w:rPr>
        <w:t>ooking for ways to kill him/herself by seeking access to firearms, pills, or other means</w:t>
      </w:r>
      <w:r>
        <w:rPr>
          <w:rFonts w:ascii="Arial" w:hAnsi="Arial" w:cs="Arial"/>
          <w:sz w:val="24"/>
          <w:szCs w:val="24"/>
        </w:rPr>
        <w:t>;</w:t>
      </w:r>
      <w:r w:rsidRPr="00423346">
        <w:rPr>
          <w:rFonts w:ascii="Arial" w:hAnsi="Arial" w:cs="Arial"/>
          <w:sz w:val="24"/>
          <w:szCs w:val="24"/>
        </w:rPr>
        <w:t xml:space="preserve"> </w:t>
      </w:r>
      <w:r>
        <w:rPr>
          <w:rFonts w:ascii="Arial" w:hAnsi="Arial" w:cs="Arial"/>
          <w:sz w:val="24"/>
          <w:szCs w:val="24"/>
        </w:rPr>
        <w:t>and/or t</w:t>
      </w:r>
      <w:r w:rsidRPr="00423346">
        <w:rPr>
          <w:rFonts w:ascii="Arial" w:hAnsi="Arial" w:cs="Arial"/>
          <w:sz w:val="24"/>
          <w:szCs w:val="24"/>
        </w:rPr>
        <w:t>alking or writing about death, dying or suicide</w:t>
      </w:r>
      <w:r>
        <w:rPr>
          <w:rFonts w:ascii="Arial" w:hAnsi="Arial" w:cs="Arial"/>
          <w:sz w:val="24"/>
          <w:szCs w:val="24"/>
        </w:rPr>
        <w:t xml:space="preserve">.  </w:t>
      </w:r>
      <w:r w:rsidRPr="00F100F7">
        <w:rPr>
          <w:rFonts w:ascii="Arial" w:hAnsi="Arial" w:cs="Arial"/>
          <w:b/>
          <w:sz w:val="24"/>
          <w:szCs w:val="24"/>
        </w:rPr>
        <w:t xml:space="preserve">If </w:t>
      </w:r>
      <w:r w:rsidR="00B55E20" w:rsidRPr="00F100F7">
        <w:rPr>
          <w:rFonts w:ascii="Arial" w:hAnsi="Arial" w:cs="Arial"/>
          <w:b/>
          <w:sz w:val="24"/>
          <w:szCs w:val="24"/>
        </w:rPr>
        <w:t xml:space="preserve">at risk behaviors are </w:t>
      </w:r>
      <w:r w:rsidRPr="00F100F7">
        <w:rPr>
          <w:rFonts w:ascii="Arial" w:hAnsi="Arial" w:cs="Arial"/>
          <w:b/>
          <w:sz w:val="24"/>
          <w:szCs w:val="24"/>
        </w:rPr>
        <w:t>observed, seek help as soon as possible by contacting a mental health professional or calling 1-800-273-TALK (8255) for a referral.</w:t>
      </w:r>
    </w:p>
    <w:p w14:paraId="72EE1B99" w14:textId="77777777" w:rsidR="001F5598" w:rsidRDefault="001F5598" w:rsidP="00D850C9">
      <w:pPr>
        <w:ind w:right="72"/>
      </w:pPr>
    </w:p>
    <w:p w14:paraId="33A5B6CB" w14:textId="77777777" w:rsidR="00C60577" w:rsidRPr="00C60577" w:rsidRDefault="00C60577" w:rsidP="00D850C9">
      <w:pPr>
        <w:ind w:right="72"/>
        <w:rPr>
          <w:rFonts w:ascii="Arial" w:hAnsi="Arial" w:cs="Arial"/>
          <w:b/>
          <w:sz w:val="24"/>
          <w:szCs w:val="24"/>
        </w:rPr>
      </w:pPr>
      <w:r w:rsidRPr="00C60577">
        <w:rPr>
          <w:rFonts w:ascii="Arial" w:hAnsi="Arial" w:cs="Arial"/>
          <w:b/>
          <w:sz w:val="24"/>
          <w:szCs w:val="24"/>
        </w:rPr>
        <w:t>Website Resources:</w:t>
      </w:r>
    </w:p>
    <w:p w14:paraId="0D247CF6" w14:textId="4250CDF6" w:rsidR="00C8433C" w:rsidRPr="00183EC2" w:rsidRDefault="00041AA3" w:rsidP="00D850C9">
      <w:pPr>
        <w:ind w:right="72"/>
        <w:rPr>
          <w:rFonts w:ascii="Arial" w:hAnsi="Arial"/>
          <w:sz w:val="24"/>
        </w:rPr>
      </w:pPr>
      <w:hyperlink r:id="rId54" w:history="1">
        <w:r w:rsidR="00C8433C" w:rsidRPr="00183EC2">
          <w:rPr>
            <w:rStyle w:val="Hyperlink"/>
            <w:rFonts w:ascii="Arial" w:hAnsi="Arial"/>
            <w:color w:val="auto"/>
            <w:sz w:val="24"/>
          </w:rPr>
          <w:t>https://suicidepreventionlifeline.org</w:t>
        </w:r>
      </w:hyperlink>
    </w:p>
    <w:p w14:paraId="104EF450" w14:textId="4BDA9C05" w:rsidR="001F5598" w:rsidRPr="00183EC2" w:rsidRDefault="00041AA3" w:rsidP="00D850C9">
      <w:pPr>
        <w:ind w:right="72"/>
        <w:rPr>
          <w:rFonts w:ascii="Arial" w:hAnsi="Arial" w:cs="Arial"/>
          <w:sz w:val="24"/>
          <w:szCs w:val="24"/>
        </w:rPr>
      </w:pPr>
      <w:hyperlink r:id="rId55" w:history="1">
        <w:r w:rsidR="001F5598" w:rsidRPr="00183EC2">
          <w:rPr>
            <w:rStyle w:val="Hyperlink"/>
            <w:rFonts w:ascii="Arial" w:hAnsi="Arial" w:cs="Arial"/>
            <w:color w:val="auto"/>
            <w:sz w:val="24"/>
            <w:szCs w:val="24"/>
          </w:rPr>
          <w:t>http://www.dspo.mil/</w:t>
        </w:r>
      </w:hyperlink>
    </w:p>
    <w:p w14:paraId="3FFF4D58" w14:textId="77777777" w:rsidR="00541C04" w:rsidRPr="00183EC2" w:rsidRDefault="00041AA3" w:rsidP="00D850C9">
      <w:pPr>
        <w:ind w:right="72"/>
        <w:rPr>
          <w:rStyle w:val="Hyperlink"/>
          <w:rFonts w:ascii="Arial" w:hAnsi="Arial" w:cs="Arial"/>
          <w:color w:val="auto"/>
          <w:sz w:val="24"/>
          <w:szCs w:val="24"/>
        </w:rPr>
      </w:pPr>
      <w:hyperlink r:id="rId56" w:history="1">
        <w:r w:rsidR="001F5598" w:rsidRPr="00183EC2">
          <w:rPr>
            <w:rStyle w:val="Hyperlink"/>
            <w:rFonts w:ascii="Arial" w:hAnsi="Arial" w:cs="Arial"/>
            <w:color w:val="auto"/>
            <w:sz w:val="24"/>
            <w:szCs w:val="24"/>
          </w:rPr>
          <w:t>http://www.wingmanonline.org/Home</w:t>
        </w:r>
      </w:hyperlink>
    </w:p>
    <w:p w14:paraId="40471038" w14:textId="77777777" w:rsidR="001F5598" w:rsidRPr="00183EC2" w:rsidRDefault="00041AA3" w:rsidP="00D850C9">
      <w:pPr>
        <w:ind w:right="72"/>
        <w:rPr>
          <w:rStyle w:val="Hyperlink"/>
          <w:rFonts w:ascii="Arial" w:hAnsi="Arial" w:cs="Arial"/>
          <w:color w:val="auto"/>
          <w:sz w:val="24"/>
          <w:szCs w:val="24"/>
        </w:rPr>
      </w:pPr>
      <w:hyperlink r:id="rId57" w:history="1">
        <w:r w:rsidR="001F5598" w:rsidRPr="00183EC2">
          <w:rPr>
            <w:rStyle w:val="Hyperlink"/>
            <w:rFonts w:ascii="Arial" w:hAnsi="Arial" w:cs="Arial"/>
            <w:color w:val="auto"/>
            <w:sz w:val="24"/>
            <w:szCs w:val="24"/>
          </w:rPr>
          <w:t>https://afsp.org/</w:t>
        </w:r>
      </w:hyperlink>
    </w:p>
    <w:p w14:paraId="014619BA" w14:textId="77777777" w:rsidR="001F5598" w:rsidRPr="00183EC2" w:rsidRDefault="001F5598" w:rsidP="00D850C9">
      <w:pPr>
        <w:ind w:right="72"/>
        <w:rPr>
          <w:rFonts w:ascii="Arial" w:hAnsi="Arial" w:cs="Arial"/>
          <w:sz w:val="24"/>
          <w:szCs w:val="24"/>
        </w:rPr>
      </w:pPr>
    </w:p>
    <w:p w14:paraId="79559ED4" w14:textId="77777777" w:rsidR="001F5598" w:rsidRDefault="001F5598" w:rsidP="00D850C9">
      <w:pPr>
        <w:ind w:right="72"/>
        <w:rPr>
          <w:rFonts w:ascii="Arial" w:hAnsi="Arial" w:cs="Arial"/>
          <w:sz w:val="24"/>
        </w:rPr>
      </w:pPr>
    </w:p>
    <w:p w14:paraId="64BB15F0" w14:textId="77777777" w:rsidR="00541C04" w:rsidRPr="00143CB5" w:rsidRDefault="00541C04" w:rsidP="00D850C9">
      <w:pPr>
        <w:ind w:right="72"/>
        <w:rPr>
          <w:rFonts w:ascii="Arial" w:hAnsi="Arial" w:cs="Arial"/>
          <w:sz w:val="24"/>
        </w:rPr>
      </w:pPr>
      <w:r w:rsidRPr="00143CB5">
        <w:rPr>
          <w:rFonts w:ascii="Arial" w:hAnsi="Arial" w:cs="Arial"/>
          <w:sz w:val="24"/>
        </w:rPr>
        <w:t>Warning Signs include:</w:t>
      </w:r>
    </w:p>
    <w:p w14:paraId="1E19E6DA" w14:textId="77777777" w:rsidR="00541C04" w:rsidRPr="00143CB5" w:rsidRDefault="00541C04" w:rsidP="0036407B">
      <w:pPr>
        <w:pStyle w:val="ListParagraph"/>
        <w:numPr>
          <w:ilvl w:val="0"/>
          <w:numId w:val="20"/>
        </w:numPr>
        <w:ind w:right="72"/>
        <w:rPr>
          <w:rFonts w:ascii="Arial" w:hAnsi="Arial" w:cs="Arial"/>
          <w:sz w:val="24"/>
        </w:rPr>
      </w:pPr>
      <w:bookmarkStart w:id="157" w:name="_Toc427758647"/>
      <w:bookmarkStart w:id="158" w:name="_Toc427759086"/>
      <w:bookmarkStart w:id="159" w:name="_Toc427760360"/>
      <w:bookmarkStart w:id="160" w:name="_Toc427760575"/>
      <w:r w:rsidRPr="00143CB5">
        <w:rPr>
          <w:rFonts w:ascii="Arial" w:hAnsi="Arial" w:cs="Arial"/>
          <w:sz w:val="24"/>
        </w:rPr>
        <w:t>Increased substance (alcohol or drug) use</w:t>
      </w:r>
      <w:bookmarkEnd w:id="157"/>
      <w:bookmarkEnd w:id="158"/>
      <w:bookmarkEnd w:id="159"/>
      <w:bookmarkEnd w:id="160"/>
    </w:p>
    <w:p w14:paraId="62B9F729" w14:textId="77777777" w:rsidR="00541C04" w:rsidRPr="00143CB5" w:rsidRDefault="00541C04" w:rsidP="0036407B">
      <w:pPr>
        <w:pStyle w:val="ListParagraph"/>
        <w:numPr>
          <w:ilvl w:val="0"/>
          <w:numId w:val="20"/>
        </w:numPr>
        <w:ind w:right="72"/>
        <w:rPr>
          <w:rFonts w:ascii="Arial" w:hAnsi="Arial" w:cs="Arial"/>
          <w:sz w:val="24"/>
        </w:rPr>
      </w:pPr>
      <w:bookmarkStart w:id="161" w:name="_Toc427758648"/>
      <w:bookmarkStart w:id="162" w:name="_Toc427759087"/>
      <w:bookmarkStart w:id="163" w:name="_Toc427760361"/>
      <w:bookmarkStart w:id="164" w:name="_Toc427760576"/>
      <w:r w:rsidRPr="00143CB5">
        <w:rPr>
          <w:rFonts w:ascii="Arial" w:hAnsi="Arial" w:cs="Arial"/>
          <w:sz w:val="24"/>
        </w:rPr>
        <w:t>Dramatic mood changes</w:t>
      </w:r>
      <w:bookmarkEnd w:id="161"/>
      <w:bookmarkEnd w:id="162"/>
      <w:bookmarkEnd w:id="163"/>
      <w:bookmarkEnd w:id="164"/>
    </w:p>
    <w:p w14:paraId="134BC20E" w14:textId="77777777" w:rsidR="00541C04" w:rsidRPr="00143CB5" w:rsidRDefault="00541C04" w:rsidP="0036407B">
      <w:pPr>
        <w:pStyle w:val="ListParagraph"/>
        <w:numPr>
          <w:ilvl w:val="0"/>
          <w:numId w:val="20"/>
        </w:numPr>
        <w:ind w:right="72"/>
        <w:rPr>
          <w:rFonts w:ascii="Arial" w:hAnsi="Arial" w:cs="Arial"/>
          <w:sz w:val="24"/>
        </w:rPr>
      </w:pPr>
      <w:bookmarkStart w:id="165" w:name="_Toc427758649"/>
      <w:bookmarkStart w:id="166" w:name="_Toc427759088"/>
      <w:bookmarkStart w:id="167" w:name="_Toc427760362"/>
      <w:bookmarkStart w:id="168" w:name="_Toc427760577"/>
      <w:r w:rsidRPr="00143CB5">
        <w:rPr>
          <w:rFonts w:ascii="Arial" w:hAnsi="Arial" w:cs="Arial"/>
          <w:sz w:val="24"/>
        </w:rPr>
        <w:t>No reason to live</w:t>
      </w:r>
      <w:bookmarkEnd w:id="165"/>
      <w:bookmarkEnd w:id="166"/>
      <w:bookmarkEnd w:id="167"/>
      <w:bookmarkEnd w:id="168"/>
      <w:r w:rsidRPr="00143CB5">
        <w:rPr>
          <w:rFonts w:ascii="Arial" w:hAnsi="Arial" w:cs="Arial"/>
          <w:sz w:val="24"/>
        </w:rPr>
        <w:t xml:space="preserve"> </w:t>
      </w:r>
    </w:p>
    <w:p w14:paraId="5C60449D" w14:textId="77777777" w:rsidR="00541C04" w:rsidRPr="00143CB5" w:rsidRDefault="00541C04" w:rsidP="0036407B">
      <w:pPr>
        <w:pStyle w:val="ListParagraph"/>
        <w:numPr>
          <w:ilvl w:val="0"/>
          <w:numId w:val="20"/>
        </w:numPr>
        <w:ind w:right="72"/>
        <w:rPr>
          <w:rFonts w:ascii="Arial" w:hAnsi="Arial" w:cs="Arial"/>
          <w:sz w:val="24"/>
        </w:rPr>
      </w:pPr>
      <w:bookmarkStart w:id="169" w:name="_Toc427758650"/>
      <w:bookmarkStart w:id="170" w:name="_Toc427759089"/>
      <w:bookmarkStart w:id="171" w:name="_Toc427760363"/>
      <w:bookmarkStart w:id="172" w:name="_Toc427760578"/>
      <w:r w:rsidRPr="00143CB5">
        <w:rPr>
          <w:rFonts w:ascii="Arial" w:hAnsi="Arial" w:cs="Arial"/>
          <w:sz w:val="24"/>
        </w:rPr>
        <w:t>No sense of purpose in life</w:t>
      </w:r>
      <w:bookmarkEnd w:id="169"/>
      <w:bookmarkEnd w:id="170"/>
      <w:bookmarkEnd w:id="171"/>
      <w:bookmarkEnd w:id="172"/>
    </w:p>
    <w:p w14:paraId="74351758" w14:textId="77777777" w:rsidR="00541C04" w:rsidRPr="00143CB5" w:rsidRDefault="00541C04" w:rsidP="0036407B">
      <w:pPr>
        <w:pStyle w:val="ListParagraph"/>
        <w:numPr>
          <w:ilvl w:val="0"/>
          <w:numId w:val="20"/>
        </w:numPr>
        <w:ind w:right="72"/>
        <w:rPr>
          <w:rFonts w:ascii="Arial" w:hAnsi="Arial" w:cs="Arial"/>
          <w:sz w:val="24"/>
        </w:rPr>
      </w:pPr>
      <w:bookmarkStart w:id="173" w:name="_Toc427758651"/>
      <w:bookmarkStart w:id="174" w:name="_Toc427759090"/>
      <w:bookmarkStart w:id="175" w:name="_Toc427760364"/>
      <w:bookmarkStart w:id="176" w:name="_Toc427760579"/>
      <w:r w:rsidRPr="00143CB5">
        <w:rPr>
          <w:rFonts w:ascii="Arial" w:hAnsi="Arial" w:cs="Arial"/>
          <w:sz w:val="24"/>
        </w:rPr>
        <w:t>Anxiety/</w:t>
      </w:r>
      <w:r w:rsidR="00857F2D" w:rsidRPr="00143CB5">
        <w:rPr>
          <w:rFonts w:ascii="Arial" w:hAnsi="Arial" w:cs="Arial"/>
          <w:sz w:val="24"/>
        </w:rPr>
        <w:t>a</w:t>
      </w:r>
      <w:r w:rsidRPr="00143CB5">
        <w:rPr>
          <w:rFonts w:ascii="Arial" w:hAnsi="Arial" w:cs="Arial"/>
          <w:sz w:val="24"/>
        </w:rPr>
        <w:t>gitation/</w:t>
      </w:r>
      <w:r w:rsidR="00857F2D" w:rsidRPr="00143CB5">
        <w:rPr>
          <w:rFonts w:ascii="Arial" w:hAnsi="Arial" w:cs="Arial"/>
          <w:sz w:val="24"/>
        </w:rPr>
        <w:t>h</w:t>
      </w:r>
      <w:r w:rsidRPr="00143CB5">
        <w:rPr>
          <w:rFonts w:ascii="Arial" w:hAnsi="Arial" w:cs="Arial"/>
          <w:sz w:val="24"/>
        </w:rPr>
        <w:t>opelessness</w:t>
      </w:r>
      <w:bookmarkEnd w:id="173"/>
      <w:bookmarkEnd w:id="174"/>
      <w:bookmarkEnd w:id="175"/>
      <w:bookmarkEnd w:id="176"/>
    </w:p>
    <w:p w14:paraId="33CD82C8" w14:textId="77777777" w:rsidR="00541C04" w:rsidRPr="00143CB5" w:rsidRDefault="00541C04" w:rsidP="0036407B">
      <w:pPr>
        <w:pStyle w:val="ListParagraph"/>
        <w:numPr>
          <w:ilvl w:val="0"/>
          <w:numId w:val="20"/>
        </w:numPr>
        <w:ind w:right="72"/>
        <w:rPr>
          <w:rFonts w:ascii="Arial" w:hAnsi="Arial" w:cs="Arial"/>
          <w:sz w:val="24"/>
        </w:rPr>
      </w:pPr>
      <w:bookmarkStart w:id="177" w:name="_Toc427758652"/>
      <w:bookmarkStart w:id="178" w:name="_Toc427759091"/>
      <w:bookmarkStart w:id="179" w:name="_Toc427760365"/>
      <w:bookmarkStart w:id="180" w:name="_Toc427760580"/>
      <w:r w:rsidRPr="00143CB5">
        <w:rPr>
          <w:rFonts w:ascii="Arial" w:hAnsi="Arial" w:cs="Arial"/>
          <w:sz w:val="24"/>
        </w:rPr>
        <w:t>Unable to sleep or sleeping all the time,</w:t>
      </w:r>
      <w:bookmarkEnd w:id="177"/>
      <w:bookmarkEnd w:id="178"/>
      <w:bookmarkEnd w:id="179"/>
      <w:bookmarkEnd w:id="180"/>
      <w:r w:rsidRPr="00143CB5">
        <w:rPr>
          <w:rFonts w:ascii="Arial" w:hAnsi="Arial" w:cs="Arial"/>
          <w:sz w:val="24"/>
        </w:rPr>
        <w:t xml:space="preserve"> </w:t>
      </w:r>
    </w:p>
    <w:p w14:paraId="6E1EF737" w14:textId="77777777" w:rsidR="00541C04" w:rsidRPr="00143CB5" w:rsidRDefault="00541C04" w:rsidP="0036407B">
      <w:pPr>
        <w:pStyle w:val="ListParagraph"/>
        <w:numPr>
          <w:ilvl w:val="0"/>
          <w:numId w:val="20"/>
        </w:numPr>
        <w:ind w:right="72"/>
        <w:rPr>
          <w:rFonts w:ascii="Arial" w:hAnsi="Arial" w:cs="Arial"/>
          <w:sz w:val="24"/>
        </w:rPr>
      </w:pPr>
      <w:bookmarkStart w:id="181" w:name="_Toc427758653"/>
      <w:bookmarkStart w:id="182" w:name="_Toc427759092"/>
      <w:bookmarkStart w:id="183" w:name="_Toc427760366"/>
      <w:bookmarkStart w:id="184" w:name="_Toc427760581"/>
      <w:r w:rsidRPr="00143CB5">
        <w:rPr>
          <w:rFonts w:ascii="Arial" w:hAnsi="Arial" w:cs="Arial"/>
          <w:sz w:val="24"/>
        </w:rPr>
        <w:t>Feeling trapped (like there</w:t>
      </w:r>
      <w:r w:rsidR="00B55E20" w:rsidRPr="00143CB5">
        <w:rPr>
          <w:rFonts w:ascii="Arial" w:hAnsi="Arial" w:cs="Arial"/>
          <w:sz w:val="24"/>
        </w:rPr>
        <w:t xml:space="preserve"> i</w:t>
      </w:r>
      <w:r w:rsidRPr="00143CB5">
        <w:rPr>
          <w:rFonts w:ascii="Arial" w:hAnsi="Arial" w:cs="Arial"/>
          <w:sz w:val="24"/>
        </w:rPr>
        <w:t>s no way out)</w:t>
      </w:r>
      <w:bookmarkEnd w:id="181"/>
      <w:bookmarkEnd w:id="182"/>
      <w:bookmarkEnd w:id="183"/>
      <w:bookmarkEnd w:id="184"/>
    </w:p>
    <w:p w14:paraId="34FEDA8A" w14:textId="77777777" w:rsidR="00541C04" w:rsidRPr="00143CB5" w:rsidRDefault="00541C04" w:rsidP="0036407B">
      <w:pPr>
        <w:pStyle w:val="ListParagraph"/>
        <w:numPr>
          <w:ilvl w:val="0"/>
          <w:numId w:val="20"/>
        </w:numPr>
        <w:ind w:right="72"/>
        <w:rPr>
          <w:rFonts w:ascii="Arial" w:hAnsi="Arial" w:cs="Arial"/>
          <w:sz w:val="24"/>
        </w:rPr>
      </w:pPr>
      <w:bookmarkStart w:id="185" w:name="_Toc427758654"/>
      <w:bookmarkStart w:id="186" w:name="_Toc427759093"/>
      <w:bookmarkStart w:id="187" w:name="_Toc427760367"/>
      <w:bookmarkStart w:id="188" w:name="_Toc427760582"/>
      <w:r w:rsidRPr="00143CB5">
        <w:rPr>
          <w:rFonts w:ascii="Arial" w:hAnsi="Arial" w:cs="Arial"/>
          <w:sz w:val="24"/>
        </w:rPr>
        <w:t>Withdrawing from friends, family and society</w:t>
      </w:r>
      <w:bookmarkEnd w:id="185"/>
      <w:bookmarkEnd w:id="186"/>
      <w:bookmarkEnd w:id="187"/>
      <w:bookmarkEnd w:id="188"/>
      <w:r w:rsidRPr="00143CB5">
        <w:rPr>
          <w:rFonts w:ascii="Arial" w:hAnsi="Arial" w:cs="Arial"/>
          <w:sz w:val="24"/>
        </w:rPr>
        <w:t xml:space="preserve"> </w:t>
      </w:r>
    </w:p>
    <w:p w14:paraId="3012A6CB" w14:textId="07AF3F4A" w:rsidR="00541C04" w:rsidRPr="00143CB5" w:rsidRDefault="00541C04" w:rsidP="0036407B">
      <w:pPr>
        <w:pStyle w:val="ListParagraph"/>
        <w:numPr>
          <w:ilvl w:val="0"/>
          <w:numId w:val="20"/>
        </w:numPr>
        <w:ind w:right="72"/>
        <w:rPr>
          <w:rFonts w:ascii="Arial" w:hAnsi="Arial" w:cs="Arial"/>
          <w:sz w:val="24"/>
        </w:rPr>
      </w:pPr>
      <w:bookmarkStart w:id="189" w:name="_Toc427758655"/>
      <w:bookmarkStart w:id="190" w:name="_Toc427759094"/>
      <w:bookmarkStart w:id="191" w:name="_Toc427760368"/>
      <w:bookmarkStart w:id="192" w:name="_Toc427760583"/>
      <w:r w:rsidRPr="00143CB5">
        <w:rPr>
          <w:rFonts w:ascii="Arial" w:hAnsi="Arial" w:cs="Arial"/>
          <w:sz w:val="24"/>
        </w:rPr>
        <w:t>Rage, uncontrolled anger, seeking revenge</w:t>
      </w:r>
      <w:r w:rsidR="00A242CC">
        <w:rPr>
          <w:rFonts w:ascii="Arial" w:hAnsi="Arial" w:cs="Arial"/>
          <w:sz w:val="24"/>
        </w:rPr>
        <w:t>,</w:t>
      </w:r>
      <w:r w:rsidRPr="00143CB5">
        <w:rPr>
          <w:rFonts w:ascii="Arial" w:hAnsi="Arial" w:cs="Arial"/>
          <w:sz w:val="24"/>
        </w:rPr>
        <w:t xml:space="preserve"> acting reckless</w:t>
      </w:r>
      <w:r w:rsidR="00A242CC">
        <w:rPr>
          <w:rFonts w:ascii="Arial" w:hAnsi="Arial" w:cs="Arial"/>
          <w:sz w:val="24"/>
        </w:rPr>
        <w:t xml:space="preserve">, or engaging in </w:t>
      </w:r>
      <w:r w:rsidRPr="00143CB5">
        <w:rPr>
          <w:rFonts w:ascii="Arial" w:hAnsi="Arial" w:cs="Arial"/>
          <w:sz w:val="24"/>
        </w:rPr>
        <w:t>risky activities, seemingly without thinking</w:t>
      </w:r>
      <w:bookmarkEnd w:id="189"/>
      <w:bookmarkEnd w:id="190"/>
      <w:bookmarkEnd w:id="191"/>
      <w:bookmarkEnd w:id="192"/>
      <w:r w:rsidRPr="00143CB5">
        <w:rPr>
          <w:rFonts w:ascii="Arial" w:hAnsi="Arial" w:cs="Arial"/>
          <w:sz w:val="24"/>
        </w:rPr>
        <w:t xml:space="preserve"> </w:t>
      </w:r>
    </w:p>
    <w:p w14:paraId="5695783C" w14:textId="77777777" w:rsidR="00541C04" w:rsidRPr="00143CB5" w:rsidRDefault="00541C04" w:rsidP="00D850C9">
      <w:pPr>
        <w:ind w:right="72"/>
        <w:rPr>
          <w:rFonts w:ascii="Arial" w:hAnsi="Arial" w:cs="Arial"/>
          <w:sz w:val="24"/>
        </w:rPr>
      </w:pPr>
    </w:p>
    <w:p w14:paraId="3F32825E" w14:textId="64152906" w:rsidR="00541C04" w:rsidRPr="00143CB5" w:rsidRDefault="00541C04" w:rsidP="00D850C9">
      <w:pPr>
        <w:ind w:right="72"/>
        <w:rPr>
          <w:rFonts w:ascii="Arial" w:hAnsi="Arial" w:cs="Arial"/>
          <w:sz w:val="24"/>
        </w:rPr>
      </w:pPr>
      <w:bookmarkStart w:id="193" w:name="_Toc427758656"/>
      <w:bookmarkStart w:id="194" w:name="_Toc427759095"/>
      <w:bookmarkStart w:id="195" w:name="_Toc427760369"/>
      <w:bookmarkStart w:id="196" w:name="_Toc427760584"/>
      <w:r w:rsidRPr="00143CB5">
        <w:rPr>
          <w:rFonts w:ascii="Arial" w:hAnsi="Arial" w:cs="Arial"/>
          <w:sz w:val="24"/>
        </w:rPr>
        <w:t xml:space="preserve">A </w:t>
      </w:r>
      <w:r w:rsidR="00034B97">
        <w:rPr>
          <w:rFonts w:ascii="Arial" w:hAnsi="Arial" w:cs="Arial"/>
          <w:sz w:val="24"/>
        </w:rPr>
        <w:t>Key Spouse</w:t>
      </w:r>
      <w:r w:rsidRPr="00143CB5">
        <w:rPr>
          <w:rFonts w:ascii="Arial" w:hAnsi="Arial" w:cs="Arial"/>
          <w:sz w:val="24"/>
        </w:rPr>
        <w:t xml:space="preserve"> </w:t>
      </w:r>
      <w:r w:rsidR="00906E6A">
        <w:rPr>
          <w:rFonts w:ascii="Arial" w:hAnsi="Arial" w:cs="Arial"/>
          <w:sz w:val="24"/>
        </w:rPr>
        <w:t>sh</w:t>
      </w:r>
      <w:r w:rsidR="00E004F2">
        <w:rPr>
          <w:rFonts w:ascii="Arial" w:hAnsi="Arial" w:cs="Arial"/>
          <w:sz w:val="24"/>
        </w:rPr>
        <w:t xml:space="preserve">ould </w:t>
      </w:r>
      <w:r w:rsidRPr="00143CB5">
        <w:rPr>
          <w:rFonts w:ascii="Arial" w:hAnsi="Arial" w:cs="Arial"/>
          <w:sz w:val="24"/>
        </w:rPr>
        <w:t>take immediate action to inform the appropriate authority if someone exhibits or discloses suicidal ideation.</w:t>
      </w:r>
      <w:bookmarkEnd w:id="193"/>
      <w:bookmarkEnd w:id="194"/>
      <w:bookmarkEnd w:id="195"/>
      <w:bookmarkEnd w:id="196"/>
      <w:r w:rsidRPr="00143CB5">
        <w:rPr>
          <w:rFonts w:ascii="Arial" w:hAnsi="Arial" w:cs="Arial"/>
          <w:sz w:val="24"/>
        </w:rPr>
        <w:t xml:space="preserve">  </w:t>
      </w:r>
      <w:bookmarkStart w:id="197" w:name="_Toc427758657"/>
      <w:bookmarkStart w:id="198" w:name="_Toc427759096"/>
      <w:bookmarkStart w:id="199" w:name="_Toc427760370"/>
      <w:bookmarkStart w:id="200" w:name="_Toc427760585"/>
      <w:r w:rsidRPr="00143CB5">
        <w:rPr>
          <w:rFonts w:ascii="Arial" w:hAnsi="Arial" w:cs="Arial"/>
          <w:sz w:val="24"/>
        </w:rPr>
        <w:t xml:space="preserve">If a </w:t>
      </w:r>
      <w:r w:rsidR="00034B97">
        <w:rPr>
          <w:rFonts w:ascii="Arial" w:hAnsi="Arial" w:cs="Arial"/>
          <w:sz w:val="24"/>
        </w:rPr>
        <w:t>Key Spouse</w:t>
      </w:r>
      <w:r w:rsidRPr="00143CB5">
        <w:rPr>
          <w:rFonts w:ascii="Arial" w:hAnsi="Arial" w:cs="Arial"/>
          <w:sz w:val="24"/>
        </w:rPr>
        <w:t xml:space="preserve"> receives a crisis call, it is vital to:</w:t>
      </w:r>
      <w:bookmarkEnd w:id="197"/>
      <w:bookmarkEnd w:id="198"/>
      <w:bookmarkEnd w:id="199"/>
      <w:bookmarkEnd w:id="200"/>
    </w:p>
    <w:p w14:paraId="5B39F385" w14:textId="77777777" w:rsidR="00541C04" w:rsidRPr="00143CB5" w:rsidRDefault="00541C04" w:rsidP="0036407B">
      <w:pPr>
        <w:pStyle w:val="ListParagraph"/>
        <w:numPr>
          <w:ilvl w:val="0"/>
          <w:numId w:val="21"/>
        </w:numPr>
        <w:ind w:right="72"/>
        <w:rPr>
          <w:rFonts w:ascii="Arial" w:hAnsi="Arial" w:cs="Arial"/>
          <w:sz w:val="24"/>
        </w:rPr>
      </w:pPr>
      <w:bookmarkStart w:id="201" w:name="_Toc427758658"/>
      <w:bookmarkStart w:id="202" w:name="_Toc427759097"/>
      <w:bookmarkStart w:id="203" w:name="_Toc427760371"/>
      <w:bookmarkStart w:id="204" w:name="_Toc427760586"/>
      <w:r w:rsidRPr="00143CB5">
        <w:rPr>
          <w:rFonts w:ascii="Arial" w:hAnsi="Arial" w:cs="Arial"/>
          <w:sz w:val="24"/>
        </w:rPr>
        <w:t>Remain calm and focused</w:t>
      </w:r>
      <w:bookmarkEnd w:id="201"/>
      <w:bookmarkEnd w:id="202"/>
      <w:bookmarkEnd w:id="203"/>
      <w:bookmarkEnd w:id="204"/>
      <w:r w:rsidRPr="00143CB5">
        <w:rPr>
          <w:rFonts w:ascii="Arial" w:hAnsi="Arial" w:cs="Arial"/>
          <w:sz w:val="24"/>
        </w:rPr>
        <w:t xml:space="preserve"> </w:t>
      </w:r>
    </w:p>
    <w:p w14:paraId="59401479" w14:textId="25BD322B" w:rsidR="00541C04" w:rsidRPr="00143CB5" w:rsidRDefault="00541C04" w:rsidP="0036407B">
      <w:pPr>
        <w:pStyle w:val="ListParagraph"/>
        <w:numPr>
          <w:ilvl w:val="0"/>
          <w:numId w:val="21"/>
        </w:numPr>
        <w:ind w:right="72"/>
        <w:rPr>
          <w:rFonts w:ascii="Arial" w:hAnsi="Arial" w:cs="Arial"/>
          <w:sz w:val="24"/>
        </w:rPr>
      </w:pPr>
      <w:bookmarkStart w:id="205" w:name="_Toc427758659"/>
      <w:bookmarkStart w:id="206" w:name="_Toc427759098"/>
      <w:bookmarkStart w:id="207" w:name="_Toc427760372"/>
      <w:bookmarkStart w:id="208" w:name="_Toc427760587"/>
      <w:r w:rsidRPr="00143CB5">
        <w:rPr>
          <w:rFonts w:ascii="Arial" w:hAnsi="Arial" w:cs="Arial"/>
          <w:sz w:val="24"/>
        </w:rPr>
        <w:t>Get the person’s name, location and phone number</w:t>
      </w:r>
      <w:bookmarkEnd w:id="205"/>
      <w:bookmarkEnd w:id="206"/>
      <w:bookmarkEnd w:id="207"/>
      <w:bookmarkEnd w:id="208"/>
    </w:p>
    <w:p w14:paraId="0A5E5A06" w14:textId="77777777" w:rsidR="00541C04" w:rsidRPr="00143CB5" w:rsidRDefault="00541C04" w:rsidP="0036407B">
      <w:pPr>
        <w:pStyle w:val="ListParagraph"/>
        <w:numPr>
          <w:ilvl w:val="0"/>
          <w:numId w:val="21"/>
        </w:numPr>
        <w:ind w:right="72"/>
        <w:rPr>
          <w:rFonts w:ascii="Arial" w:hAnsi="Arial" w:cs="Arial"/>
          <w:sz w:val="24"/>
        </w:rPr>
      </w:pPr>
      <w:bookmarkStart w:id="209" w:name="_Toc427758660"/>
      <w:bookmarkStart w:id="210" w:name="_Toc427759099"/>
      <w:bookmarkStart w:id="211" w:name="_Toc427760373"/>
      <w:bookmarkStart w:id="212" w:name="_Toc427760588"/>
      <w:r w:rsidRPr="00143CB5">
        <w:rPr>
          <w:rFonts w:ascii="Arial" w:hAnsi="Arial" w:cs="Arial"/>
          <w:sz w:val="24"/>
        </w:rPr>
        <w:t>Keep the caller on the phone while someone else calls the police</w:t>
      </w:r>
      <w:bookmarkEnd w:id="209"/>
      <w:bookmarkEnd w:id="210"/>
      <w:bookmarkEnd w:id="211"/>
      <w:bookmarkEnd w:id="212"/>
    </w:p>
    <w:p w14:paraId="60B05984" w14:textId="77777777" w:rsidR="00541C04" w:rsidRPr="00143CB5" w:rsidRDefault="00541C04" w:rsidP="0036407B">
      <w:pPr>
        <w:pStyle w:val="ListParagraph"/>
        <w:numPr>
          <w:ilvl w:val="0"/>
          <w:numId w:val="21"/>
        </w:numPr>
        <w:ind w:right="72"/>
        <w:rPr>
          <w:rFonts w:ascii="Arial" w:hAnsi="Arial" w:cs="Arial"/>
          <w:sz w:val="24"/>
        </w:rPr>
      </w:pPr>
      <w:bookmarkStart w:id="213" w:name="_Toc427758661"/>
      <w:bookmarkStart w:id="214" w:name="_Toc427759100"/>
      <w:bookmarkStart w:id="215" w:name="_Toc427760374"/>
      <w:bookmarkStart w:id="216" w:name="_Toc427760589"/>
      <w:r w:rsidRPr="00143CB5">
        <w:rPr>
          <w:rFonts w:ascii="Arial" w:hAnsi="Arial" w:cs="Arial"/>
          <w:sz w:val="24"/>
        </w:rPr>
        <w:t>Call or have someone else call 9-1-1</w:t>
      </w:r>
      <w:bookmarkEnd w:id="213"/>
      <w:bookmarkEnd w:id="214"/>
      <w:bookmarkEnd w:id="215"/>
      <w:bookmarkEnd w:id="216"/>
      <w:r w:rsidRPr="00143CB5">
        <w:rPr>
          <w:rFonts w:ascii="Arial" w:hAnsi="Arial" w:cs="Arial"/>
          <w:sz w:val="24"/>
        </w:rPr>
        <w:t xml:space="preserve"> </w:t>
      </w:r>
    </w:p>
    <w:p w14:paraId="686705C7" w14:textId="77777777" w:rsidR="00107441" w:rsidRPr="00143CB5" w:rsidRDefault="00541C04" w:rsidP="0036407B">
      <w:pPr>
        <w:pStyle w:val="ListParagraph"/>
        <w:numPr>
          <w:ilvl w:val="0"/>
          <w:numId w:val="21"/>
        </w:numPr>
        <w:ind w:right="72"/>
        <w:rPr>
          <w:rFonts w:ascii="Arial" w:hAnsi="Arial" w:cs="Arial"/>
          <w:sz w:val="24"/>
        </w:rPr>
      </w:pPr>
      <w:bookmarkStart w:id="217" w:name="_Toc427758662"/>
      <w:bookmarkStart w:id="218" w:name="_Toc427759101"/>
      <w:bookmarkStart w:id="219" w:name="_Toc427760375"/>
      <w:bookmarkStart w:id="220" w:name="_Toc427760590"/>
      <w:r w:rsidRPr="00143CB5">
        <w:rPr>
          <w:rFonts w:ascii="Arial" w:hAnsi="Arial" w:cs="Arial"/>
          <w:sz w:val="24"/>
        </w:rPr>
        <w:t>Reassure the victim that assistance is on the way</w:t>
      </w:r>
    </w:p>
    <w:p w14:paraId="5355818D" w14:textId="77777777" w:rsidR="00541C04" w:rsidRPr="00143CB5" w:rsidRDefault="00107441" w:rsidP="0036407B">
      <w:pPr>
        <w:pStyle w:val="ListParagraph"/>
        <w:numPr>
          <w:ilvl w:val="0"/>
          <w:numId w:val="21"/>
        </w:numPr>
        <w:ind w:right="72"/>
        <w:rPr>
          <w:rFonts w:ascii="Arial" w:hAnsi="Arial" w:cs="Arial"/>
          <w:sz w:val="24"/>
        </w:rPr>
      </w:pPr>
      <w:r w:rsidRPr="00143CB5">
        <w:rPr>
          <w:rFonts w:ascii="Arial" w:hAnsi="Arial" w:cs="Arial"/>
          <w:sz w:val="24"/>
        </w:rPr>
        <w:t>S</w:t>
      </w:r>
      <w:r w:rsidR="00541C04" w:rsidRPr="00143CB5">
        <w:rPr>
          <w:rFonts w:ascii="Arial" w:hAnsi="Arial" w:cs="Arial"/>
          <w:sz w:val="24"/>
        </w:rPr>
        <w:t>tay on the phone until help arrives</w:t>
      </w:r>
      <w:bookmarkEnd w:id="217"/>
      <w:bookmarkEnd w:id="218"/>
      <w:bookmarkEnd w:id="219"/>
      <w:bookmarkEnd w:id="220"/>
      <w:r w:rsidR="00541C04" w:rsidRPr="00143CB5">
        <w:rPr>
          <w:rFonts w:ascii="Arial" w:hAnsi="Arial" w:cs="Arial"/>
          <w:sz w:val="24"/>
        </w:rPr>
        <w:t xml:space="preserve"> </w:t>
      </w:r>
    </w:p>
    <w:p w14:paraId="1257EB65" w14:textId="77777777" w:rsidR="00541C04" w:rsidRPr="00143CB5" w:rsidRDefault="00541C04" w:rsidP="0036407B">
      <w:pPr>
        <w:pStyle w:val="ListParagraph"/>
        <w:numPr>
          <w:ilvl w:val="0"/>
          <w:numId w:val="21"/>
        </w:numPr>
        <w:ind w:right="72"/>
        <w:rPr>
          <w:rFonts w:ascii="Arial" w:hAnsi="Arial" w:cs="Arial"/>
          <w:sz w:val="24"/>
        </w:rPr>
      </w:pPr>
      <w:bookmarkStart w:id="221" w:name="_Toc427758663"/>
      <w:bookmarkStart w:id="222" w:name="_Toc427759102"/>
      <w:bookmarkStart w:id="223" w:name="_Toc427760376"/>
      <w:bookmarkStart w:id="224" w:name="_Toc427760591"/>
      <w:r w:rsidRPr="00143CB5">
        <w:rPr>
          <w:rFonts w:ascii="Arial" w:hAnsi="Arial" w:cs="Arial"/>
          <w:sz w:val="24"/>
        </w:rPr>
        <w:t xml:space="preserve">Contact </w:t>
      </w:r>
      <w:r w:rsidR="00107441" w:rsidRPr="00143CB5">
        <w:rPr>
          <w:rFonts w:ascii="Arial" w:hAnsi="Arial" w:cs="Arial"/>
          <w:sz w:val="24"/>
        </w:rPr>
        <w:t xml:space="preserve">the commander/unit leadership </w:t>
      </w:r>
      <w:bookmarkEnd w:id="221"/>
      <w:bookmarkEnd w:id="222"/>
      <w:bookmarkEnd w:id="223"/>
      <w:bookmarkEnd w:id="224"/>
    </w:p>
    <w:p w14:paraId="51EE4E1E" w14:textId="77777777" w:rsidR="00346A29" w:rsidRPr="00143CB5" w:rsidRDefault="00541C04" w:rsidP="0036407B">
      <w:pPr>
        <w:pStyle w:val="ListParagraph"/>
        <w:numPr>
          <w:ilvl w:val="0"/>
          <w:numId w:val="21"/>
        </w:numPr>
        <w:ind w:right="72"/>
        <w:rPr>
          <w:rFonts w:ascii="Arial" w:hAnsi="Arial" w:cs="Arial"/>
          <w:sz w:val="24"/>
        </w:rPr>
      </w:pPr>
      <w:bookmarkStart w:id="225" w:name="_Toc427758664"/>
      <w:bookmarkStart w:id="226" w:name="_Toc427759103"/>
      <w:bookmarkStart w:id="227" w:name="_Toc427760377"/>
      <w:bookmarkStart w:id="228" w:name="_Toc427760592"/>
      <w:r w:rsidRPr="00143CB5">
        <w:rPr>
          <w:rFonts w:ascii="Arial" w:hAnsi="Arial" w:cs="Arial"/>
          <w:sz w:val="24"/>
        </w:rPr>
        <w:t>Always take the threat of suicide seriously</w:t>
      </w:r>
      <w:bookmarkEnd w:id="225"/>
      <w:bookmarkEnd w:id="226"/>
      <w:bookmarkEnd w:id="227"/>
      <w:bookmarkEnd w:id="228"/>
    </w:p>
    <w:p w14:paraId="3E37B93A" w14:textId="669BC9EB" w:rsidR="00183EC2" w:rsidRDefault="00183EC2">
      <w:pPr>
        <w:rPr>
          <w:rFonts w:ascii="Arial" w:hAnsi="Arial" w:cs="Arial"/>
          <w:sz w:val="24"/>
        </w:rPr>
      </w:pPr>
      <w:r>
        <w:rPr>
          <w:rFonts w:ascii="Arial" w:hAnsi="Arial" w:cs="Arial"/>
          <w:sz w:val="24"/>
        </w:rPr>
        <w:br w:type="page"/>
      </w:r>
    </w:p>
    <w:p w14:paraId="4BFFF46C" w14:textId="5AF80E31" w:rsidR="00183EC2" w:rsidRPr="00183EC2" w:rsidRDefault="00183EC2" w:rsidP="00183EC2">
      <w:pPr>
        <w:pStyle w:val="Heading1"/>
        <w:ind w:left="0"/>
      </w:pPr>
      <w:bookmarkStart w:id="229" w:name="_Toc33108017"/>
      <w:r w:rsidRPr="00C643A2">
        <w:lastRenderedPageBreak/>
        <w:t>APPENDIX</w:t>
      </w:r>
      <w:r>
        <w:t xml:space="preserve"> O</w:t>
      </w:r>
      <w:r w:rsidRPr="00C643A2">
        <w:t xml:space="preserve"> </w:t>
      </w:r>
      <w:r>
        <w:t>-</w:t>
      </w:r>
      <w:r w:rsidRPr="00C643A2">
        <w:t xml:space="preserve"> </w:t>
      </w:r>
      <w:r w:rsidRPr="00183EC2">
        <w:t>COMMUNICATION LOG</w:t>
      </w:r>
      <w:bookmarkEnd w:id="229"/>
    </w:p>
    <w:p w14:paraId="3550AA14" w14:textId="77777777" w:rsidR="00183EC2" w:rsidRPr="00E03930" w:rsidRDefault="00183EC2" w:rsidP="00183EC2">
      <w:pPr>
        <w:rPr>
          <w:sz w:val="8"/>
          <w:szCs w:val="8"/>
        </w:rPr>
      </w:pPr>
    </w:p>
    <w:p w14:paraId="729988BF" w14:textId="77777777" w:rsidR="00183EC2" w:rsidRDefault="00183EC2" w:rsidP="00183EC2">
      <w:r w:rsidRPr="006C6C97">
        <w:rPr>
          <w:noProof/>
        </w:rPr>
        <w:drawing>
          <wp:inline distT="0" distB="0" distL="0" distR="0" wp14:anchorId="0A7100B9" wp14:editId="2C3565DE">
            <wp:extent cx="6172483" cy="189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3025" cy="267115"/>
                    </a:xfrm>
                    <a:prstGeom prst="rect">
                      <a:avLst/>
                    </a:prstGeom>
                    <a:noFill/>
                  </pic:spPr>
                </pic:pic>
              </a:graphicData>
            </a:graphic>
          </wp:inline>
        </w:drawing>
      </w:r>
    </w:p>
    <w:p w14:paraId="071FEC2B" w14:textId="77777777" w:rsidR="00183EC2" w:rsidRPr="001047B0" w:rsidRDefault="00183EC2" w:rsidP="00183EC2"/>
    <w:p w14:paraId="6EB3ECEF" w14:textId="77777777" w:rsidR="00183EC2" w:rsidRPr="00FA69D7" w:rsidRDefault="00183EC2" w:rsidP="00183EC2">
      <w:pPr>
        <w:pStyle w:val="Para"/>
        <w:spacing w:before="0" w:after="0"/>
        <w:rPr>
          <w:rFonts w:cs="Times New Roman"/>
          <w:sz w:val="24"/>
          <w:szCs w:val="24"/>
        </w:rPr>
      </w:pPr>
      <w:r w:rsidRPr="00FA69D7">
        <w:rPr>
          <w:rFonts w:cs="Times New Roman"/>
          <w:b/>
          <w:sz w:val="24"/>
          <w:szCs w:val="24"/>
        </w:rPr>
        <w:t>Spouse/Key Spouse Mentor Name:</w:t>
      </w:r>
      <w:r w:rsidRPr="00FA69D7">
        <w:rPr>
          <w:rFonts w:cs="Times New Roman"/>
          <w:sz w:val="24"/>
          <w:szCs w:val="24"/>
        </w:rPr>
        <w:t xml:space="preserve"> ______________________</w:t>
      </w:r>
    </w:p>
    <w:p w14:paraId="07957953" w14:textId="77777777" w:rsidR="00183EC2" w:rsidRPr="00FA69D7" w:rsidRDefault="00183EC2" w:rsidP="00183EC2">
      <w:pPr>
        <w:pStyle w:val="Para"/>
        <w:spacing w:before="0" w:after="0"/>
        <w:rPr>
          <w:rFonts w:cs="Times New Roman"/>
          <w:sz w:val="24"/>
          <w:szCs w:val="24"/>
        </w:rPr>
      </w:pPr>
      <w:r w:rsidRPr="00FA69D7">
        <w:rPr>
          <w:rFonts w:cs="Times New Roman"/>
          <w:b/>
          <w:sz w:val="24"/>
          <w:szCs w:val="24"/>
        </w:rPr>
        <w:t xml:space="preserve">Unit: </w:t>
      </w:r>
      <w:r w:rsidRPr="00FA69D7">
        <w:rPr>
          <w:rFonts w:cs="Times New Roman"/>
          <w:sz w:val="24"/>
          <w:szCs w:val="24"/>
        </w:rPr>
        <w:t>_____________</w:t>
      </w:r>
    </w:p>
    <w:p w14:paraId="0C5C193B" w14:textId="77777777" w:rsidR="00183EC2" w:rsidRPr="00FA69D7" w:rsidRDefault="00183EC2" w:rsidP="00183EC2">
      <w:pPr>
        <w:pStyle w:val="Para"/>
        <w:spacing w:before="0" w:after="0"/>
        <w:rPr>
          <w:rFonts w:cs="Times New Roman"/>
          <w:b/>
          <w:sz w:val="24"/>
          <w:szCs w:val="24"/>
        </w:rPr>
      </w:pPr>
      <w:r w:rsidRPr="00FA69D7">
        <w:rPr>
          <w:rFonts w:cs="Times New Roman"/>
          <w:b/>
          <w:sz w:val="24"/>
          <w:szCs w:val="24"/>
        </w:rPr>
        <w:t xml:space="preserve">Unit Commander: </w:t>
      </w:r>
      <w:r w:rsidRPr="00FA69D7">
        <w:rPr>
          <w:rFonts w:cs="Times New Roman"/>
          <w:sz w:val="24"/>
          <w:szCs w:val="24"/>
        </w:rPr>
        <w:t>______________________</w:t>
      </w:r>
      <w:r w:rsidRPr="00FA69D7">
        <w:rPr>
          <w:rFonts w:cs="Times New Roman"/>
          <w:sz w:val="24"/>
          <w:szCs w:val="24"/>
        </w:rPr>
        <w:tab/>
      </w:r>
      <w:r w:rsidRPr="00FA69D7">
        <w:rPr>
          <w:rFonts w:cs="Times New Roman"/>
          <w:b/>
          <w:sz w:val="24"/>
          <w:szCs w:val="24"/>
        </w:rPr>
        <w:t xml:space="preserve"> </w:t>
      </w:r>
      <w:r w:rsidRPr="00FA69D7">
        <w:rPr>
          <w:rFonts w:cs="Times New Roman"/>
          <w:b/>
          <w:sz w:val="24"/>
          <w:szCs w:val="24"/>
        </w:rPr>
        <w:tab/>
        <w:t xml:space="preserve">First Sergeant: </w:t>
      </w:r>
      <w:r w:rsidRPr="00FA69D7">
        <w:rPr>
          <w:rFonts w:cs="Times New Roman"/>
          <w:sz w:val="24"/>
          <w:szCs w:val="24"/>
        </w:rPr>
        <w:t>______________________</w:t>
      </w:r>
    </w:p>
    <w:p w14:paraId="4440A920" w14:textId="77777777" w:rsidR="00183EC2" w:rsidRPr="001D3845" w:rsidRDefault="00183EC2" w:rsidP="00183EC2">
      <w:pPr>
        <w:pStyle w:val="Para"/>
        <w:spacing w:before="0" w:after="0"/>
        <w:rPr>
          <w:rFonts w:ascii="Calibri Light" w:hAnsi="Calibri Light"/>
          <w:color w:val="C00000"/>
        </w:rPr>
      </w:pPr>
      <w:r w:rsidRPr="001D3845">
        <w:rPr>
          <w:rFonts w:ascii="Calibri Light" w:hAnsi="Calibri Light" w:cs="Times New Roman"/>
          <w:color w:val="C00000"/>
          <w:sz w:val="24"/>
          <w:szCs w:val="24"/>
        </w:rPr>
        <w:tab/>
      </w:r>
    </w:p>
    <w:tbl>
      <w:tblPr>
        <w:tblW w:w="5160" w:type="pct"/>
        <w:tblInd w:w="-20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524"/>
        <w:gridCol w:w="1351"/>
        <w:gridCol w:w="990"/>
        <w:gridCol w:w="990"/>
        <w:gridCol w:w="1080"/>
        <w:gridCol w:w="1905"/>
        <w:gridCol w:w="1961"/>
      </w:tblGrid>
      <w:tr w:rsidR="00183EC2" w:rsidRPr="001D3845" w14:paraId="6F2C7EA9" w14:textId="77777777" w:rsidTr="00E51AB3">
        <w:trPr>
          <w:cantSplit/>
          <w:trHeight w:val="1134"/>
        </w:trPr>
        <w:tc>
          <w:tcPr>
            <w:tcW w:w="1168" w:type="pct"/>
            <w:tcBorders>
              <w:top w:val="double" w:sz="6" w:space="0" w:color="000000"/>
              <w:left w:val="double" w:sz="6" w:space="0" w:color="000000"/>
              <w:bottom w:val="single" w:sz="12" w:space="0" w:color="000000"/>
              <w:right w:val="single" w:sz="6" w:space="0" w:color="000000"/>
            </w:tcBorders>
            <w:shd w:val="clear" w:color="auto" w:fill="DBE5F1" w:themeFill="accent1" w:themeFillTint="33"/>
            <w:vAlign w:val="center"/>
          </w:tcPr>
          <w:p w14:paraId="7FA50F68" w14:textId="77777777" w:rsidR="00183EC2" w:rsidRPr="00E14FB1" w:rsidRDefault="00183EC2" w:rsidP="00E51AB3">
            <w:pPr>
              <w:jc w:val="center"/>
              <w:rPr>
                <w:rFonts w:ascii="Arial" w:hAnsi="Arial"/>
                <w:sz w:val="24"/>
                <w:szCs w:val="24"/>
              </w:rPr>
            </w:pPr>
            <w:r w:rsidRPr="00E14FB1">
              <w:rPr>
                <w:rFonts w:ascii="Arial" w:hAnsi="Arial"/>
                <w:sz w:val="24"/>
                <w:szCs w:val="24"/>
              </w:rPr>
              <w:t>Name of Individual Contacted</w:t>
            </w:r>
          </w:p>
        </w:tc>
        <w:tc>
          <w:tcPr>
            <w:tcW w:w="625"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7A4D005D" w14:textId="77777777" w:rsidR="00183EC2" w:rsidRPr="00E14FB1" w:rsidRDefault="00183EC2" w:rsidP="00E51AB3">
            <w:pPr>
              <w:jc w:val="center"/>
              <w:rPr>
                <w:rFonts w:ascii="Arial" w:hAnsi="Arial"/>
                <w:sz w:val="24"/>
                <w:szCs w:val="24"/>
              </w:rPr>
            </w:pPr>
            <w:r w:rsidRPr="00E14FB1">
              <w:rPr>
                <w:rFonts w:ascii="Arial" w:hAnsi="Arial"/>
                <w:sz w:val="24"/>
                <w:szCs w:val="24"/>
              </w:rPr>
              <w:t>Phone Number</w:t>
            </w:r>
          </w:p>
        </w:tc>
        <w:tc>
          <w:tcPr>
            <w:tcW w:w="458"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7713EC17" w14:textId="77777777" w:rsidR="00183EC2" w:rsidRPr="00E14FB1" w:rsidRDefault="00183EC2" w:rsidP="00E51AB3">
            <w:pPr>
              <w:jc w:val="center"/>
              <w:rPr>
                <w:rFonts w:ascii="Arial" w:hAnsi="Arial"/>
                <w:sz w:val="24"/>
                <w:szCs w:val="24"/>
              </w:rPr>
            </w:pPr>
            <w:r w:rsidRPr="00E14FB1">
              <w:rPr>
                <w:rFonts w:ascii="Arial" w:hAnsi="Arial"/>
                <w:sz w:val="24"/>
                <w:szCs w:val="24"/>
              </w:rPr>
              <w:t>Date</w:t>
            </w:r>
          </w:p>
        </w:tc>
        <w:tc>
          <w:tcPr>
            <w:tcW w:w="458"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52551562" w14:textId="77777777" w:rsidR="00183EC2" w:rsidRPr="00E14FB1" w:rsidRDefault="00183EC2" w:rsidP="00E51AB3">
            <w:pPr>
              <w:jc w:val="center"/>
              <w:rPr>
                <w:rFonts w:ascii="Arial" w:hAnsi="Arial"/>
                <w:sz w:val="24"/>
                <w:szCs w:val="24"/>
              </w:rPr>
            </w:pPr>
            <w:r w:rsidRPr="00E14FB1">
              <w:rPr>
                <w:rFonts w:ascii="Arial" w:hAnsi="Arial"/>
                <w:sz w:val="24"/>
                <w:szCs w:val="24"/>
              </w:rPr>
              <w:t>Time of Call</w:t>
            </w:r>
          </w:p>
        </w:tc>
        <w:tc>
          <w:tcPr>
            <w:tcW w:w="500"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25222127" w14:textId="77777777" w:rsidR="00183EC2" w:rsidRPr="00E14FB1" w:rsidRDefault="00183EC2" w:rsidP="00E51AB3">
            <w:pPr>
              <w:jc w:val="center"/>
              <w:rPr>
                <w:rFonts w:ascii="Arial" w:hAnsi="Arial"/>
                <w:sz w:val="24"/>
                <w:szCs w:val="24"/>
              </w:rPr>
            </w:pPr>
            <w:r w:rsidRPr="00E14FB1">
              <w:rPr>
                <w:rFonts w:ascii="Arial" w:hAnsi="Arial"/>
                <w:sz w:val="24"/>
                <w:szCs w:val="24"/>
              </w:rPr>
              <w:t>Length of Call</w:t>
            </w:r>
          </w:p>
        </w:tc>
        <w:tc>
          <w:tcPr>
            <w:tcW w:w="882"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295E92C3" w14:textId="77777777" w:rsidR="00183EC2" w:rsidRPr="00E14FB1" w:rsidRDefault="00183EC2" w:rsidP="00E51AB3">
            <w:pPr>
              <w:jc w:val="center"/>
              <w:rPr>
                <w:rFonts w:ascii="Arial" w:hAnsi="Arial"/>
                <w:sz w:val="24"/>
                <w:szCs w:val="24"/>
              </w:rPr>
            </w:pPr>
            <w:r w:rsidRPr="00E14FB1">
              <w:rPr>
                <w:rFonts w:ascii="Arial" w:hAnsi="Arial"/>
                <w:sz w:val="24"/>
                <w:szCs w:val="24"/>
              </w:rPr>
              <w:t>Purpose of Call</w:t>
            </w:r>
          </w:p>
        </w:tc>
        <w:tc>
          <w:tcPr>
            <w:tcW w:w="908" w:type="pct"/>
            <w:tcBorders>
              <w:top w:val="double" w:sz="6" w:space="0" w:color="000000"/>
              <w:left w:val="single" w:sz="6" w:space="0" w:color="000000"/>
              <w:bottom w:val="single" w:sz="12" w:space="0" w:color="000000"/>
              <w:right w:val="double" w:sz="6" w:space="0" w:color="000000"/>
            </w:tcBorders>
            <w:shd w:val="clear" w:color="auto" w:fill="DBE5F1" w:themeFill="accent1" w:themeFillTint="33"/>
            <w:vAlign w:val="center"/>
          </w:tcPr>
          <w:p w14:paraId="2C310228" w14:textId="77777777" w:rsidR="00183EC2" w:rsidRPr="00E14FB1" w:rsidRDefault="00183EC2" w:rsidP="00E51AB3">
            <w:pPr>
              <w:jc w:val="center"/>
              <w:rPr>
                <w:rFonts w:ascii="Arial" w:hAnsi="Arial"/>
                <w:sz w:val="24"/>
                <w:szCs w:val="24"/>
              </w:rPr>
            </w:pPr>
            <w:r w:rsidRPr="00E14FB1">
              <w:rPr>
                <w:rFonts w:ascii="Arial" w:hAnsi="Arial"/>
                <w:sz w:val="24"/>
                <w:szCs w:val="24"/>
              </w:rPr>
              <w:t>Action Taken/ Follow-Up Needed?</w:t>
            </w:r>
          </w:p>
        </w:tc>
      </w:tr>
      <w:tr w:rsidR="00183EC2" w:rsidRPr="001D3845" w14:paraId="4C3EA57F" w14:textId="77777777" w:rsidTr="00E51AB3">
        <w:tc>
          <w:tcPr>
            <w:tcW w:w="1168" w:type="pct"/>
            <w:tcBorders>
              <w:top w:val="nil"/>
              <w:left w:val="double" w:sz="6" w:space="0" w:color="000000"/>
              <w:bottom w:val="single" w:sz="6" w:space="0" w:color="000000"/>
              <w:right w:val="single" w:sz="6" w:space="0" w:color="000000"/>
            </w:tcBorders>
            <w:vAlign w:val="center"/>
          </w:tcPr>
          <w:p w14:paraId="19041A33"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nil"/>
              <w:left w:val="single" w:sz="6" w:space="0" w:color="000000"/>
              <w:bottom w:val="single" w:sz="6" w:space="0" w:color="000000"/>
              <w:right w:val="single" w:sz="6" w:space="0" w:color="000000"/>
            </w:tcBorders>
            <w:vAlign w:val="center"/>
          </w:tcPr>
          <w:p w14:paraId="4D6DD34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nil"/>
              <w:left w:val="single" w:sz="6" w:space="0" w:color="000000"/>
              <w:bottom w:val="single" w:sz="6" w:space="0" w:color="000000"/>
              <w:right w:val="single" w:sz="6" w:space="0" w:color="000000"/>
            </w:tcBorders>
            <w:vAlign w:val="center"/>
          </w:tcPr>
          <w:p w14:paraId="094FCA0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nil"/>
              <w:left w:val="single" w:sz="6" w:space="0" w:color="000000"/>
              <w:bottom w:val="single" w:sz="6" w:space="0" w:color="000000"/>
              <w:right w:val="single" w:sz="6" w:space="0" w:color="000000"/>
            </w:tcBorders>
            <w:vAlign w:val="center"/>
          </w:tcPr>
          <w:p w14:paraId="55052F1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nil"/>
              <w:left w:val="single" w:sz="6" w:space="0" w:color="000000"/>
              <w:bottom w:val="single" w:sz="6" w:space="0" w:color="000000"/>
              <w:right w:val="single" w:sz="6" w:space="0" w:color="000000"/>
            </w:tcBorders>
            <w:vAlign w:val="center"/>
          </w:tcPr>
          <w:p w14:paraId="42ECCEC3"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nil"/>
              <w:left w:val="single" w:sz="6" w:space="0" w:color="000000"/>
              <w:bottom w:val="single" w:sz="6" w:space="0" w:color="000000"/>
              <w:right w:val="single" w:sz="6" w:space="0" w:color="000000"/>
            </w:tcBorders>
            <w:vAlign w:val="center"/>
          </w:tcPr>
          <w:p w14:paraId="11C4F246"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nil"/>
              <w:left w:val="single" w:sz="6" w:space="0" w:color="000000"/>
              <w:bottom w:val="single" w:sz="6" w:space="0" w:color="000000"/>
              <w:right w:val="double" w:sz="6" w:space="0" w:color="000000"/>
            </w:tcBorders>
            <w:vAlign w:val="center"/>
          </w:tcPr>
          <w:p w14:paraId="4B8F1C54"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23D31F1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1A5FD0F5"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8DFF5F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2EC9A1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9E13501"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FBB6BE9"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6427AFEB"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6194C840"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106E989"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755C4EAE"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7143522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EB4C15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76A38F1"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01174594"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4D4F1F0"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85286B7"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37A8CFF3"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0139D217"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223D5B0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6D8FF8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6DCEC3A7"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3034C050"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2C288D0"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C0785E8"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4DCE30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623E7FBB"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2B71CB3"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5D4CADC"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F770682"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34415FA0"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4AFE5205"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99D5BF1"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0794C8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68FE390A"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7BDF28FE"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B349BD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6C4BAC2C"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E18F3BF"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0E4B9F43"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06297BA6" w14:textId="77777777" w:rsidR="00183EC2" w:rsidRPr="001D3845" w:rsidRDefault="00183EC2" w:rsidP="00E51AB3">
            <w:pPr>
              <w:spacing w:before="20" w:after="20"/>
              <w:ind w:right="343"/>
              <w:jc w:val="center"/>
              <w:rPr>
                <w:rFonts w:ascii="Calibri Light" w:hAnsi="Calibri Light"/>
                <w:color w:val="C00000"/>
                <w:sz w:val="24"/>
                <w:szCs w:val="24"/>
              </w:rPr>
            </w:pPr>
          </w:p>
        </w:tc>
      </w:tr>
      <w:tr w:rsidR="00183EC2" w:rsidRPr="001D3845" w14:paraId="251A09FB"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48797384"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765169B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C508F55"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997763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329FCB24"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740FAC5"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52E13779"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51D329DF"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72FDA0AC"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0709D30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EF2A192"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D2D1D9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6D491CE"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43EA59E9"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08823D4"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73F59C43"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CFA3025"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515D702"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1E619DC"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37AADE3"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46DDAAC"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456AD6F8"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EC5C3CF"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5F96691"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30789BCB"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DFD927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3E993C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2D75FB5"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B7F8CDB"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574B68D3"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03015A7F"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AC03A9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BE0BDDE"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7E0BB6C"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3830CE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4592DE9F"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2E735866"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1A130458"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669A5BCA"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32DF74CE"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4B945D0A"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5C22C97"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5355C2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B1DCA1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0DFBB56"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6222B55F"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6894E343"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3FCC99F3"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4190D927"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CE7909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AA318D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DFCF99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D004855"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6EE3D857"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35EF7E49"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29EE1468"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73ADA8B"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7DEC31E"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7F0075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E56DD0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56A9E33"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643F4FF"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81ADF1D"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18985EC2"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D91AE74"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48DE555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47D6D43"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2AD557B7"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592E00B"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7EA9FAA8"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5A01F81D"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45E800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2877F35F"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CC05483"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1976E6A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17A7B72"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52DE666E"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90C75A3"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E09ADD5"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9AAEB56"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78623021"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9DD6CE7"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6EA7D120"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370EB87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AC70F7C"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51A9DD9D"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7CA7BA81"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6149898"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3D13217A"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21F819FE"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4609E27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442BE9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0F97416A"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8B531B6"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A40E16B"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D917F17"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1F2EC714"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6098052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430AC6E4"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F7D003C"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97EA462"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1A753259"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1D1945A5"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AA3A855"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01C57F62"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10B486FB"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8AAFD62"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52C7A44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4FF5B4B8"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2022E5E4"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75DA16A5"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DAC6459" w14:textId="77777777" w:rsidTr="00E51AB3">
        <w:tc>
          <w:tcPr>
            <w:tcW w:w="1168" w:type="pct"/>
            <w:tcBorders>
              <w:top w:val="single" w:sz="6" w:space="0" w:color="000000"/>
              <w:left w:val="double" w:sz="6" w:space="0" w:color="000000"/>
              <w:bottom w:val="single" w:sz="6" w:space="0" w:color="000000"/>
              <w:right w:val="single" w:sz="6" w:space="0" w:color="000000"/>
            </w:tcBorders>
            <w:vAlign w:val="center"/>
          </w:tcPr>
          <w:p w14:paraId="037DB068"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6" w:space="0" w:color="000000"/>
              <w:bottom w:val="single" w:sz="6" w:space="0" w:color="000000"/>
              <w:right w:val="single" w:sz="6" w:space="0" w:color="000000"/>
            </w:tcBorders>
            <w:vAlign w:val="center"/>
          </w:tcPr>
          <w:p w14:paraId="07E52C00"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7DD5A189"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6" w:space="0" w:color="000000"/>
              <w:bottom w:val="single" w:sz="6" w:space="0" w:color="000000"/>
              <w:right w:val="single" w:sz="6" w:space="0" w:color="000000"/>
            </w:tcBorders>
            <w:vAlign w:val="center"/>
          </w:tcPr>
          <w:p w14:paraId="07A3050D"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14:paraId="14057601"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6" w:space="0" w:color="000000"/>
              <w:bottom w:val="single" w:sz="6" w:space="0" w:color="000000"/>
              <w:right w:val="single" w:sz="6" w:space="0" w:color="000000"/>
            </w:tcBorders>
            <w:vAlign w:val="center"/>
          </w:tcPr>
          <w:p w14:paraId="308CB345"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6" w:space="0" w:color="000000"/>
              <w:bottom w:val="single" w:sz="6" w:space="0" w:color="000000"/>
              <w:right w:val="double" w:sz="6" w:space="0" w:color="000000"/>
            </w:tcBorders>
            <w:vAlign w:val="center"/>
          </w:tcPr>
          <w:p w14:paraId="20C62CAB"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58A8A200" w14:textId="77777777" w:rsidTr="00E51AB3">
        <w:tc>
          <w:tcPr>
            <w:tcW w:w="1168" w:type="pct"/>
            <w:tcBorders>
              <w:top w:val="single" w:sz="6" w:space="0" w:color="000000"/>
              <w:left w:val="double" w:sz="6" w:space="0" w:color="000000"/>
              <w:bottom w:val="single" w:sz="4" w:space="0" w:color="auto"/>
              <w:right w:val="single" w:sz="4" w:space="0" w:color="auto"/>
            </w:tcBorders>
            <w:vAlign w:val="center"/>
          </w:tcPr>
          <w:p w14:paraId="0992AE6F"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6" w:space="0" w:color="000000"/>
              <w:left w:val="single" w:sz="4" w:space="0" w:color="auto"/>
              <w:bottom w:val="single" w:sz="4" w:space="0" w:color="auto"/>
              <w:right w:val="single" w:sz="4" w:space="0" w:color="auto"/>
            </w:tcBorders>
            <w:vAlign w:val="center"/>
          </w:tcPr>
          <w:p w14:paraId="5B3A94C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4" w:space="0" w:color="auto"/>
              <w:bottom w:val="single" w:sz="4" w:space="0" w:color="auto"/>
              <w:right w:val="single" w:sz="4" w:space="0" w:color="auto"/>
            </w:tcBorders>
            <w:vAlign w:val="center"/>
          </w:tcPr>
          <w:p w14:paraId="716AF99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6" w:space="0" w:color="000000"/>
              <w:left w:val="single" w:sz="4" w:space="0" w:color="auto"/>
              <w:bottom w:val="single" w:sz="4" w:space="0" w:color="auto"/>
              <w:right w:val="single" w:sz="4" w:space="0" w:color="auto"/>
            </w:tcBorders>
            <w:vAlign w:val="center"/>
          </w:tcPr>
          <w:p w14:paraId="2FF74CB6"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6" w:space="0" w:color="000000"/>
              <w:left w:val="single" w:sz="4" w:space="0" w:color="auto"/>
              <w:bottom w:val="single" w:sz="4" w:space="0" w:color="auto"/>
              <w:right w:val="single" w:sz="4" w:space="0" w:color="auto"/>
            </w:tcBorders>
            <w:vAlign w:val="center"/>
          </w:tcPr>
          <w:p w14:paraId="3D46B703"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6" w:space="0" w:color="000000"/>
              <w:left w:val="single" w:sz="4" w:space="0" w:color="auto"/>
              <w:bottom w:val="single" w:sz="4" w:space="0" w:color="auto"/>
              <w:right w:val="single" w:sz="4" w:space="0" w:color="auto"/>
            </w:tcBorders>
            <w:vAlign w:val="center"/>
          </w:tcPr>
          <w:p w14:paraId="5CE7C036"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6" w:space="0" w:color="000000"/>
              <w:left w:val="single" w:sz="4" w:space="0" w:color="auto"/>
              <w:bottom w:val="single" w:sz="4" w:space="0" w:color="auto"/>
              <w:right w:val="double" w:sz="6" w:space="0" w:color="000000"/>
            </w:tcBorders>
            <w:vAlign w:val="center"/>
          </w:tcPr>
          <w:p w14:paraId="41C5B474"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C2265E6" w14:textId="77777777" w:rsidTr="00E51AB3">
        <w:tc>
          <w:tcPr>
            <w:tcW w:w="1168" w:type="pct"/>
            <w:tcBorders>
              <w:top w:val="single" w:sz="4" w:space="0" w:color="auto"/>
              <w:left w:val="double" w:sz="6" w:space="0" w:color="000000"/>
              <w:bottom w:val="single" w:sz="4" w:space="0" w:color="auto"/>
              <w:right w:val="single" w:sz="4" w:space="0" w:color="auto"/>
            </w:tcBorders>
            <w:vAlign w:val="center"/>
          </w:tcPr>
          <w:p w14:paraId="585BCE5D"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14:paraId="5508A2FF"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4761E8FA"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12339E95"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15772D9"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14:paraId="72DDDBED"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4" w:space="0" w:color="auto"/>
              <w:bottom w:val="single" w:sz="4" w:space="0" w:color="auto"/>
              <w:right w:val="double" w:sz="6" w:space="0" w:color="000000"/>
            </w:tcBorders>
            <w:vAlign w:val="center"/>
          </w:tcPr>
          <w:p w14:paraId="444AFEEB"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68ABF18A" w14:textId="77777777" w:rsidTr="00E51AB3">
        <w:tc>
          <w:tcPr>
            <w:tcW w:w="1168" w:type="pct"/>
            <w:tcBorders>
              <w:top w:val="single" w:sz="4" w:space="0" w:color="auto"/>
              <w:left w:val="double" w:sz="6" w:space="0" w:color="000000"/>
              <w:bottom w:val="single" w:sz="4" w:space="0" w:color="auto"/>
              <w:right w:val="single" w:sz="4" w:space="0" w:color="auto"/>
            </w:tcBorders>
            <w:vAlign w:val="center"/>
          </w:tcPr>
          <w:p w14:paraId="1EABEAF2"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14:paraId="4460F6D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56EA8765"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4" w:space="0" w:color="auto"/>
              <w:bottom w:val="single" w:sz="4" w:space="0" w:color="auto"/>
              <w:right w:val="single" w:sz="4" w:space="0" w:color="auto"/>
            </w:tcBorders>
            <w:vAlign w:val="center"/>
          </w:tcPr>
          <w:p w14:paraId="7E59201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C3193A9"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14:paraId="54FA8AF1"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4" w:space="0" w:color="auto"/>
              <w:bottom w:val="single" w:sz="4" w:space="0" w:color="auto"/>
              <w:right w:val="double" w:sz="6" w:space="0" w:color="000000"/>
            </w:tcBorders>
            <w:vAlign w:val="center"/>
          </w:tcPr>
          <w:p w14:paraId="2AB12382"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002C3EE4" w14:textId="77777777" w:rsidTr="00E51AB3">
        <w:tc>
          <w:tcPr>
            <w:tcW w:w="1168" w:type="pct"/>
            <w:tcBorders>
              <w:top w:val="single" w:sz="4" w:space="0" w:color="auto"/>
              <w:left w:val="double" w:sz="6" w:space="0" w:color="000000"/>
              <w:bottom w:val="single" w:sz="4" w:space="0" w:color="auto"/>
              <w:right w:val="single" w:sz="6" w:space="0" w:color="000000"/>
            </w:tcBorders>
            <w:vAlign w:val="center"/>
          </w:tcPr>
          <w:p w14:paraId="275E27A1"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6" w:space="0" w:color="000000"/>
              <w:bottom w:val="single" w:sz="4" w:space="0" w:color="auto"/>
              <w:right w:val="single" w:sz="6" w:space="0" w:color="000000"/>
            </w:tcBorders>
            <w:vAlign w:val="center"/>
          </w:tcPr>
          <w:p w14:paraId="622325ED"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7972D826"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45DB2EF4"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6" w:space="0" w:color="000000"/>
              <w:bottom w:val="single" w:sz="4" w:space="0" w:color="auto"/>
              <w:right w:val="single" w:sz="6" w:space="0" w:color="000000"/>
            </w:tcBorders>
            <w:vAlign w:val="center"/>
          </w:tcPr>
          <w:p w14:paraId="04A517F1"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6" w:space="0" w:color="000000"/>
              <w:bottom w:val="single" w:sz="4" w:space="0" w:color="auto"/>
              <w:right w:val="single" w:sz="6" w:space="0" w:color="000000"/>
            </w:tcBorders>
            <w:vAlign w:val="center"/>
          </w:tcPr>
          <w:p w14:paraId="4C942F19"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6" w:space="0" w:color="000000"/>
              <w:bottom w:val="single" w:sz="4" w:space="0" w:color="auto"/>
              <w:right w:val="double" w:sz="6" w:space="0" w:color="000000"/>
            </w:tcBorders>
            <w:vAlign w:val="center"/>
          </w:tcPr>
          <w:p w14:paraId="6BDFB4E9" w14:textId="77777777" w:rsidR="00183EC2" w:rsidRPr="001D3845" w:rsidRDefault="00183EC2" w:rsidP="00E51AB3">
            <w:pPr>
              <w:spacing w:before="20" w:after="20"/>
              <w:jc w:val="center"/>
              <w:rPr>
                <w:rFonts w:ascii="Calibri Light" w:hAnsi="Calibri Light"/>
                <w:color w:val="C00000"/>
                <w:sz w:val="24"/>
                <w:szCs w:val="24"/>
              </w:rPr>
            </w:pPr>
          </w:p>
        </w:tc>
      </w:tr>
      <w:tr w:rsidR="00183EC2" w:rsidRPr="001D3845" w14:paraId="41079F36" w14:textId="77777777" w:rsidTr="00E51AB3">
        <w:tc>
          <w:tcPr>
            <w:tcW w:w="1168" w:type="pct"/>
            <w:tcBorders>
              <w:top w:val="single" w:sz="4" w:space="0" w:color="auto"/>
              <w:left w:val="double" w:sz="6" w:space="0" w:color="000000"/>
              <w:bottom w:val="single" w:sz="4" w:space="0" w:color="auto"/>
              <w:right w:val="single" w:sz="6" w:space="0" w:color="000000"/>
            </w:tcBorders>
            <w:vAlign w:val="center"/>
          </w:tcPr>
          <w:p w14:paraId="3C756833" w14:textId="77777777" w:rsidR="00183EC2" w:rsidRPr="001D3845" w:rsidRDefault="00183EC2" w:rsidP="00E51AB3">
            <w:pPr>
              <w:spacing w:before="20" w:after="20"/>
              <w:jc w:val="center"/>
              <w:rPr>
                <w:rFonts w:ascii="Calibri Light" w:hAnsi="Calibri Light"/>
                <w:color w:val="C00000"/>
                <w:sz w:val="24"/>
                <w:szCs w:val="24"/>
              </w:rPr>
            </w:pPr>
          </w:p>
        </w:tc>
        <w:tc>
          <w:tcPr>
            <w:tcW w:w="625" w:type="pct"/>
            <w:tcBorders>
              <w:top w:val="single" w:sz="4" w:space="0" w:color="auto"/>
              <w:left w:val="single" w:sz="6" w:space="0" w:color="000000"/>
              <w:bottom w:val="single" w:sz="4" w:space="0" w:color="auto"/>
              <w:right w:val="single" w:sz="6" w:space="0" w:color="000000"/>
            </w:tcBorders>
            <w:vAlign w:val="center"/>
          </w:tcPr>
          <w:p w14:paraId="7F2B4F48"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3B8D74D1" w14:textId="77777777" w:rsidR="00183EC2" w:rsidRPr="001D3845" w:rsidRDefault="00183EC2" w:rsidP="00E51AB3">
            <w:pPr>
              <w:spacing w:before="20" w:after="20"/>
              <w:jc w:val="center"/>
              <w:rPr>
                <w:rFonts w:ascii="Calibri Light" w:hAnsi="Calibri Light"/>
                <w:color w:val="C00000"/>
                <w:sz w:val="24"/>
                <w:szCs w:val="24"/>
              </w:rPr>
            </w:pPr>
          </w:p>
        </w:tc>
        <w:tc>
          <w:tcPr>
            <w:tcW w:w="458" w:type="pct"/>
            <w:tcBorders>
              <w:top w:val="single" w:sz="4" w:space="0" w:color="auto"/>
              <w:left w:val="single" w:sz="6" w:space="0" w:color="000000"/>
              <w:bottom w:val="single" w:sz="4" w:space="0" w:color="auto"/>
              <w:right w:val="single" w:sz="6" w:space="0" w:color="000000"/>
            </w:tcBorders>
            <w:vAlign w:val="center"/>
          </w:tcPr>
          <w:p w14:paraId="3CC752EA" w14:textId="77777777" w:rsidR="00183EC2" w:rsidRPr="001D3845" w:rsidRDefault="00183EC2" w:rsidP="00E51AB3">
            <w:pPr>
              <w:spacing w:before="20" w:after="20"/>
              <w:jc w:val="center"/>
              <w:rPr>
                <w:rFonts w:ascii="Calibri Light" w:hAnsi="Calibri Light"/>
                <w:color w:val="C00000"/>
                <w:sz w:val="24"/>
                <w:szCs w:val="24"/>
              </w:rPr>
            </w:pPr>
          </w:p>
        </w:tc>
        <w:tc>
          <w:tcPr>
            <w:tcW w:w="500" w:type="pct"/>
            <w:tcBorders>
              <w:top w:val="single" w:sz="4" w:space="0" w:color="auto"/>
              <w:left w:val="single" w:sz="6" w:space="0" w:color="000000"/>
              <w:bottom w:val="single" w:sz="4" w:space="0" w:color="auto"/>
              <w:right w:val="single" w:sz="6" w:space="0" w:color="000000"/>
            </w:tcBorders>
            <w:vAlign w:val="center"/>
          </w:tcPr>
          <w:p w14:paraId="45C49E71" w14:textId="77777777" w:rsidR="00183EC2" w:rsidRPr="001D3845" w:rsidRDefault="00183EC2" w:rsidP="00E51AB3">
            <w:pPr>
              <w:spacing w:before="20" w:after="20"/>
              <w:jc w:val="center"/>
              <w:rPr>
                <w:rFonts w:ascii="Calibri Light" w:hAnsi="Calibri Light"/>
                <w:color w:val="C00000"/>
                <w:sz w:val="24"/>
                <w:szCs w:val="24"/>
              </w:rPr>
            </w:pPr>
          </w:p>
        </w:tc>
        <w:tc>
          <w:tcPr>
            <w:tcW w:w="882" w:type="pct"/>
            <w:tcBorders>
              <w:top w:val="single" w:sz="4" w:space="0" w:color="auto"/>
              <w:left w:val="single" w:sz="6" w:space="0" w:color="000000"/>
              <w:bottom w:val="single" w:sz="4" w:space="0" w:color="auto"/>
              <w:right w:val="single" w:sz="6" w:space="0" w:color="000000"/>
            </w:tcBorders>
            <w:vAlign w:val="center"/>
          </w:tcPr>
          <w:p w14:paraId="22FF412D" w14:textId="77777777" w:rsidR="00183EC2" w:rsidRPr="001D3845" w:rsidRDefault="00183EC2" w:rsidP="00E51AB3">
            <w:pPr>
              <w:spacing w:before="20" w:after="20"/>
              <w:jc w:val="center"/>
              <w:rPr>
                <w:rFonts w:ascii="Calibri Light" w:hAnsi="Calibri Light"/>
                <w:color w:val="C00000"/>
                <w:sz w:val="24"/>
                <w:szCs w:val="24"/>
              </w:rPr>
            </w:pPr>
          </w:p>
        </w:tc>
        <w:tc>
          <w:tcPr>
            <w:tcW w:w="908" w:type="pct"/>
            <w:tcBorders>
              <w:top w:val="single" w:sz="4" w:space="0" w:color="auto"/>
              <w:left w:val="single" w:sz="6" w:space="0" w:color="000000"/>
              <w:bottom w:val="single" w:sz="4" w:space="0" w:color="auto"/>
              <w:right w:val="double" w:sz="6" w:space="0" w:color="000000"/>
            </w:tcBorders>
            <w:vAlign w:val="center"/>
          </w:tcPr>
          <w:p w14:paraId="357412F2" w14:textId="77777777" w:rsidR="00183EC2" w:rsidRPr="001D3845" w:rsidRDefault="00183EC2" w:rsidP="00E51AB3">
            <w:pPr>
              <w:spacing w:before="20" w:after="20"/>
              <w:jc w:val="center"/>
              <w:rPr>
                <w:rFonts w:ascii="Calibri Light" w:hAnsi="Calibri Light"/>
                <w:color w:val="C00000"/>
                <w:sz w:val="24"/>
                <w:szCs w:val="24"/>
              </w:rPr>
            </w:pPr>
          </w:p>
        </w:tc>
      </w:tr>
    </w:tbl>
    <w:p w14:paraId="5C73B787" w14:textId="77777777" w:rsidR="00183EC2" w:rsidRDefault="00183EC2" w:rsidP="00183EC2">
      <w:pPr>
        <w:ind w:left="-270"/>
        <w:jc w:val="center"/>
        <w:rPr>
          <w:rFonts w:ascii="Arial" w:hAnsi="Arial" w:cs="Arial"/>
          <w:b/>
          <w:color w:val="C00000"/>
        </w:rPr>
      </w:pPr>
      <w:r>
        <w:rPr>
          <w:rFonts w:ascii="Arial" w:hAnsi="Arial" w:cs="Arial"/>
          <w:b/>
          <w:color w:val="C00000"/>
        </w:rPr>
        <w:t>NO PII data</w:t>
      </w:r>
      <w:r w:rsidRPr="001047B0">
        <w:rPr>
          <w:rFonts w:ascii="Arial" w:hAnsi="Arial" w:cs="Arial"/>
          <w:b/>
          <w:color w:val="C00000"/>
        </w:rPr>
        <w:t xml:space="preserve"> </w:t>
      </w:r>
      <w:r>
        <w:rPr>
          <w:rFonts w:ascii="Arial" w:hAnsi="Arial" w:cs="Arial"/>
          <w:b/>
          <w:color w:val="C00000"/>
        </w:rPr>
        <w:t xml:space="preserve">OR </w:t>
      </w:r>
      <w:r w:rsidRPr="001047B0">
        <w:rPr>
          <w:rFonts w:ascii="Arial" w:hAnsi="Arial" w:cs="Arial"/>
          <w:b/>
          <w:color w:val="C00000"/>
        </w:rPr>
        <w:t>notes on spouses/family members should be documented</w:t>
      </w:r>
      <w:r>
        <w:rPr>
          <w:rFonts w:ascii="Arial" w:hAnsi="Arial" w:cs="Arial"/>
          <w:b/>
          <w:color w:val="C00000"/>
        </w:rPr>
        <w:t xml:space="preserve"> </w:t>
      </w:r>
      <w:r w:rsidRPr="001047B0">
        <w:rPr>
          <w:rFonts w:ascii="Arial" w:hAnsi="Arial" w:cs="Arial"/>
          <w:b/>
          <w:color w:val="C00000"/>
        </w:rPr>
        <w:t xml:space="preserve">in writing </w:t>
      </w:r>
      <w:r>
        <w:rPr>
          <w:rFonts w:ascii="Arial" w:hAnsi="Arial" w:cs="Arial"/>
          <w:b/>
          <w:color w:val="C00000"/>
        </w:rPr>
        <w:t>n</w:t>
      </w:r>
      <w:r w:rsidRPr="001047B0">
        <w:rPr>
          <w:rFonts w:ascii="Arial" w:hAnsi="Arial" w:cs="Arial"/>
          <w:b/>
          <w:color w:val="C00000"/>
        </w:rPr>
        <w:t xml:space="preserve">or </w:t>
      </w:r>
      <w:r>
        <w:rPr>
          <w:rFonts w:ascii="Arial" w:hAnsi="Arial" w:cs="Arial"/>
          <w:b/>
          <w:color w:val="C00000"/>
        </w:rPr>
        <w:t xml:space="preserve">                                     </w:t>
      </w:r>
      <w:r w:rsidRPr="001047B0">
        <w:rPr>
          <w:rFonts w:ascii="Arial" w:hAnsi="Arial" w:cs="Arial"/>
          <w:b/>
          <w:color w:val="C00000"/>
        </w:rPr>
        <w:t>maintained</w:t>
      </w:r>
      <w:r>
        <w:rPr>
          <w:rFonts w:ascii="Arial" w:hAnsi="Arial" w:cs="Arial"/>
          <w:b/>
          <w:color w:val="C00000"/>
        </w:rPr>
        <w:t xml:space="preserve"> on this document</w:t>
      </w:r>
      <w:r>
        <w:rPr>
          <w:rFonts w:ascii="Arial" w:hAnsi="Arial" w:cs="Arial"/>
          <w:b/>
          <w:color w:val="C00000"/>
        </w:rPr>
        <w:br w:type="page"/>
      </w:r>
    </w:p>
    <w:p w14:paraId="5E5498DF" w14:textId="34A501EB" w:rsidR="00183EC2" w:rsidRPr="00183EC2" w:rsidRDefault="00183EC2" w:rsidP="00183EC2">
      <w:pPr>
        <w:pStyle w:val="Heading1"/>
        <w:ind w:left="0"/>
      </w:pPr>
      <w:bookmarkStart w:id="230" w:name="_Toc33108018"/>
      <w:r>
        <w:lastRenderedPageBreak/>
        <w:t xml:space="preserve">APPENDIX P </w:t>
      </w:r>
      <w:r w:rsidRPr="00183EC2">
        <w:t>- VOLUNTEER TRACKING LOG</w:t>
      </w:r>
      <w:bookmarkEnd w:id="230"/>
    </w:p>
    <w:p w14:paraId="6E799340" w14:textId="77777777" w:rsidR="00183EC2" w:rsidRPr="006B3441" w:rsidRDefault="00183EC2" w:rsidP="00183EC2">
      <w:pPr>
        <w:rPr>
          <w:sz w:val="8"/>
          <w:szCs w:val="8"/>
        </w:rPr>
      </w:pPr>
    </w:p>
    <w:p w14:paraId="49130233" w14:textId="77777777" w:rsidR="00183EC2" w:rsidRDefault="00183EC2" w:rsidP="00183EC2">
      <w:r w:rsidRPr="006C6C97">
        <w:rPr>
          <w:noProof/>
        </w:rPr>
        <w:drawing>
          <wp:inline distT="0" distB="0" distL="0" distR="0" wp14:anchorId="1791B304" wp14:editId="4B8D713A">
            <wp:extent cx="6156960" cy="1967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0170" cy="207390"/>
                    </a:xfrm>
                    <a:prstGeom prst="rect">
                      <a:avLst/>
                    </a:prstGeom>
                    <a:noFill/>
                  </pic:spPr>
                </pic:pic>
              </a:graphicData>
            </a:graphic>
          </wp:inline>
        </w:drawing>
      </w:r>
    </w:p>
    <w:p w14:paraId="7948336B" w14:textId="77777777" w:rsidR="00183EC2" w:rsidRDefault="00183EC2" w:rsidP="00183EC2"/>
    <w:p w14:paraId="61E9885B" w14:textId="77777777" w:rsidR="00183EC2" w:rsidRPr="00955E2E" w:rsidRDefault="00183EC2" w:rsidP="00183EC2">
      <w:pPr>
        <w:rPr>
          <w:rFonts w:ascii="Arial" w:hAnsi="Arial" w:cs="Arial"/>
          <w:b/>
          <w:sz w:val="24"/>
        </w:rPr>
      </w:pPr>
      <w:r w:rsidRPr="00955E2E">
        <w:rPr>
          <w:rFonts w:ascii="Arial" w:hAnsi="Arial" w:cs="Arial"/>
          <w:b/>
          <w:sz w:val="24"/>
        </w:rPr>
        <w:t>Volunteer Name: ________________________________</w:t>
      </w:r>
    </w:p>
    <w:p w14:paraId="5720E7E5" w14:textId="77777777" w:rsidR="00183EC2" w:rsidRPr="00955E2E" w:rsidRDefault="00183EC2" w:rsidP="00183EC2">
      <w:pPr>
        <w:rPr>
          <w:rFonts w:ascii="Arial" w:hAnsi="Arial" w:cs="Arial"/>
          <w:b/>
          <w:sz w:val="24"/>
        </w:rPr>
      </w:pPr>
      <w:r w:rsidRPr="00955E2E">
        <w:rPr>
          <w:rFonts w:ascii="Arial" w:hAnsi="Arial" w:cs="Arial"/>
          <w:b/>
          <w:sz w:val="24"/>
        </w:rPr>
        <w:t>Unit: ____________________</w:t>
      </w:r>
    </w:p>
    <w:p w14:paraId="246D180E" w14:textId="77777777" w:rsidR="00183EC2" w:rsidRPr="00955E2E" w:rsidRDefault="00183EC2" w:rsidP="00183EC2">
      <w:pPr>
        <w:rPr>
          <w:rFonts w:ascii="Arial" w:hAnsi="Arial" w:cs="Arial"/>
          <w:b/>
          <w:sz w:val="24"/>
        </w:rPr>
      </w:pPr>
    </w:p>
    <w:tbl>
      <w:tblPr>
        <w:tblStyle w:val="TableGrid"/>
        <w:tblW w:w="9793" w:type="dxa"/>
        <w:tblLook w:val="04A0" w:firstRow="1" w:lastRow="0" w:firstColumn="1" w:lastColumn="0" w:noHBand="0" w:noVBand="1"/>
      </w:tblPr>
      <w:tblGrid>
        <w:gridCol w:w="6716"/>
        <w:gridCol w:w="1629"/>
        <w:gridCol w:w="1448"/>
      </w:tblGrid>
      <w:tr w:rsidR="00183EC2" w14:paraId="79373A30" w14:textId="77777777" w:rsidTr="00E51AB3">
        <w:trPr>
          <w:trHeight w:val="347"/>
        </w:trPr>
        <w:tc>
          <w:tcPr>
            <w:tcW w:w="6716" w:type="dxa"/>
            <w:shd w:val="clear" w:color="auto" w:fill="DBE5F1" w:themeFill="accent1" w:themeFillTint="33"/>
          </w:tcPr>
          <w:p w14:paraId="08409F17" w14:textId="77777777" w:rsidR="00183EC2" w:rsidRPr="00E14FB1" w:rsidRDefault="00183EC2" w:rsidP="00E51AB3">
            <w:pPr>
              <w:rPr>
                <w:rFonts w:ascii="Arial" w:hAnsi="Arial" w:cs="Arial"/>
                <w:b/>
              </w:rPr>
            </w:pPr>
            <w:r w:rsidRPr="00E14FB1">
              <w:rPr>
                <w:rFonts w:ascii="Arial" w:hAnsi="Arial" w:cs="Arial"/>
                <w:b/>
              </w:rPr>
              <w:t>Project/Task/Event/Activity</w:t>
            </w:r>
            <w:r w:rsidRPr="00E14FB1">
              <w:rPr>
                <w:rFonts w:ascii="Arial" w:hAnsi="Arial" w:cs="Arial"/>
                <w:b/>
              </w:rPr>
              <w:tab/>
            </w:r>
          </w:p>
        </w:tc>
        <w:tc>
          <w:tcPr>
            <w:tcW w:w="1629" w:type="dxa"/>
            <w:shd w:val="clear" w:color="auto" w:fill="DBE5F1" w:themeFill="accent1" w:themeFillTint="33"/>
          </w:tcPr>
          <w:p w14:paraId="3223EC34" w14:textId="77777777" w:rsidR="00183EC2" w:rsidRPr="00E14FB1" w:rsidRDefault="00183EC2" w:rsidP="00E51AB3">
            <w:pPr>
              <w:rPr>
                <w:rFonts w:ascii="Arial" w:hAnsi="Arial" w:cs="Arial"/>
                <w:b/>
              </w:rPr>
            </w:pPr>
            <w:r w:rsidRPr="00E14FB1">
              <w:rPr>
                <w:rFonts w:ascii="Arial" w:hAnsi="Arial" w:cs="Arial"/>
                <w:b/>
              </w:rPr>
              <w:t>Date(s)</w:t>
            </w:r>
          </w:p>
        </w:tc>
        <w:tc>
          <w:tcPr>
            <w:tcW w:w="1448" w:type="dxa"/>
            <w:shd w:val="clear" w:color="auto" w:fill="DBE5F1" w:themeFill="accent1" w:themeFillTint="33"/>
          </w:tcPr>
          <w:p w14:paraId="27295F3C" w14:textId="77777777" w:rsidR="00183EC2" w:rsidRPr="00E14FB1" w:rsidRDefault="00183EC2" w:rsidP="00E51AB3">
            <w:pPr>
              <w:rPr>
                <w:rFonts w:ascii="Arial" w:hAnsi="Arial" w:cs="Arial"/>
                <w:b/>
              </w:rPr>
            </w:pPr>
            <w:r w:rsidRPr="00E14FB1">
              <w:rPr>
                <w:rFonts w:ascii="Arial" w:hAnsi="Arial" w:cs="Arial"/>
                <w:b/>
              </w:rPr>
              <w:t>Hours</w:t>
            </w:r>
          </w:p>
        </w:tc>
      </w:tr>
      <w:tr w:rsidR="00183EC2" w14:paraId="021705E4" w14:textId="77777777" w:rsidTr="00E51AB3">
        <w:trPr>
          <w:trHeight w:val="347"/>
        </w:trPr>
        <w:tc>
          <w:tcPr>
            <w:tcW w:w="6716" w:type="dxa"/>
          </w:tcPr>
          <w:p w14:paraId="56C048E2" w14:textId="77777777" w:rsidR="00183EC2" w:rsidRDefault="00183EC2" w:rsidP="00E51AB3">
            <w:pPr>
              <w:pStyle w:val="Heading1"/>
              <w:shd w:val="clear" w:color="auto" w:fill="FFFFFF" w:themeFill="background1"/>
              <w:ind w:left="0" w:right="-1410"/>
            </w:pPr>
          </w:p>
        </w:tc>
        <w:tc>
          <w:tcPr>
            <w:tcW w:w="1629" w:type="dxa"/>
          </w:tcPr>
          <w:p w14:paraId="29B8F346" w14:textId="77777777" w:rsidR="00183EC2" w:rsidRDefault="00183EC2" w:rsidP="00E51AB3">
            <w:pPr>
              <w:pStyle w:val="Heading1"/>
              <w:shd w:val="clear" w:color="auto" w:fill="FFFFFF" w:themeFill="background1"/>
              <w:ind w:left="384" w:hanging="384"/>
            </w:pPr>
          </w:p>
        </w:tc>
        <w:tc>
          <w:tcPr>
            <w:tcW w:w="1448" w:type="dxa"/>
          </w:tcPr>
          <w:p w14:paraId="375990DB" w14:textId="77777777" w:rsidR="00183EC2" w:rsidRDefault="00183EC2" w:rsidP="00E51AB3">
            <w:pPr>
              <w:pStyle w:val="Heading1"/>
              <w:shd w:val="clear" w:color="auto" w:fill="FFFFFF" w:themeFill="background1"/>
              <w:ind w:left="0"/>
            </w:pPr>
          </w:p>
        </w:tc>
      </w:tr>
      <w:tr w:rsidR="00183EC2" w14:paraId="6765D6ED" w14:textId="77777777" w:rsidTr="00E51AB3">
        <w:trPr>
          <w:trHeight w:val="347"/>
        </w:trPr>
        <w:tc>
          <w:tcPr>
            <w:tcW w:w="6716" w:type="dxa"/>
          </w:tcPr>
          <w:p w14:paraId="4849B79F" w14:textId="77777777" w:rsidR="00183EC2" w:rsidRDefault="00183EC2" w:rsidP="00E51AB3">
            <w:pPr>
              <w:pStyle w:val="Heading1"/>
              <w:shd w:val="clear" w:color="auto" w:fill="FFFFFF" w:themeFill="background1"/>
              <w:ind w:left="0" w:right="-1410"/>
            </w:pPr>
          </w:p>
        </w:tc>
        <w:tc>
          <w:tcPr>
            <w:tcW w:w="1629" w:type="dxa"/>
          </w:tcPr>
          <w:p w14:paraId="4F1626A8" w14:textId="77777777" w:rsidR="00183EC2" w:rsidRDefault="00183EC2" w:rsidP="00E51AB3">
            <w:pPr>
              <w:pStyle w:val="Heading1"/>
              <w:shd w:val="clear" w:color="auto" w:fill="FFFFFF" w:themeFill="background1"/>
              <w:ind w:left="384" w:hanging="384"/>
            </w:pPr>
          </w:p>
        </w:tc>
        <w:tc>
          <w:tcPr>
            <w:tcW w:w="1448" w:type="dxa"/>
          </w:tcPr>
          <w:p w14:paraId="1FD5C7FC" w14:textId="77777777" w:rsidR="00183EC2" w:rsidRDefault="00183EC2" w:rsidP="00E51AB3">
            <w:pPr>
              <w:pStyle w:val="Heading1"/>
              <w:shd w:val="clear" w:color="auto" w:fill="FFFFFF" w:themeFill="background1"/>
              <w:ind w:left="0"/>
            </w:pPr>
          </w:p>
        </w:tc>
      </w:tr>
      <w:tr w:rsidR="00183EC2" w14:paraId="0882D78D" w14:textId="77777777" w:rsidTr="00E51AB3">
        <w:trPr>
          <w:trHeight w:val="347"/>
        </w:trPr>
        <w:tc>
          <w:tcPr>
            <w:tcW w:w="6716" w:type="dxa"/>
          </w:tcPr>
          <w:p w14:paraId="48F32DC5" w14:textId="77777777" w:rsidR="00183EC2" w:rsidRDefault="00183EC2" w:rsidP="00E51AB3">
            <w:pPr>
              <w:pStyle w:val="Heading1"/>
              <w:shd w:val="clear" w:color="auto" w:fill="FFFFFF" w:themeFill="background1"/>
              <w:ind w:left="0" w:right="-1410"/>
            </w:pPr>
          </w:p>
        </w:tc>
        <w:tc>
          <w:tcPr>
            <w:tcW w:w="1629" w:type="dxa"/>
          </w:tcPr>
          <w:p w14:paraId="342FB915" w14:textId="77777777" w:rsidR="00183EC2" w:rsidRDefault="00183EC2" w:rsidP="00E51AB3">
            <w:pPr>
              <w:pStyle w:val="Heading1"/>
              <w:shd w:val="clear" w:color="auto" w:fill="FFFFFF" w:themeFill="background1"/>
              <w:ind w:left="384" w:hanging="384"/>
            </w:pPr>
          </w:p>
        </w:tc>
        <w:tc>
          <w:tcPr>
            <w:tcW w:w="1448" w:type="dxa"/>
          </w:tcPr>
          <w:p w14:paraId="25DC1E4B" w14:textId="77777777" w:rsidR="00183EC2" w:rsidRDefault="00183EC2" w:rsidP="00E51AB3">
            <w:pPr>
              <w:pStyle w:val="Heading1"/>
              <w:shd w:val="clear" w:color="auto" w:fill="FFFFFF" w:themeFill="background1"/>
              <w:ind w:left="0"/>
            </w:pPr>
          </w:p>
        </w:tc>
      </w:tr>
      <w:tr w:rsidR="00183EC2" w14:paraId="0C134BCC" w14:textId="77777777" w:rsidTr="00E51AB3">
        <w:trPr>
          <w:trHeight w:val="347"/>
        </w:trPr>
        <w:tc>
          <w:tcPr>
            <w:tcW w:w="6716" w:type="dxa"/>
          </w:tcPr>
          <w:p w14:paraId="1E93E775" w14:textId="77777777" w:rsidR="00183EC2" w:rsidRDefault="00183EC2" w:rsidP="00E51AB3">
            <w:pPr>
              <w:pStyle w:val="Heading1"/>
              <w:shd w:val="clear" w:color="auto" w:fill="FFFFFF" w:themeFill="background1"/>
              <w:ind w:left="0" w:right="-1410"/>
            </w:pPr>
          </w:p>
        </w:tc>
        <w:tc>
          <w:tcPr>
            <w:tcW w:w="1629" w:type="dxa"/>
          </w:tcPr>
          <w:p w14:paraId="2B2345ED" w14:textId="77777777" w:rsidR="00183EC2" w:rsidRDefault="00183EC2" w:rsidP="00E51AB3">
            <w:pPr>
              <w:pStyle w:val="Heading1"/>
              <w:shd w:val="clear" w:color="auto" w:fill="FFFFFF" w:themeFill="background1"/>
              <w:ind w:left="384" w:hanging="384"/>
            </w:pPr>
          </w:p>
        </w:tc>
        <w:tc>
          <w:tcPr>
            <w:tcW w:w="1448" w:type="dxa"/>
          </w:tcPr>
          <w:p w14:paraId="033E6773" w14:textId="77777777" w:rsidR="00183EC2" w:rsidRDefault="00183EC2" w:rsidP="00E51AB3">
            <w:pPr>
              <w:pStyle w:val="Heading1"/>
              <w:shd w:val="clear" w:color="auto" w:fill="FFFFFF" w:themeFill="background1"/>
              <w:ind w:left="0"/>
            </w:pPr>
          </w:p>
        </w:tc>
      </w:tr>
      <w:tr w:rsidR="00183EC2" w14:paraId="7775E1CA" w14:textId="77777777" w:rsidTr="00E51AB3">
        <w:trPr>
          <w:trHeight w:val="347"/>
        </w:trPr>
        <w:tc>
          <w:tcPr>
            <w:tcW w:w="6716" w:type="dxa"/>
          </w:tcPr>
          <w:p w14:paraId="5B4F7A3F" w14:textId="77777777" w:rsidR="00183EC2" w:rsidRDefault="00183EC2" w:rsidP="00E51AB3">
            <w:pPr>
              <w:pStyle w:val="Heading1"/>
              <w:shd w:val="clear" w:color="auto" w:fill="FFFFFF" w:themeFill="background1"/>
              <w:ind w:left="0" w:right="-1410"/>
            </w:pPr>
          </w:p>
        </w:tc>
        <w:tc>
          <w:tcPr>
            <w:tcW w:w="1629" w:type="dxa"/>
          </w:tcPr>
          <w:p w14:paraId="1311A902" w14:textId="77777777" w:rsidR="00183EC2" w:rsidRDefault="00183EC2" w:rsidP="00E51AB3">
            <w:pPr>
              <w:pStyle w:val="Heading1"/>
              <w:shd w:val="clear" w:color="auto" w:fill="FFFFFF" w:themeFill="background1"/>
              <w:ind w:left="384" w:hanging="384"/>
            </w:pPr>
          </w:p>
        </w:tc>
        <w:tc>
          <w:tcPr>
            <w:tcW w:w="1448" w:type="dxa"/>
          </w:tcPr>
          <w:p w14:paraId="278D6C06" w14:textId="77777777" w:rsidR="00183EC2" w:rsidRDefault="00183EC2" w:rsidP="00E51AB3">
            <w:pPr>
              <w:pStyle w:val="Heading1"/>
              <w:shd w:val="clear" w:color="auto" w:fill="FFFFFF" w:themeFill="background1"/>
              <w:ind w:left="0"/>
            </w:pPr>
          </w:p>
        </w:tc>
      </w:tr>
      <w:tr w:rsidR="00183EC2" w14:paraId="0B46AD01" w14:textId="77777777" w:rsidTr="00E51AB3">
        <w:trPr>
          <w:trHeight w:val="347"/>
        </w:trPr>
        <w:tc>
          <w:tcPr>
            <w:tcW w:w="6716" w:type="dxa"/>
          </w:tcPr>
          <w:p w14:paraId="00640AC2" w14:textId="77777777" w:rsidR="00183EC2" w:rsidRDefault="00183EC2" w:rsidP="00E51AB3">
            <w:pPr>
              <w:pStyle w:val="Heading1"/>
              <w:shd w:val="clear" w:color="auto" w:fill="FFFFFF" w:themeFill="background1"/>
              <w:ind w:left="0" w:right="-1410"/>
            </w:pPr>
          </w:p>
        </w:tc>
        <w:tc>
          <w:tcPr>
            <w:tcW w:w="1629" w:type="dxa"/>
          </w:tcPr>
          <w:p w14:paraId="18FD5812" w14:textId="77777777" w:rsidR="00183EC2" w:rsidRDefault="00183EC2" w:rsidP="00E51AB3">
            <w:pPr>
              <w:pStyle w:val="Heading1"/>
              <w:shd w:val="clear" w:color="auto" w:fill="FFFFFF" w:themeFill="background1"/>
              <w:ind w:left="384" w:hanging="384"/>
            </w:pPr>
          </w:p>
        </w:tc>
        <w:tc>
          <w:tcPr>
            <w:tcW w:w="1448" w:type="dxa"/>
          </w:tcPr>
          <w:p w14:paraId="4A2868BB" w14:textId="77777777" w:rsidR="00183EC2" w:rsidRDefault="00183EC2" w:rsidP="00E51AB3">
            <w:pPr>
              <w:pStyle w:val="Heading1"/>
              <w:shd w:val="clear" w:color="auto" w:fill="FFFFFF" w:themeFill="background1"/>
              <w:ind w:left="0"/>
            </w:pPr>
          </w:p>
        </w:tc>
      </w:tr>
      <w:tr w:rsidR="00183EC2" w14:paraId="5D69B375" w14:textId="77777777" w:rsidTr="00E51AB3">
        <w:trPr>
          <w:trHeight w:val="347"/>
        </w:trPr>
        <w:tc>
          <w:tcPr>
            <w:tcW w:w="6716" w:type="dxa"/>
          </w:tcPr>
          <w:p w14:paraId="3167A79A" w14:textId="77777777" w:rsidR="00183EC2" w:rsidRDefault="00183EC2" w:rsidP="00E51AB3">
            <w:pPr>
              <w:pStyle w:val="Heading1"/>
              <w:shd w:val="clear" w:color="auto" w:fill="FFFFFF" w:themeFill="background1"/>
              <w:ind w:left="0" w:right="-1410"/>
            </w:pPr>
          </w:p>
        </w:tc>
        <w:tc>
          <w:tcPr>
            <w:tcW w:w="1629" w:type="dxa"/>
          </w:tcPr>
          <w:p w14:paraId="7095872C" w14:textId="77777777" w:rsidR="00183EC2" w:rsidRDefault="00183EC2" w:rsidP="00E51AB3">
            <w:pPr>
              <w:pStyle w:val="Heading1"/>
              <w:shd w:val="clear" w:color="auto" w:fill="FFFFFF" w:themeFill="background1"/>
              <w:ind w:left="384" w:hanging="384"/>
            </w:pPr>
          </w:p>
        </w:tc>
        <w:tc>
          <w:tcPr>
            <w:tcW w:w="1448" w:type="dxa"/>
          </w:tcPr>
          <w:p w14:paraId="336FA716" w14:textId="77777777" w:rsidR="00183EC2" w:rsidRDefault="00183EC2" w:rsidP="00E51AB3">
            <w:pPr>
              <w:pStyle w:val="Heading1"/>
              <w:shd w:val="clear" w:color="auto" w:fill="FFFFFF" w:themeFill="background1"/>
              <w:ind w:left="0"/>
            </w:pPr>
          </w:p>
        </w:tc>
      </w:tr>
      <w:tr w:rsidR="00183EC2" w14:paraId="4D93B6F2" w14:textId="77777777" w:rsidTr="00E51AB3">
        <w:trPr>
          <w:trHeight w:val="347"/>
        </w:trPr>
        <w:tc>
          <w:tcPr>
            <w:tcW w:w="6716" w:type="dxa"/>
          </w:tcPr>
          <w:p w14:paraId="3B167FBF" w14:textId="77777777" w:rsidR="00183EC2" w:rsidRDefault="00183EC2" w:rsidP="00E51AB3">
            <w:pPr>
              <w:pStyle w:val="Heading1"/>
              <w:shd w:val="clear" w:color="auto" w:fill="FFFFFF" w:themeFill="background1"/>
              <w:ind w:left="0" w:right="-1410"/>
            </w:pPr>
          </w:p>
        </w:tc>
        <w:tc>
          <w:tcPr>
            <w:tcW w:w="1629" w:type="dxa"/>
          </w:tcPr>
          <w:p w14:paraId="692F9FF8" w14:textId="77777777" w:rsidR="00183EC2" w:rsidRDefault="00183EC2" w:rsidP="00E51AB3">
            <w:pPr>
              <w:pStyle w:val="Heading1"/>
              <w:shd w:val="clear" w:color="auto" w:fill="FFFFFF" w:themeFill="background1"/>
              <w:ind w:left="384" w:hanging="384"/>
            </w:pPr>
          </w:p>
        </w:tc>
        <w:tc>
          <w:tcPr>
            <w:tcW w:w="1448" w:type="dxa"/>
          </w:tcPr>
          <w:p w14:paraId="6318E846" w14:textId="77777777" w:rsidR="00183EC2" w:rsidRDefault="00183EC2" w:rsidP="00E51AB3">
            <w:pPr>
              <w:pStyle w:val="Heading1"/>
              <w:shd w:val="clear" w:color="auto" w:fill="FFFFFF" w:themeFill="background1"/>
              <w:ind w:left="0"/>
            </w:pPr>
          </w:p>
        </w:tc>
      </w:tr>
      <w:tr w:rsidR="00183EC2" w14:paraId="0C97F1A3" w14:textId="77777777" w:rsidTr="00E51AB3">
        <w:trPr>
          <w:trHeight w:val="347"/>
        </w:trPr>
        <w:tc>
          <w:tcPr>
            <w:tcW w:w="6716" w:type="dxa"/>
          </w:tcPr>
          <w:p w14:paraId="36DE42DF" w14:textId="77777777" w:rsidR="00183EC2" w:rsidRDefault="00183EC2" w:rsidP="00E51AB3">
            <w:pPr>
              <w:pStyle w:val="Heading1"/>
              <w:shd w:val="clear" w:color="auto" w:fill="FFFFFF" w:themeFill="background1"/>
              <w:ind w:left="0" w:right="-1410"/>
            </w:pPr>
          </w:p>
        </w:tc>
        <w:tc>
          <w:tcPr>
            <w:tcW w:w="1629" w:type="dxa"/>
          </w:tcPr>
          <w:p w14:paraId="07B84081" w14:textId="77777777" w:rsidR="00183EC2" w:rsidRDefault="00183EC2" w:rsidP="00E51AB3">
            <w:pPr>
              <w:pStyle w:val="Heading1"/>
              <w:shd w:val="clear" w:color="auto" w:fill="FFFFFF" w:themeFill="background1"/>
              <w:ind w:left="384" w:hanging="384"/>
            </w:pPr>
          </w:p>
        </w:tc>
        <w:tc>
          <w:tcPr>
            <w:tcW w:w="1448" w:type="dxa"/>
          </w:tcPr>
          <w:p w14:paraId="428F4006" w14:textId="77777777" w:rsidR="00183EC2" w:rsidRDefault="00183EC2" w:rsidP="00E51AB3">
            <w:pPr>
              <w:pStyle w:val="Heading1"/>
              <w:shd w:val="clear" w:color="auto" w:fill="FFFFFF" w:themeFill="background1"/>
              <w:ind w:left="0"/>
            </w:pPr>
          </w:p>
        </w:tc>
      </w:tr>
      <w:tr w:rsidR="00183EC2" w14:paraId="12ECCEF0" w14:textId="77777777" w:rsidTr="00E51AB3">
        <w:trPr>
          <w:trHeight w:val="347"/>
        </w:trPr>
        <w:tc>
          <w:tcPr>
            <w:tcW w:w="6716" w:type="dxa"/>
          </w:tcPr>
          <w:p w14:paraId="3C1DAA52" w14:textId="77777777" w:rsidR="00183EC2" w:rsidRDefault="00183EC2" w:rsidP="00E51AB3">
            <w:pPr>
              <w:pStyle w:val="Heading1"/>
              <w:shd w:val="clear" w:color="auto" w:fill="FFFFFF" w:themeFill="background1"/>
              <w:ind w:left="0" w:right="-1410"/>
            </w:pPr>
          </w:p>
        </w:tc>
        <w:tc>
          <w:tcPr>
            <w:tcW w:w="1629" w:type="dxa"/>
          </w:tcPr>
          <w:p w14:paraId="591BD6CB" w14:textId="77777777" w:rsidR="00183EC2" w:rsidRDefault="00183EC2" w:rsidP="00E51AB3">
            <w:pPr>
              <w:pStyle w:val="Heading1"/>
              <w:shd w:val="clear" w:color="auto" w:fill="FFFFFF" w:themeFill="background1"/>
              <w:ind w:left="384" w:hanging="384"/>
            </w:pPr>
          </w:p>
        </w:tc>
        <w:tc>
          <w:tcPr>
            <w:tcW w:w="1448" w:type="dxa"/>
          </w:tcPr>
          <w:p w14:paraId="1C0BFCC5" w14:textId="77777777" w:rsidR="00183EC2" w:rsidRDefault="00183EC2" w:rsidP="00E51AB3">
            <w:pPr>
              <w:pStyle w:val="Heading1"/>
              <w:shd w:val="clear" w:color="auto" w:fill="FFFFFF" w:themeFill="background1"/>
              <w:ind w:left="0"/>
            </w:pPr>
          </w:p>
        </w:tc>
      </w:tr>
      <w:tr w:rsidR="00183EC2" w14:paraId="70B7A662" w14:textId="77777777" w:rsidTr="00E51AB3">
        <w:trPr>
          <w:trHeight w:val="347"/>
        </w:trPr>
        <w:tc>
          <w:tcPr>
            <w:tcW w:w="6716" w:type="dxa"/>
          </w:tcPr>
          <w:p w14:paraId="21CB7799" w14:textId="77777777" w:rsidR="00183EC2" w:rsidRDefault="00183EC2" w:rsidP="00E51AB3">
            <w:pPr>
              <w:pStyle w:val="Heading1"/>
              <w:shd w:val="clear" w:color="auto" w:fill="FFFFFF" w:themeFill="background1"/>
              <w:ind w:left="0" w:right="-1410"/>
            </w:pPr>
          </w:p>
        </w:tc>
        <w:tc>
          <w:tcPr>
            <w:tcW w:w="1629" w:type="dxa"/>
          </w:tcPr>
          <w:p w14:paraId="15B7FB15" w14:textId="77777777" w:rsidR="00183EC2" w:rsidRDefault="00183EC2" w:rsidP="00E51AB3">
            <w:pPr>
              <w:pStyle w:val="Heading1"/>
              <w:shd w:val="clear" w:color="auto" w:fill="FFFFFF" w:themeFill="background1"/>
              <w:ind w:left="384" w:hanging="384"/>
            </w:pPr>
          </w:p>
        </w:tc>
        <w:tc>
          <w:tcPr>
            <w:tcW w:w="1448" w:type="dxa"/>
          </w:tcPr>
          <w:p w14:paraId="4E280794" w14:textId="77777777" w:rsidR="00183EC2" w:rsidRDefault="00183EC2" w:rsidP="00E51AB3">
            <w:pPr>
              <w:pStyle w:val="Heading1"/>
              <w:shd w:val="clear" w:color="auto" w:fill="FFFFFF" w:themeFill="background1"/>
              <w:ind w:left="0"/>
            </w:pPr>
          </w:p>
        </w:tc>
      </w:tr>
      <w:tr w:rsidR="00183EC2" w14:paraId="5D7A4996" w14:textId="77777777" w:rsidTr="00E51AB3">
        <w:trPr>
          <w:trHeight w:val="347"/>
        </w:trPr>
        <w:tc>
          <w:tcPr>
            <w:tcW w:w="6716" w:type="dxa"/>
          </w:tcPr>
          <w:p w14:paraId="5076F3D6" w14:textId="77777777" w:rsidR="00183EC2" w:rsidRDefault="00183EC2" w:rsidP="00E51AB3">
            <w:pPr>
              <w:pStyle w:val="Heading1"/>
              <w:shd w:val="clear" w:color="auto" w:fill="FFFFFF" w:themeFill="background1"/>
              <w:ind w:left="0" w:right="-1410"/>
            </w:pPr>
          </w:p>
        </w:tc>
        <w:tc>
          <w:tcPr>
            <w:tcW w:w="1629" w:type="dxa"/>
          </w:tcPr>
          <w:p w14:paraId="7E754ADB" w14:textId="77777777" w:rsidR="00183EC2" w:rsidRDefault="00183EC2" w:rsidP="00E51AB3">
            <w:pPr>
              <w:pStyle w:val="Heading1"/>
              <w:shd w:val="clear" w:color="auto" w:fill="FFFFFF" w:themeFill="background1"/>
              <w:ind w:left="384" w:hanging="384"/>
            </w:pPr>
          </w:p>
        </w:tc>
        <w:tc>
          <w:tcPr>
            <w:tcW w:w="1448" w:type="dxa"/>
          </w:tcPr>
          <w:p w14:paraId="74C5A5E5" w14:textId="77777777" w:rsidR="00183EC2" w:rsidRDefault="00183EC2" w:rsidP="00E51AB3">
            <w:pPr>
              <w:pStyle w:val="Heading1"/>
              <w:shd w:val="clear" w:color="auto" w:fill="FFFFFF" w:themeFill="background1"/>
              <w:ind w:left="0"/>
            </w:pPr>
          </w:p>
        </w:tc>
      </w:tr>
      <w:tr w:rsidR="00183EC2" w14:paraId="189839C9" w14:textId="77777777" w:rsidTr="00E51AB3">
        <w:trPr>
          <w:trHeight w:val="347"/>
        </w:trPr>
        <w:tc>
          <w:tcPr>
            <w:tcW w:w="6716" w:type="dxa"/>
          </w:tcPr>
          <w:p w14:paraId="3765E206" w14:textId="77777777" w:rsidR="00183EC2" w:rsidRDefault="00183EC2" w:rsidP="00E51AB3">
            <w:pPr>
              <w:pStyle w:val="Heading1"/>
              <w:shd w:val="clear" w:color="auto" w:fill="FFFFFF" w:themeFill="background1"/>
              <w:ind w:left="0" w:right="-1410"/>
            </w:pPr>
          </w:p>
        </w:tc>
        <w:tc>
          <w:tcPr>
            <w:tcW w:w="1629" w:type="dxa"/>
          </w:tcPr>
          <w:p w14:paraId="5A9CD48C" w14:textId="77777777" w:rsidR="00183EC2" w:rsidRDefault="00183EC2" w:rsidP="00E51AB3">
            <w:pPr>
              <w:pStyle w:val="Heading1"/>
              <w:shd w:val="clear" w:color="auto" w:fill="FFFFFF" w:themeFill="background1"/>
              <w:ind w:left="384" w:hanging="384"/>
            </w:pPr>
          </w:p>
        </w:tc>
        <w:tc>
          <w:tcPr>
            <w:tcW w:w="1448" w:type="dxa"/>
          </w:tcPr>
          <w:p w14:paraId="4D92ECEE" w14:textId="77777777" w:rsidR="00183EC2" w:rsidRDefault="00183EC2" w:rsidP="00E51AB3">
            <w:pPr>
              <w:pStyle w:val="Heading1"/>
              <w:shd w:val="clear" w:color="auto" w:fill="FFFFFF" w:themeFill="background1"/>
              <w:ind w:left="0"/>
            </w:pPr>
          </w:p>
        </w:tc>
      </w:tr>
      <w:tr w:rsidR="00183EC2" w14:paraId="1DF69776" w14:textId="77777777" w:rsidTr="00E51AB3">
        <w:trPr>
          <w:trHeight w:val="347"/>
        </w:trPr>
        <w:tc>
          <w:tcPr>
            <w:tcW w:w="6716" w:type="dxa"/>
          </w:tcPr>
          <w:p w14:paraId="22ED86E6" w14:textId="77777777" w:rsidR="00183EC2" w:rsidRDefault="00183EC2" w:rsidP="00E51AB3">
            <w:pPr>
              <w:pStyle w:val="Heading1"/>
              <w:shd w:val="clear" w:color="auto" w:fill="FFFFFF" w:themeFill="background1"/>
              <w:ind w:left="0" w:right="-1410"/>
            </w:pPr>
          </w:p>
        </w:tc>
        <w:tc>
          <w:tcPr>
            <w:tcW w:w="1629" w:type="dxa"/>
          </w:tcPr>
          <w:p w14:paraId="0D5CE5D9" w14:textId="77777777" w:rsidR="00183EC2" w:rsidRDefault="00183EC2" w:rsidP="00E51AB3">
            <w:pPr>
              <w:pStyle w:val="Heading1"/>
              <w:shd w:val="clear" w:color="auto" w:fill="FFFFFF" w:themeFill="background1"/>
              <w:ind w:left="384" w:hanging="384"/>
            </w:pPr>
          </w:p>
        </w:tc>
        <w:tc>
          <w:tcPr>
            <w:tcW w:w="1448" w:type="dxa"/>
          </w:tcPr>
          <w:p w14:paraId="3FEA6377" w14:textId="77777777" w:rsidR="00183EC2" w:rsidRDefault="00183EC2" w:rsidP="00E51AB3">
            <w:pPr>
              <w:pStyle w:val="Heading1"/>
              <w:shd w:val="clear" w:color="auto" w:fill="FFFFFF" w:themeFill="background1"/>
              <w:ind w:left="0"/>
            </w:pPr>
          </w:p>
        </w:tc>
      </w:tr>
      <w:tr w:rsidR="00183EC2" w14:paraId="423F1470" w14:textId="77777777" w:rsidTr="00E51AB3">
        <w:trPr>
          <w:trHeight w:val="347"/>
        </w:trPr>
        <w:tc>
          <w:tcPr>
            <w:tcW w:w="6716" w:type="dxa"/>
          </w:tcPr>
          <w:p w14:paraId="181D4B6F" w14:textId="77777777" w:rsidR="00183EC2" w:rsidRDefault="00183EC2" w:rsidP="00E51AB3">
            <w:pPr>
              <w:pStyle w:val="Heading1"/>
              <w:shd w:val="clear" w:color="auto" w:fill="FFFFFF" w:themeFill="background1"/>
              <w:ind w:left="0" w:right="-1410"/>
            </w:pPr>
          </w:p>
        </w:tc>
        <w:tc>
          <w:tcPr>
            <w:tcW w:w="1629" w:type="dxa"/>
          </w:tcPr>
          <w:p w14:paraId="36E39254" w14:textId="77777777" w:rsidR="00183EC2" w:rsidRDefault="00183EC2" w:rsidP="00E51AB3">
            <w:pPr>
              <w:pStyle w:val="Heading1"/>
              <w:shd w:val="clear" w:color="auto" w:fill="FFFFFF" w:themeFill="background1"/>
              <w:ind w:left="384" w:hanging="384"/>
            </w:pPr>
          </w:p>
        </w:tc>
        <w:tc>
          <w:tcPr>
            <w:tcW w:w="1448" w:type="dxa"/>
          </w:tcPr>
          <w:p w14:paraId="53717269" w14:textId="77777777" w:rsidR="00183EC2" w:rsidRDefault="00183EC2" w:rsidP="00E51AB3">
            <w:pPr>
              <w:pStyle w:val="Heading1"/>
              <w:shd w:val="clear" w:color="auto" w:fill="FFFFFF" w:themeFill="background1"/>
              <w:ind w:left="0"/>
            </w:pPr>
          </w:p>
        </w:tc>
      </w:tr>
      <w:tr w:rsidR="00183EC2" w14:paraId="3DC75B2B" w14:textId="77777777" w:rsidTr="00E51AB3">
        <w:trPr>
          <w:trHeight w:val="347"/>
        </w:trPr>
        <w:tc>
          <w:tcPr>
            <w:tcW w:w="6716" w:type="dxa"/>
          </w:tcPr>
          <w:p w14:paraId="08FFF4EB" w14:textId="77777777" w:rsidR="00183EC2" w:rsidRDefault="00183EC2" w:rsidP="00E51AB3">
            <w:pPr>
              <w:pStyle w:val="Heading1"/>
              <w:shd w:val="clear" w:color="auto" w:fill="FFFFFF" w:themeFill="background1"/>
              <w:ind w:left="0" w:right="-1410"/>
            </w:pPr>
          </w:p>
        </w:tc>
        <w:tc>
          <w:tcPr>
            <w:tcW w:w="1629" w:type="dxa"/>
          </w:tcPr>
          <w:p w14:paraId="5E6381E2" w14:textId="77777777" w:rsidR="00183EC2" w:rsidRDefault="00183EC2" w:rsidP="00E51AB3">
            <w:pPr>
              <w:pStyle w:val="Heading1"/>
              <w:shd w:val="clear" w:color="auto" w:fill="FFFFFF" w:themeFill="background1"/>
              <w:ind w:left="384" w:hanging="384"/>
            </w:pPr>
          </w:p>
        </w:tc>
        <w:tc>
          <w:tcPr>
            <w:tcW w:w="1448" w:type="dxa"/>
          </w:tcPr>
          <w:p w14:paraId="2A7AA2E1" w14:textId="77777777" w:rsidR="00183EC2" w:rsidRDefault="00183EC2" w:rsidP="00E51AB3">
            <w:pPr>
              <w:pStyle w:val="Heading1"/>
              <w:shd w:val="clear" w:color="auto" w:fill="FFFFFF" w:themeFill="background1"/>
              <w:ind w:left="0"/>
            </w:pPr>
          </w:p>
        </w:tc>
      </w:tr>
      <w:tr w:rsidR="00183EC2" w14:paraId="3D5370B7" w14:textId="77777777" w:rsidTr="00E51AB3">
        <w:trPr>
          <w:trHeight w:val="347"/>
        </w:trPr>
        <w:tc>
          <w:tcPr>
            <w:tcW w:w="6716" w:type="dxa"/>
          </w:tcPr>
          <w:p w14:paraId="24015AC3" w14:textId="77777777" w:rsidR="00183EC2" w:rsidRDefault="00183EC2" w:rsidP="00E51AB3">
            <w:pPr>
              <w:pStyle w:val="Heading1"/>
              <w:shd w:val="clear" w:color="auto" w:fill="FFFFFF" w:themeFill="background1"/>
              <w:ind w:left="0" w:right="-1410"/>
            </w:pPr>
          </w:p>
        </w:tc>
        <w:tc>
          <w:tcPr>
            <w:tcW w:w="1629" w:type="dxa"/>
          </w:tcPr>
          <w:p w14:paraId="6303B205" w14:textId="77777777" w:rsidR="00183EC2" w:rsidRDefault="00183EC2" w:rsidP="00E51AB3">
            <w:pPr>
              <w:pStyle w:val="Heading1"/>
              <w:shd w:val="clear" w:color="auto" w:fill="FFFFFF" w:themeFill="background1"/>
              <w:ind w:left="384" w:hanging="384"/>
            </w:pPr>
          </w:p>
        </w:tc>
        <w:tc>
          <w:tcPr>
            <w:tcW w:w="1448" w:type="dxa"/>
          </w:tcPr>
          <w:p w14:paraId="1FD15916" w14:textId="77777777" w:rsidR="00183EC2" w:rsidRDefault="00183EC2" w:rsidP="00E51AB3">
            <w:pPr>
              <w:pStyle w:val="Heading1"/>
              <w:shd w:val="clear" w:color="auto" w:fill="FFFFFF" w:themeFill="background1"/>
              <w:ind w:left="0"/>
            </w:pPr>
          </w:p>
        </w:tc>
      </w:tr>
      <w:tr w:rsidR="00183EC2" w14:paraId="0635B6C8" w14:textId="77777777" w:rsidTr="00E51AB3">
        <w:trPr>
          <w:trHeight w:val="347"/>
        </w:trPr>
        <w:tc>
          <w:tcPr>
            <w:tcW w:w="6716" w:type="dxa"/>
          </w:tcPr>
          <w:p w14:paraId="45180082" w14:textId="77777777" w:rsidR="00183EC2" w:rsidRDefault="00183EC2" w:rsidP="00E51AB3">
            <w:pPr>
              <w:pStyle w:val="Heading1"/>
              <w:shd w:val="clear" w:color="auto" w:fill="FFFFFF" w:themeFill="background1"/>
              <w:ind w:left="0" w:right="-1410"/>
            </w:pPr>
          </w:p>
        </w:tc>
        <w:tc>
          <w:tcPr>
            <w:tcW w:w="1629" w:type="dxa"/>
          </w:tcPr>
          <w:p w14:paraId="44D867DF" w14:textId="77777777" w:rsidR="00183EC2" w:rsidRDefault="00183EC2" w:rsidP="00E51AB3">
            <w:pPr>
              <w:pStyle w:val="Heading1"/>
              <w:shd w:val="clear" w:color="auto" w:fill="FFFFFF" w:themeFill="background1"/>
              <w:ind w:left="384" w:hanging="384"/>
            </w:pPr>
          </w:p>
        </w:tc>
        <w:tc>
          <w:tcPr>
            <w:tcW w:w="1448" w:type="dxa"/>
          </w:tcPr>
          <w:p w14:paraId="3D15BE63" w14:textId="77777777" w:rsidR="00183EC2" w:rsidRDefault="00183EC2" w:rsidP="00E51AB3">
            <w:pPr>
              <w:pStyle w:val="Heading1"/>
              <w:shd w:val="clear" w:color="auto" w:fill="FFFFFF" w:themeFill="background1"/>
              <w:ind w:left="0"/>
            </w:pPr>
          </w:p>
        </w:tc>
      </w:tr>
      <w:tr w:rsidR="00183EC2" w14:paraId="153E8DAD" w14:textId="77777777" w:rsidTr="00E51AB3">
        <w:trPr>
          <w:trHeight w:val="347"/>
        </w:trPr>
        <w:tc>
          <w:tcPr>
            <w:tcW w:w="6716" w:type="dxa"/>
          </w:tcPr>
          <w:p w14:paraId="55B1CFD3" w14:textId="77777777" w:rsidR="00183EC2" w:rsidRDefault="00183EC2" w:rsidP="00E51AB3">
            <w:pPr>
              <w:pStyle w:val="Heading1"/>
              <w:shd w:val="clear" w:color="auto" w:fill="FFFFFF" w:themeFill="background1"/>
              <w:ind w:left="0" w:right="-1410"/>
            </w:pPr>
          </w:p>
        </w:tc>
        <w:tc>
          <w:tcPr>
            <w:tcW w:w="1629" w:type="dxa"/>
          </w:tcPr>
          <w:p w14:paraId="217EC232" w14:textId="77777777" w:rsidR="00183EC2" w:rsidRDefault="00183EC2" w:rsidP="00E51AB3">
            <w:pPr>
              <w:pStyle w:val="Heading1"/>
              <w:shd w:val="clear" w:color="auto" w:fill="FFFFFF" w:themeFill="background1"/>
              <w:ind w:left="384" w:hanging="384"/>
            </w:pPr>
          </w:p>
        </w:tc>
        <w:tc>
          <w:tcPr>
            <w:tcW w:w="1448" w:type="dxa"/>
          </w:tcPr>
          <w:p w14:paraId="16ECCB43" w14:textId="77777777" w:rsidR="00183EC2" w:rsidRDefault="00183EC2" w:rsidP="00E51AB3">
            <w:pPr>
              <w:pStyle w:val="Heading1"/>
              <w:shd w:val="clear" w:color="auto" w:fill="FFFFFF" w:themeFill="background1"/>
              <w:ind w:left="0"/>
            </w:pPr>
          </w:p>
        </w:tc>
      </w:tr>
      <w:tr w:rsidR="00183EC2" w14:paraId="0A8D965B" w14:textId="77777777" w:rsidTr="00E51AB3">
        <w:trPr>
          <w:trHeight w:val="347"/>
        </w:trPr>
        <w:tc>
          <w:tcPr>
            <w:tcW w:w="6716" w:type="dxa"/>
          </w:tcPr>
          <w:p w14:paraId="1BCDF280" w14:textId="77777777" w:rsidR="00183EC2" w:rsidRDefault="00183EC2" w:rsidP="00E51AB3">
            <w:pPr>
              <w:pStyle w:val="Heading1"/>
              <w:shd w:val="clear" w:color="auto" w:fill="FFFFFF" w:themeFill="background1"/>
              <w:ind w:left="0" w:right="-1410"/>
            </w:pPr>
          </w:p>
        </w:tc>
        <w:tc>
          <w:tcPr>
            <w:tcW w:w="1629" w:type="dxa"/>
          </w:tcPr>
          <w:p w14:paraId="46DCEB5F" w14:textId="77777777" w:rsidR="00183EC2" w:rsidRDefault="00183EC2" w:rsidP="00E51AB3">
            <w:pPr>
              <w:pStyle w:val="Heading1"/>
              <w:shd w:val="clear" w:color="auto" w:fill="FFFFFF" w:themeFill="background1"/>
              <w:ind w:left="384" w:hanging="384"/>
            </w:pPr>
          </w:p>
        </w:tc>
        <w:tc>
          <w:tcPr>
            <w:tcW w:w="1448" w:type="dxa"/>
          </w:tcPr>
          <w:p w14:paraId="243E714E" w14:textId="77777777" w:rsidR="00183EC2" w:rsidRDefault="00183EC2" w:rsidP="00E51AB3">
            <w:pPr>
              <w:pStyle w:val="Heading1"/>
              <w:shd w:val="clear" w:color="auto" w:fill="FFFFFF" w:themeFill="background1"/>
              <w:ind w:left="0"/>
            </w:pPr>
          </w:p>
        </w:tc>
      </w:tr>
      <w:tr w:rsidR="00183EC2" w14:paraId="20FC541F" w14:textId="77777777" w:rsidTr="00E51AB3">
        <w:trPr>
          <w:trHeight w:val="347"/>
        </w:trPr>
        <w:tc>
          <w:tcPr>
            <w:tcW w:w="6716" w:type="dxa"/>
          </w:tcPr>
          <w:p w14:paraId="74CDCC70" w14:textId="77777777" w:rsidR="00183EC2" w:rsidRDefault="00183EC2" w:rsidP="00E51AB3">
            <w:pPr>
              <w:pStyle w:val="Heading1"/>
              <w:shd w:val="clear" w:color="auto" w:fill="FFFFFF" w:themeFill="background1"/>
              <w:ind w:left="0" w:right="-1410"/>
            </w:pPr>
          </w:p>
        </w:tc>
        <w:tc>
          <w:tcPr>
            <w:tcW w:w="1629" w:type="dxa"/>
          </w:tcPr>
          <w:p w14:paraId="1628EB69" w14:textId="77777777" w:rsidR="00183EC2" w:rsidRDefault="00183EC2" w:rsidP="00E51AB3">
            <w:pPr>
              <w:pStyle w:val="Heading1"/>
              <w:shd w:val="clear" w:color="auto" w:fill="FFFFFF" w:themeFill="background1"/>
              <w:ind w:left="384" w:hanging="384"/>
            </w:pPr>
          </w:p>
        </w:tc>
        <w:tc>
          <w:tcPr>
            <w:tcW w:w="1448" w:type="dxa"/>
          </w:tcPr>
          <w:p w14:paraId="3ADBE566" w14:textId="77777777" w:rsidR="00183EC2" w:rsidRDefault="00183EC2" w:rsidP="00E51AB3">
            <w:pPr>
              <w:pStyle w:val="Heading1"/>
              <w:shd w:val="clear" w:color="auto" w:fill="FFFFFF" w:themeFill="background1"/>
              <w:ind w:left="0"/>
            </w:pPr>
          </w:p>
        </w:tc>
      </w:tr>
      <w:tr w:rsidR="00183EC2" w14:paraId="0F1875C4" w14:textId="77777777" w:rsidTr="00E51AB3">
        <w:trPr>
          <w:trHeight w:val="347"/>
        </w:trPr>
        <w:tc>
          <w:tcPr>
            <w:tcW w:w="6716" w:type="dxa"/>
          </w:tcPr>
          <w:p w14:paraId="0B33E97B" w14:textId="77777777" w:rsidR="00183EC2" w:rsidRDefault="00183EC2" w:rsidP="00E51AB3">
            <w:pPr>
              <w:pStyle w:val="Heading1"/>
              <w:shd w:val="clear" w:color="auto" w:fill="FFFFFF" w:themeFill="background1"/>
              <w:ind w:left="0" w:right="-1410"/>
            </w:pPr>
          </w:p>
        </w:tc>
        <w:tc>
          <w:tcPr>
            <w:tcW w:w="1629" w:type="dxa"/>
          </w:tcPr>
          <w:p w14:paraId="6190BA58" w14:textId="77777777" w:rsidR="00183EC2" w:rsidRDefault="00183EC2" w:rsidP="00E51AB3">
            <w:pPr>
              <w:pStyle w:val="Heading1"/>
              <w:shd w:val="clear" w:color="auto" w:fill="FFFFFF" w:themeFill="background1"/>
              <w:ind w:left="384" w:hanging="384"/>
            </w:pPr>
          </w:p>
        </w:tc>
        <w:tc>
          <w:tcPr>
            <w:tcW w:w="1448" w:type="dxa"/>
          </w:tcPr>
          <w:p w14:paraId="0849B7AF" w14:textId="77777777" w:rsidR="00183EC2" w:rsidRDefault="00183EC2" w:rsidP="00E51AB3">
            <w:pPr>
              <w:pStyle w:val="Heading1"/>
              <w:shd w:val="clear" w:color="auto" w:fill="FFFFFF" w:themeFill="background1"/>
              <w:ind w:left="0"/>
            </w:pPr>
          </w:p>
        </w:tc>
      </w:tr>
      <w:tr w:rsidR="00183EC2" w14:paraId="423870EA" w14:textId="77777777" w:rsidTr="00E51AB3">
        <w:trPr>
          <w:trHeight w:val="347"/>
        </w:trPr>
        <w:tc>
          <w:tcPr>
            <w:tcW w:w="6716" w:type="dxa"/>
          </w:tcPr>
          <w:p w14:paraId="386A94BB" w14:textId="77777777" w:rsidR="00183EC2" w:rsidRDefault="00183EC2" w:rsidP="00E51AB3">
            <w:pPr>
              <w:pStyle w:val="Heading1"/>
              <w:shd w:val="clear" w:color="auto" w:fill="FFFFFF" w:themeFill="background1"/>
              <w:ind w:left="0" w:right="-1410"/>
            </w:pPr>
          </w:p>
        </w:tc>
        <w:tc>
          <w:tcPr>
            <w:tcW w:w="1629" w:type="dxa"/>
          </w:tcPr>
          <w:p w14:paraId="6BD88A12" w14:textId="77777777" w:rsidR="00183EC2" w:rsidRDefault="00183EC2" w:rsidP="00E51AB3">
            <w:pPr>
              <w:pStyle w:val="Heading1"/>
              <w:shd w:val="clear" w:color="auto" w:fill="FFFFFF" w:themeFill="background1"/>
              <w:ind w:left="384" w:hanging="384"/>
            </w:pPr>
          </w:p>
        </w:tc>
        <w:tc>
          <w:tcPr>
            <w:tcW w:w="1448" w:type="dxa"/>
          </w:tcPr>
          <w:p w14:paraId="6D35C0F5" w14:textId="77777777" w:rsidR="00183EC2" w:rsidRDefault="00183EC2" w:rsidP="00E51AB3">
            <w:pPr>
              <w:pStyle w:val="Heading1"/>
              <w:shd w:val="clear" w:color="auto" w:fill="FFFFFF" w:themeFill="background1"/>
              <w:ind w:left="0"/>
            </w:pPr>
          </w:p>
        </w:tc>
      </w:tr>
      <w:tr w:rsidR="00183EC2" w14:paraId="3809992D" w14:textId="77777777" w:rsidTr="00E51AB3">
        <w:trPr>
          <w:trHeight w:val="347"/>
        </w:trPr>
        <w:tc>
          <w:tcPr>
            <w:tcW w:w="6716" w:type="dxa"/>
          </w:tcPr>
          <w:p w14:paraId="0A5088DE" w14:textId="77777777" w:rsidR="00183EC2" w:rsidRDefault="00183EC2" w:rsidP="00E51AB3">
            <w:pPr>
              <w:pStyle w:val="Heading1"/>
              <w:shd w:val="clear" w:color="auto" w:fill="FFFFFF" w:themeFill="background1"/>
              <w:ind w:left="0" w:right="-1410"/>
            </w:pPr>
          </w:p>
        </w:tc>
        <w:tc>
          <w:tcPr>
            <w:tcW w:w="1629" w:type="dxa"/>
          </w:tcPr>
          <w:p w14:paraId="4E9F678B" w14:textId="77777777" w:rsidR="00183EC2" w:rsidRDefault="00183EC2" w:rsidP="00E51AB3">
            <w:pPr>
              <w:pStyle w:val="Heading1"/>
              <w:shd w:val="clear" w:color="auto" w:fill="FFFFFF" w:themeFill="background1"/>
              <w:ind w:left="384" w:hanging="384"/>
            </w:pPr>
          </w:p>
        </w:tc>
        <w:tc>
          <w:tcPr>
            <w:tcW w:w="1448" w:type="dxa"/>
          </w:tcPr>
          <w:p w14:paraId="5454107E" w14:textId="77777777" w:rsidR="00183EC2" w:rsidRDefault="00183EC2" w:rsidP="00E51AB3">
            <w:pPr>
              <w:pStyle w:val="Heading1"/>
              <w:shd w:val="clear" w:color="auto" w:fill="FFFFFF" w:themeFill="background1"/>
              <w:ind w:left="0"/>
            </w:pPr>
          </w:p>
        </w:tc>
      </w:tr>
      <w:tr w:rsidR="00183EC2" w14:paraId="6123BAA9" w14:textId="77777777" w:rsidTr="00E51AB3">
        <w:trPr>
          <w:trHeight w:val="347"/>
        </w:trPr>
        <w:tc>
          <w:tcPr>
            <w:tcW w:w="6716" w:type="dxa"/>
          </w:tcPr>
          <w:p w14:paraId="6346204C" w14:textId="77777777" w:rsidR="00183EC2" w:rsidRDefault="00183EC2" w:rsidP="00E51AB3">
            <w:pPr>
              <w:pStyle w:val="Heading1"/>
              <w:shd w:val="clear" w:color="auto" w:fill="FFFFFF" w:themeFill="background1"/>
              <w:ind w:left="0" w:right="-1410"/>
            </w:pPr>
          </w:p>
        </w:tc>
        <w:tc>
          <w:tcPr>
            <w:tcW w:w="1629" w:type="dxa"/>
          </w:tcPr>
          <w:p w14:paraId="1451F25B" w14:textId="77777777" w:rsidR="00183EC2" w:rsidRDefault="00183EC2" w:rsidP="00E51AB3">
            <w:pPr>
              <w:pStyle w:val="Heading1"/>
              <w:shd w:val="clear" w:color="auto" w:fill="FFFFFF" w:themeFill="background1"/>
              <w:ind w:left="384" w:hanging="384"/>
            </w:pPr>
          </w:p>
        </w:tc>
        <w:tc>
          <w:tcPr>
            <w:tcW w:w="1448" w:type="dxa"/>
          </w:tcPr>
          <w:p w14:paraId="26CB525E" w14:textId="77777777" w:rsidR="00183EC2" w:rsidRDefault="00183EC2" w:rsidP="00E51AB3">
            <w:pPr>
              <w:pStyle w:val="Heading1"/>
              <w:shd w:val="clear" w:color="auto" w:fill="FFFFFF" w:themeFill="background1"/>
              <w:ind w:left="0"/>
            </w:pPr>
          </w:p>
        </w:tc>
      </w:tr>
      <w:tr w:rsidR="00183EC2" w14:paraId="001B8393" w14:textId="77777777" w:rsidTr="00E51AB3">
        <w:trPr>
          <w:trHeight w:val="347"/>
        </w:trPr>
        <w:tc>
          <w:tcPr>
            <w:tcW w:w="6716" w:type="dxa"/>
          </w:tcPr>
          <w:p w14:paraId="32BCCF6B" w14:textId="77777777" w:rsidR="00183EC2" w:rsidRDefault="00183EC2" w:rsidP="00E51AB3">
            <w:pPr>
              <w:pStyle w:val="Heading1"/>
              <w:shd w:val="clear" w:color="auto" w:fill="FFFFFF" w:themeFill="background1"/>
              <w:ind w:left="0" w:right="-1410"/>
            </w:pPr>
          </w:p>
        </w:tc>
        <w:tc>
          <w:tcPr>
            <w:tcW w:w="1629" w:type="dxa"/>
          </w:tcPr>
          <w:p w14:paraId="106E168A" w14:textId="77777777" w:rsidR="00183EC2" w:rsidRDefault="00183EC2" w:rsidP="00E51AB3">
            <w:pPr>
              <w:pStyle w:val="Heading1"/>
              <w:shd w:val="clear" w:color="auto" w:fill="FFFFFF" w:themeFill="background1"/>
              <w:ind w:left="384" w:hanging="384"/>
            </w:pPr>
          </w:p>
        </w:tc>
        <w:tc>
          <w:tcPr>
            <w:tcW w:w="1448" w:type="dxa"/>
          </w:tcPr>
          <w:p w14:paraId="6A63575D" w14:textId="77777777" w:rsidR="00183EC2" w:rsidRDefault="00183EC2" w:rsidP="00E51AB3">
            <w:pPr>
              <w:pStyle w:val="Heading1"/>
              <w:shd w:val="clear" w:color="auto" w:fill="FFFFFF" w:themeFill="background1"/>
              <w:ind w:left="0"/>
            </w:pPr>
          </w:p>
        </w:tc>
      </w:tr>
      <w:tr w:rsidR="00183EC2" w14:paraId="53D12FE3" w14:textId="77777777" w:rsidTr="00E51AB3">
        <w:trPr>
          <w:trHeight w:val="347"/>
        </w:trPr>
        <w:tc>
          <w:tcPr>
            <w:tcW w:w="6716" w:type="dxa"/>
          </w:tcPr>
          <w:p w14:paraId="3A934A63" w14:textId="77777777" w:rsidR="00183EC2" w:rsidRDefault="00183EC2" w:rsidP="00E51AB3">
            <w:pPr>
              <w:pStyle w:val="Heading1"/>
              <w:shd w:val="clear" w:color="auto" w:fill="FFFFFF" w:themeFill="background1"/>
              <w:ind w:left="0" w:right="-1410"/>
            </w:pPr>
          </w:p>
        </w:tc>
        <w:tc>
          <w:tcPr>
            <w:tcW w:w="1629" w:type="dxa"/>
          </w:tcPr>
          <w:p w14:paraId="3F998358" w14:textId="77777777" w:rsidR="00183EC2" w:rsidRDefault="00183EC2" w:rsidP="00E51AB3">
            <w:pPr>
              <w:pStyle w:val="Heading1"/>
              <w:shd w:val="clear" w:color="auto" w:fill="FFFFFF" w:themeFill="background1"/>
              <w:ind w:left="384" w:hanging="384"/>
            </w:pPr>
          </w:p>
        </w:tc>
        <w:tc>
          <w:tcPr>
            <w:tcW w:w="1448" w:type="dxa"/>
          </w:tcPr>
          <w:p w14:paraId="7F50A4DA" w14:textId="77777777" w:rsidR="00183EC2" w:rsidRDefault="00183EC2" w:rsidP="00E51AB3">
            <w:pPr>
              <w:pStyle w:val="Heading1"/>
              <w:shd w:val="clear" w:color="auto" w:fill="FFFFFF" w:themeFill="background1"/>
              <w:ind w:left="0"/>
            </w:pPr>
          </w:p>
        </w:tc>
      </w:tr>
      <w:tr w:rsidR="00183EC2" w14:paraId="125CF598" w14:textId="77777777" w:rsidTr="00E51AB3">
        <w:trPr>
          <w:trHeight w:val="347"/>
        </w:trPr>
        <w:tc>
          <w:tcPr>
            <w:tcW w:w="6716" w:type="dxa"/>
          </w:tcPr>
          <w:p w14:paraId="1B26F880" w14:textId="77777777" w:rsidR="00183EC2" w:rsidRDefault="00183EC2" w:rsidP="00E51AB3">
            <w:pPr>
              <w:pStyle w:val="Heading1"/>
              <w:shd w:val="clear" w:color="auto" w:fill="FFFFFF" w:themeFill="background1"/>
              <w:ind w:left="0" w:right="-1410"/>
            </w:pPr>
          </w:p>
        </w:tc>
        <w:tc>
          <w:tcPr>
            <w:tcW w:w="1629" w:type="dxa"/>
          </w:tcPr>
          <w:p w14:paraId="41180298" w14:textId="77777777" w:rsidR="00183EC2" w:rsidRDefault="00183EC2" w:rsidP="00E51AB3">
            <w:pPr>
              <w:pStyle w:val="Heading1"/>
              <w:shd w:val="clear" w:color="auto" w:fill="FFFFFF" w:themeFill="background1"/>
              <w:ind w:left="384" w:hanging="384"/>
            </w:pPr>
          </w:p>
        </w:tc>
        <w:tc>
          <w:tcPr>
            <w:tcW w:w="1448" w:type="dxa"/>
          </w:tcPr>
          <w:p w14:paraId="51284E9E" w14:textId="77777777" w:rsidR="00183EC2" w:rsidRDefault="00183EC2" w:rsidP="00E51AB3">
            <w:pPr>
              <w:pStyle w:val="Heading1"/>
              <w:shd w:val="clear" w:color="auto" w:fill="FFFFFF" w:themeFill="background1"/>
              <w:ind w:left="0"/>
            </w:pPr>
          </w:p>
        </w:tc>
      </w:tr>
    </w:tbl>
    <w:p w14:paraId="281D6323" w14:textId="28CE33B3" w:rsidR="00183EC2" w:rsidRPr="00183EC2" w:rsidRDefault="00183EC2" w:rsidP="00183EC2"/>
    <w:p w14:paraId="019E35D6" w14:textId="77777777" w:rsidR="00346A29" w:rsidRPr="00143CB5" w:rsidRDefault="00346A29" w:rsidP="0023654D">
      <w:pPr>
        <w:rPr>
          <w:rFonts w:ascii="Arial" w:hAnsi="Arial" w:cs="Arial"/>
          <w:sz w:val="24"/>
        </w:rPr>
      </w:pPr>
    </w:p>
    <w:p w14:paraId="7AC9C839" w14:textId="77777777" w:rsidR="00410959" w:rsidRDefault="00410959" w:rsidP="0023654D">
      <w:pPr>
        <w:rPr>
          <w:rFonts w:eastAsia="Arial" w:cstheme="minorHAnsi"/>
          <w:bCs/>
          <w:sz w:val="24"/>
          <w:szCs w:val="24"/>
        </w:rPr>
      </w:pPr>
      <w:r>
        <w:rPr>
          <w:rFonts w:cstheme="minorHAnsi"/>
          <w:b/>
        </w:rPr>
        <w:br w:type="page"/>
      </w:r>
    </w:p>
    <w:p w14:paraId="4676A5D7" w14:textId="1ABEAF3F" w:rsidR="006915E5" w:rsidRDefault="006915E5" w:rsidP="0002548B">
      <w:pPr>
        <w:pStyle w:val="Heading1"/>
        <w:ind w:left="0" w:right="432"/>
        <w:rPr>
          <w:noProof/>
        </w:rPr>
      </w:pPr>
      <w:bookmarkStart w:id="231" w:name="_Toc33108019"/>
      <w:bookmarkEnd w:id="138"/>
      <w:r w:rsidRPr="00423346">
        <w:rPr>
          <w:noProof/>
        </w:rPr>
        <w:lastRenderedPageBreak/>
        <w:t>APPENDIX</w:t>
      </w:r>
      <w:r w:rsidR="002B2C26" w:rsidRPr="00423346">
        <w:rPr>
          <w:noProof/>
        </w:rPr>
        <w:t xml:space="preserve"> </w:t>
      </w:r>
      <w:r w:rsidR="00183EC2">
        <w:rPr>
          <w:noProof/>
        </w:rPr>
        <w:t>Q</w:t>
      </w:r>
      <w:r w:rsidR="00764528">
        <w:rPr>
          <w:noProof/>
        </w:rPr>
        <w:t xml:space="preserve"> </w:t>
      </w:r>
      <w:r w:rsidR="001D0263">
        <w:rPr>
          <w:noProof/>
        </w:rPr>
        <w:t>-</w:t>
      </w:r>
      <w:r w:rsidR="00764528">
        <w:rPr>
          <w:noProof/>
        </w:rPr>
        <w:t xml:space="preserve"> </w:t>
      </w:r>
      <w:r w:rsidRPr="00423346">
        <w:rPr>
          <w:noProof/>
        </w:rPr>
        <w:t>RESOURCES</w:t>
      </w:r>
      <w:bookmarkEnd w:id="231"/>
    </w:p>
    <w:p w14:paraId="50C4F827" w14:textId="77777777" w:rsidR="00D27866" w:rsidRPr="00D27866" w:rsidRDefault="00D27866" w:rsidP="00ED042C">
      <w:pPr>
        <w:pStyle w:val="Heading1"/>
        <w:ind w:left="288" w:right="432"/>
        <w:rPr>
          <w:noProof/>
          <w:sz w:val="8"/>
        </w:rPr>
      </w:pPr>
    </w:p>
    <w:p w14:paraId="2F70E236" w14:textId="77777777" w:rsidR="006915E5" w:rsidRDefault="00020DCC" w:rsidP="0002548B">
      <w:pPr>
        <w:ind w:right="432"/>
        <w:jc w:val="both"/>
        <w:rPr>
          <w:b/>
          <w:sz w:val="24"/>
          <w:szCs w:val="24"/>
        </w:rPr>
      </w:pPr>
      <w:r w:rsidRPr="006C6C97">
        <w:rPr>
          <w:noProof/>
          <w:sz w:val="24"/>
          <w:szCs w:val="24"/>
        </w:rPr>
        <w:drawing>
          <wp:inline distT="0" distB="0" distL="0" distR="0" wp14:anchorId="01A8EA7C" wp14:editId="141C8E0F">
            <wp:extent cx="6477000" cy="198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9737" cy="210912"/>
                    </a:xfrm>
                    <a:prstGeom prst="rect">
                      <a:avLst/>
                    </a:prstGeom>
                    <a:noFill/>
                  </pic:spPr>
                </pic:pic>
              </a:graphicData>
            </a:graphic>
          </wp:inline>
        </w:drawing>
      </w:r>
    </w:p>
    <w:p w14:paraId="18A2F6A1" w14:textId="77777777" w:rsidR="00D27866" w:rsidRPr="00EC225D" w:rsidRDefault="00D27866" w:rsidP="00ED042C">
      <w:pPr>
        <w:ind w:left="288" w:right="432"/>
        <w:rPr>
          <w:rFonts w:ascii="Arial" w:hAnsi="Arial" w:cs="Arial"/>
          <w:b/>
          <w:sz w:val="24"/>
          <w:szCs w:val="24"/>
        </w:rPr>
      </w:pPr>
    </w:p>
    <w:p w14:paraId="2EF1415F"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Accompanied Tour: </w:t>
      </w:r>
    </w:p>
    <w:p w14:paraId="78659D3E" w14:textId="7777777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A tour of duty/assignment with family members </w:t>
      </w:r>
    </w:p>
    <w:p w14:paraId="6D4E5B84" w14:textId="77777777" w:rsidR="00D92B3E" w:rsidRPr="00C63631" w:rsidRDefault="00D92B3E" w:rsidP="00D92B3E">
      <w:pPr>
        <w:autoSpaceDE w:val="0"/>
        <w:autoSpaceDN w:val="0"/>
        <w:adjustRightInd w:val="0"/>
        <w:rPr>
          <w:rFonts w:ascii="Arial" w:hAnsi="Arial" w:cs="Arial"/>
          <w:color w:val="163567"/>
          <w:sz w:val="28"/>
          <w:szCs w:val="28"/>
        </w:rPr>
      </w:pPr>
    </w:p>
    <w:p w14:paraId="7219CADD" w14:textId="03744353"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Air Force Aid Society (</w:t>
      </w:r>
      <w:r w:rsidR="00D92B3E" w:rsidRPr="00C63631">
        <w:rPr>
          <w:rFonts w:ascii="Arial" w:hAnsi="Arial" w:cs="Arial"/>
          <w:color w:val="163567"/>
          <w:sz w:val="28"/>
          <w:szCs w:val="28"/>
        </w:rPr>
        <w:t>AFAS</w:t>
      </w:r>
      <w:r>
        <w:rPr>
          <w:rFonts w:ascii="Arial" w:hAnsi="Arial" w:cs="Arial"/>
          <w:color w:val="163567"/>
          <w:sz w:val="28"/>
          <w:szCs w:val="28"/>
        </w:rPr>
        <w:t>)</w:t>
      </w:r>
      <w:r w:rsidR="00D92B3E" w:rsidRPr="00C63631">
        <w:rPr>
          <w:rFonts w:ascii="Arial" w:hAnsi="Arial" w:cs="Arial"/>
          <w:color w:val="163567"/>
          <w:sz w:val="28"/>
          <w:szCs w:val="28"/>
        </w:rPr>
        <w:t xml:space="preserve"> </w:t>
      </w:r>
    </w:p>
    <w:p w14:paraId="6288807C" w14:textId="3A1FE121"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official charity of the Air Force provides educational and financial assistance, including emergency loans and grants to Air Force members. </w:t>
      </w:r>
      <w:r w:rsidR="00A242CC">
        <w:rPr>
          <w:rFonts w:ascii="Arial" w:hAnsi="Arial" w:cs="Arial"/>
          <w:color w:val="000000"/>
          <w:szCs w:val="23"/>
        </w:rPr>
        <w:t xml:space="preserve"> </w:t>
      </w:r>
      <w:r w:rsidRPr="00C63631">
        <w:rPr>
          <w:rFonts w:ascii="Arial" w:hAnsi="Arial" w:cs="Arial"/>
          <w:color w:val="000000"/>
          <w:szCs w:val="23"/>
        </w:rPr>
        <w:t xml:space="preserve">The Airman &amp;Family Readiness Center at your installation has </w:t>
      </w:r>
      <w:r w:rsidRPr="00E015CB">
        <w:rPr>
          <w:rFonts w:ascii="Arial" w:hAnsi="Arial" w:cs="Arial"/>
          <w:color w:val="163567"/>
          <w:szCs w:val="23"/>
        </w:rPr>
        <w:t>AFAS</w:t>
      </w:r>
      <w:r w:rsidRPr="00C63631">
        <w:rPr>
          <w:rFonts w:ascii="Arial" w:hAnsi="Arial" w:cs="Arial"/>
          <w:color w:val="1F4689"/>
          <w:szCs w:val="23"/>
        </w:rPr>
        <w:t xml:space="preserve"> </w:t>
      </w:r>
      <w:r w:rsidRPr="00C63631">
        <w:rPr>
          <w:rFonts w:ascii="Arial" w:hAnsi="Arial" w:cs="Arial"/>
          <w:color w:val="000000"/>
          <w:szCs w:val="23"/>
        </w:rPr>
        <w:t xml:space="preserve">(www.afas.org) representatives to assist you. </w:t>
      </w:r>
    </w:p>
    <w:p w14:paraId="29B60D29" w14:textId="77777777" w:rsidR="00D92B3E" w:rsidRPr="00C63631" w:rsidRDefault="00D92B3E" w:rsidP="00D92B3E">
      <w:pPr>
        <w:autoSpaceDE w:val="0"/>
        <w:autoSpaceDN w:val="0"/>
        <w:adjustRightInd w:val="0"/>
        <w:rPr>
          <w:rFonts w:ascii="Arial" w:hAnsi="Arial" w:cs="Arial"/>
          <w:color w:val="163567"/>
          <w:sz w:val="28"/>
          <w:szCs w:val="28"/>
        </w:rPr>
      </w:pPr>
    </w:p>
    <w:p w14:paraId="482397E4" w14:textId="7DD38967"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Air Force Assistance Fund (</w:t>
      </w:r>
      <w:r w:rsidR="00D92B3E" w:rsidRPr="00C63631">
        <w:rPr>
          <w:rFonts w:ascii="Arial" w:hAnsi="Arial" w:cs="Arial"/>
          <w:color w:val="163567"/>
          <w:sz w:val="28"/>
          <w:szCs w:val="28"/>
        </w:rPr>
        <w:t>AFAF</w:t>
      </w:r>
      <w:r>
        <w:rPr>
          <w:rFonts w:ascii="Arial" w:hAnsi="Arial" w:cs="Arial"/>
          <w:color w:val="163567"/>
          <w:sz w:val="28"/>
          <w:szCs w:val="28"/>
        </w:rPr>
        <w:t>)</w:t>
      </w:r>
      <w:r w:rsidR="00D92B3E" w:rsidRPr="00C63631">
        <w:rPr>
          <w:rFonts w:ascii="Arial" w:hAnsi="Arial" w:cs="Arial"/>
          <w:color w:val="163567"/>
          <w:sz w:val="28"/>
          <w:szCs w:val="28"/>
        </w:rPr>
        <w:t xml:space="preserve"> </w:t>
      </w:r>
    </w:p>
    <w:p w14:paraId="1886CFEF" w14:textId="7777777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Annual campaign to raise money for four official Air Force charitable organizations. </w:t>
      </w:r>
    </w:p>
    <w:p w14:paraId="06E3CFF5" w14:textId="77777777" w:rsidR="00D92B3E" w:rsidRPr="00C63631" w:rsidRDefault="00D92B3E" w:rsidP="00D92B3E">
      <w:pPr>
        <w:autoSpaceDE w:val="0"/>
        <w:autoSpaceDN w:val="0"/>
        <w:adjustRightInd w:val="0"/>
        <w:rPr>
          <w:rFonts w:ascii="Arial" w:hAnsi="Arial" w:cs="Arial"/>
          <w:color w:val="163567"/>
          <w:sz w:val="28"/>
          <w:szCs w:val="28"/>
        </w:rPr>
      </w:pPr>
    </w:p>
    <w:p w14:paraId="6CAD8C18" w14:textId="043800F9"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Air Force Families Forever (</w:t>
      </w:r>
      <w:r w:rsidR="00D92B3E" w:rsidRPr="00C63631">
        <w:rPr>
          <w:rFonts w:ascii="Arial" w:hAnsi="Arial" w:cs="Arial"/>
          <w:color w:val="163567"/>
          <w:sz w:val="28"/>
          <w:szCs w:val="28"/>
        </w:rPr>
        <w:t>AFFF</w:t>
      </w:r>
      <w:r>
        <w:rPr>
          <w:rFonts w:ascii="Arial" w:hAnsi="Arial" w:cs="Arial"/>
          <w:color w:val="163567"/>
          <w:sz w:val="28"/>
          <w:szCs w:val="28"/>
        </w:rPr>
        <w:t>)</w:t>
      </w:r>
      <w:r w:rsidR="00D92B3E" w:rsidRPr="00C63631">
        <w:rPr>
          <w:rFonts w:ascii="Arial" w:hAnsi="Arial" w:cs="Arial"/>
          <w:color w:val="163567"/>
          <w:sz w:val="28"/>
          <w:szCs w:val="28"/>
        </w:rPr>
        <w:t xml:space="preserve"> </w:t>
      </w:r>
    </w:p>
    <w:p w14:paraId="58E4675C" w14:textId="2C6803FE" w:rsidR="00D92B3E" w:rsidRPr="00AF754E" w:rsidRDefault="00D92B3E" w:rsidP="00D92B3E">
      <w:pPr>
        <w:rPr>
          <w:rFonts w:ascii="Arial" w:hAnsi="Arial" w:cs="Arial"/>
        </w:rPr>
      </w:pPr>
      <w:r w:rsidRPr="00AF754E">
        <w:rPr>
          <w:rFonts w:ascii="Arial" w:hAnsi="Arial" w:cs="Arial"/>
          <w:color w:val="163567"/>
        </w:rPr>
        <w:t xml:space="preserve">Air Force Families Forever </w:t>
      </w:r>
      <w:r w:rsidRPr="00AF754E">
        <w:rPr>
          <w:rFonts w:ascii="Arial" w:hAnsi="Arial" w:cs="Arial"/>
        </w:rPr>
        <w:t>is a long-term</w:t>
      </w:r>
      <w:r w:rsidR="00BC6782">
        <w:rPr>
          <w:rFonts w:ascii="Arial" w:hAnsi="Arial" w:cs="Arial"/>
        </w:rPr>
        <w:t xml:space="preserve"> </w:t>
      </w:r>
      <w:r w:rsidRPr="00AF754E">
        <w:rPr>
          <w:rFonts w:ascii="Arial" w:hAnsi="Arial" w:cs="Arial"/>
        </w:rPr>
        <w:t>aftercare program established to provide proactive outreach to family members who have lost a loved one that was serving on Active duty or “in an active status” in the United States AF at the time of death.</w:t>
      </w:r>
    </w:p>
    <w:p w14:paraId="4D5E0AF7" w14:textId="77777777" w:rsidR="00D92B3E" w:rsidRPr="00C63631" w:rsidRDefault="00D92B3E" w:rsidP="00D92B3E">
      <w:pPr>
        <w:autoSpaceDE w:val="0"/>
        <w:autoSpaceDN w:val="0"/>
        <w:adjustRightInd w:val="0"/>
        <w:rPr>
          <w:rFonts w:ascii="Arial" w:hAnsi="Arial" w:cs="Arial"/>
          <w:color w:val="000000"/>
          <w:szCs w:val="23"/>
        </w:rPr>
      </w:pPr>
    </w:p>
    <w:p w14:paraId="2BD777B4"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Medical Service—Resources on Suicide Prevention </w:t>
      </w:r>
    </w:p>
    <w:p w14:paraId="0418034B" w14:textId="7777777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E015CB">
        <w:rPr>
          <w:rFonts w:ascii="Arial" w:hAnsi="Arial" w:cs="Arial"/>
          <w:color w:val="163567"/>
          <w:szCs w:val="23"/>
        </w:rPr>
        <w:t xml:space="preserve">Air Force Medical Service </w:t>
      </w:r>
      <w:r w:rsidRPr="00C63631">
        <w:rPr>
          <w:rFonts w:ascii="Arial" w:hAnsi="Arial" w:cs="Arial"/>
          <w:color w:val="000000"/>
          <w:szCs w:val="23"/>
        </w:rPr>
        <w:t xml:space="preserve">(https://www.airforcemedicine.af.mil/SuicidePrevention/) provides information on risk factors, warning signs, protective factors, helping and crisis resources, leader resources, family resources, training, and government partners in helping to effectively raise awareness about suicide prevention. </w:t>
      </w:r>
    </w:p>
    <w:p w14:paraId="284311FD" w14:textId="77777777" w:rsidR="00D92B3E" w:rsidRPr="00C63631" w:rsidRDefault="00D92B3E" w:rsidP="00D92B3E">
      <w:pPr>
        <w:autoSpaceDE w:val="0"/>
        <w:autoSpaceDN w:val="0"/>
        <w:adjustRightInd w:val="0"/>
        <w:rPr>
          <w:rFonts w:ascii="Arial" w:hAnsi="Arial" w:cs="Arial"/>
          <w:color w:val="163567"/>
          <w:sz w:val="28"/>
          <w:szCs w:val="28"/>
        </w:rPr>
      </w:pPr>
    </w:p>
    <w:p w14:paraId="3015E42A" w14:textId="09936AE0"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Air Force Personal Accountab</w:t>
      </w:r>
      <w:r w:rsidR="00D846DA">
        <w:rPr>
          <w:rFonts w:ascii="Arial" w:hAnsi="Arial" w:cs="Arial"/>
          <w:color w:val="163567"/>
          <w:sz w:val="28"/>
          <w:szCs w:val="28"/>
        </w:rPr>
        <w:t>ility and Assessment System (</w:t>
      </w:r>
      <w:r w:rsidRPr="00C63631">
        <w:rPr>
          <w:rFonts w:ascii="Arial" w:hAnsi="Arial" w:cs="Arial"/>
          <w:color w:val="163567"/>
          <w:sz w:val="28"/>
          <w:szCs w:val="28"/>
        </w:rPr>
        <w:t>AFPAAS</w:t>
      </w:r>
      <w:r w:rsidR="00D846DA">
        <w:rPr>
          <w:rFonts w:ascii="Arial" w:hAnsi="Arial" w:cs="Arial"/>
          <w:color w:val="163567"/>
          <w:sz w:val="28"/>
          <w:szCs w:val="28"/>
        </w:rPr>
        <w:t>)</w:t>
      </w:r>
      <w:r w:rsidRPr="00C63631">
        <w:rPr>
          <w:rFonts w:ascii="Arial" w:hAnsi="Arial" w:cs="Arial"/>
          <w:color w:val="163567"/>
          <w:sz w:val="28"/>
          <w:szCs w:val="28"/>
        </w:rPr>
        <w:t xml:space="preserve"> </w:t>
      </w:r>
    </w:p>
    <w:p w14:paraId="52DEDD26" w14:textId="77777777" w:rsidR="00D92B3E" w:rsidRPr="00C63631" w:rsidRDefault="00D92B3E" w:rsidP="00D92B3E">
      <w:pPr>
        <w:autoSpaceDE w:val="0"/>
        <w:autoSpaceDN w:val="0"/>
        <w:adjustRightInd w:val="0"/>
        <w:rPr>
          <w:rFonts w:ascii="Arial" w:hAnsi="Arial" w:cs="Arial"/>
          <w:color w:val="000000"/>
          <w:sz w:val="23"/>
          <w:szCs w:val="23"/>
        </w:rPr>
      </w:pPr>
      <w:r w:rsidRPr="00E015CB">
        <w:rPr>
          <w:rFonts w:ascii="Arial" w:hAnsi="Arial" w:cs="Arial"/>
          <w:color w:val="163567"/>
          <w:szCs w:val="23"/>
        </w:rPr>
        <w:t xml:space="preserve">AFPAAS </w:t>
      </w:r>
      <w:r w:rsidRPr="00C63631">
        <w:rPr>
          <w:rFonts w:ascii="Arial" w:hAnsi="Arial" w:cs="Arial"/>
          <w:color w:val="000000"/>
          <w:szCs w:val="23"/>
        </w:rPr>
        <w:t xml:space="preserve">(afpaas.af.mil) manages and monitors the recovery process for personnel and their families affected and/or scattered by a wide-spread catastrophic event. </w:t>
      </w:r>
    </w:p>
    <w:p w14:paraId="4AD6D5FE" w14:textId="77777777" w:rsidR="00D92B3E" w:rsidRPr="00C63631" w:rsidRDefault="00D92B3E" w:rsidP="00D92B3E">
      <w:pPr>
        <w:autoSpaceDE w:val="0"/>
        <w:autoSpaceDN w:val="0"/>
        <w:adjustRightInd w:val="0"/>
        <w:rPr>
          <w:rFonts w:ascii="Arial" w:hAnsi="Arial" w:cs="Arial"/>
          <w:color w:val="163567"/>
          <w:sz w:val="28"/>
          <w:szCs w:val="28"/>
        </w:rPr>
      </w:pPr>
    </w:p>
    <w:p w14:paraId="2EDC4D49"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Wingman Online-Suicide Prevention </w:t>
      </w:r>
    </w:p>
    <w:p w14:paraId="548DC575" w14:textId="026C269E" w:rsidR="00D92B3E" w:rsidRPr="00C63631" w:rsidRDefault="00D92B3E" w:rsidP="00D92B3E">
      <w:pPr>
        <w:autoSpaceDE w:val="0"/>
        <w:autoSpaceDN w:val="0"/>
        <w:adjustRightInd w:val="0"/>
        <w:rPr>
          <w:rFonts w:ascii="Arial" w:hAnsi="Arial" w:cs="Arial"/>
          <w:color w:val="000000"/>
          <w:szCs w:val="23"/>
        </w:rPr>
      </w:pPr>
      <w:r w:rsidRPr="00E015CB">
        <w:rPr>
          <w:rFonts w:ascii="Arial" w:hAnsi="Arial" w:cs="Arial"/>
          <w:color w:val="163567"/>
          <w:szCs w:val="23"/>
        </w:rPr>
        <w:t xml:space="preserve">Wingman Online </w:t>
      </w:r>
      <w:r w:rsidRPr="00C63631">
        <w:rPr>
          <w:rFonts w:ascii="Arial" w:hAnsi="Arial" w:cs="Arial"/>
          <w:color w:val="000000"/>
          <w:szCs w:val="23"/>
        </w:rPr>
        <w:t>(www.wingmanonline.org/home) offers videos, helping resources, discussion starters</w:t>
      </w:r>
      <w:r w:rsidR="00D846DA">
        <w:rPr>
          <w:rFonts w:ascii="Arial" w:hAnsi="Arial" w:cs="Arial"/>
          <w:color w:val="000000"/>
          <w:szCs w:val="23"/>
        </w:rPr>
        <w:t>,</w:t>
      </w:r>
      <w:r w:rsidRPr="00C63631">
        <w:rPr>
          <w:rFonts w:ascii="Arial" w:hAnsi="Arial" w:cs="Arial"/>
          <w:color w:val="000000"/>
          <w:szCs w:val="23"/>
        </w:rPr>
        <w:t xml:space="preserve"> and leadership tools to recognize individuals in need of help. </w:t>
      </w:r>
    </w:p>
    <w:p w14:paraId="5DDCEE79" w14:textId="77777777" w:rsidR="00D92B3E" w:rsidRDefault="00D92B3E" w:rsidP="00D92B3E">
      <w:pPr>
        <w:autoSpaceDE w:val="0"/>
        <w:autoSpaceDN w:val="0"/>
        <w:adjustRightInd w:val="0"/>
        <w:rPr>
          <w:rFonts w:ascii="Arial" w:hAnsi="Arial" w:cs="Arial"/>
          <w:color w:val="163567"/>
          <w:sz w:val="28"/>
          <w:szCs w:val="28"/>
        </w:rPr>
      </w:pPr>
    </w:p>
    <w:p w14:paraId="7FB5710B"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American Academy of Child and Adolescent Psychiatry </w:t>
      </w:r>
    </w:p>
    <w:p w14:paraId="6EBEB212" w14:textId="19D4AA28"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mission of </w:t>
      </w:r>
      <w:r w:rsidRPr="00E015CB">
        <w:rPr>
          <w:rFonts w:ascii="Arial" w:hAnsi="Arial" w:cs="Arial"/>
          <w:color w:val="163567"/>
          <w:szCs w:val="23"/>
        </w:rPr>
        <w:t>AACAP</w:t>
      </w:r>
      <w:r w:rsidRPr="00C63631">
        <w:rPr>
          <w:rFonts w:ascii="Arial" w:hAnsi="Arial" w:cs="Arial"/>
          <w:color w:val="1F4689"/>
          <w:szCs w:val="23"/>
        </w:rPr>
        <w:t xml:space="preserve"> </w:t>
      </w:r>
      <w:r w:rsidRPr="00C63631">
        <w:rPr>
          <w:rFonts w:ascii="Arial" w:hAnsi="Arial" w:cs="Arial"/>
          <w:color w:val="000000"/>
          <w:szCs w:val="23"/>
        </w:rPr>
        <w:t>(www.aacap.org) is the promotion of the healthy development of children, adolescents</w:t>
      </w:r>
      <w:r w:rsidR="00D846DA">
        <w:rPr>
          <w:rFonts w:ascii="Arial" w:hAnsi="Arial" w:cs="Arial"/>
          <w:color w:val="000000"/>
          <w:szCs w:val="23"/>
        </w:rPr>
        <w:t>,</w:t>
      </w:r>
      <w:r w:rsidRPr="00C63631">
        <w:rPr>
          <w:rFonts w:ascii="Arial" w:hAnsi="Arial" w:cs="Arial"/>
          <w:color w:val="000000"/>
          <w:szCs w:val="23"/>
        </w:rPr>
        <w:t xml:space="preserve"> and families through advocacy, education</w:t>
      </w:r>
      <w:r w:rsidR="00D846DA">
        <w:rPr>
          <w:rFonts w:ascii="Arial" w:hAnsi="Arial" w:cs="Arial"/>
          <w:color w:val="000000"/>
          <w:szCs w:val="23"/>
        </w:rPr>
        <w:t>,</w:t>
      </w:r>
      <w:r w:rsidRPr="00C63631">
        <w:rPr>
          <w:rFonts w:ascii="Arial" w:hAnsi="Arial" w:cs="Arial"/>
          <w:color w:val="000000"/>
          <w:szCs w:val="23"/>
        </w:rPr>
        <w:t xml:space="preserve"> and research. </w:t>
      </w:r>
    </w:p>
    <w:p w14:paraId="24C25F24" w14:textId="77777777" w:rsidR="00D92B3E" w:rsidRDefault="00D92B3E" w:rsidP="00D92B3E">
      <w:pPr>
        <w:autoSpaceDE w:val="0"/>
        <w:autoSpaceDN w:val="0"/>
        <w:adjustRightInd w:val="0"/>
        <w:rPr>
          <w:rFonts w:ascii="Arial" w:hAnsi="Arial" w:cs="Arial"/>
          <w:color w:val="163567"/>
          <w:sz w:val="28"/>
          <w:szCs w:val="28"/>
        </w:rPr>
      </w:pPr>
    </w:p>
    <w:p w14:paraId="4FC8B2A2"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American Foundation for Suicide Prevention </w:t>
      </w:r>
    </w:p>
    <w:p w14:paraId="6179C06C" w14:textId="2805EE6E"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Established in 1987, the American Foundation for Suicide Prevention, or </w:t>
      </w:r>
      <w:r w:rsidRPr="00C63631">
        <w:rPr>
          <w:rFonts w:ascii="Arial" w:hAnsi="Arial" w:cs="Arial"/>
          <w:color w:val="1F4689"/>
          <w:szCs w:val="23"/>
        </w:rPr>
        <w:t xml:space="preserve">AFSP </w:t>
      </w:r>
      <w:r w:rsidRPr="00C63631">
        <w:rPr>
          <w:rFonts w:ascii="Arial" w:hAnsi="Arial" w:cs="Arial"/>
          <w:color w:val="000000"/>
          <w:szCs w:val="23"/>
        </w:rPr>
        <w:t>(www.afsp.org) is a voluntary health organization that gives those that suicide affects a nationwide community empowered by research, education</w:t>
      </w:r>
      <w:r w:rsidR="00D846DA">
        <w:rPr>
          <w:rFonts w:ascii="Arial" w:hAnsi="Arial" w:cs="Arial"/>
          <w:color w:val="000000"/>
          <w:szCs w:val="23"/>
        </w:rPr>
        <w:t>,</w:t>
      </w:r>
      <w:r w:rsidRPr="00C63631">
        <w:rPr>
          <w:rFonts w:ascii="Arial" w:hAnsi="Arial" w:cs="Arial"/>
          <w:color w:val="000000"/>
          <w:szCs w:val="23"/>
        </w:rPr>
        <w:t xml:space="preserve"> and advocacy to act against this leading cause of death. </w:t>
      </w:r>
    </w:p>
    <w:p w14:paraId="16D7EBB1" w14:textId="77777777" w:rsidR="00D92B3E" w:rsidRPr="00C63631" w:rsidRDefault="00D92B3E" w:rsidP="00D92B3E">
      <w:pPr>
        <w:autoSpaceDE w:val="0"/>
        <w:autoSpaceDN w:val="0"/>
        <w:adjustRightInd w:val="0"/>
        <w:rPr>
          <w:rFonts w:ascii="Arial" w:hAnsi="Arial" w:cs="Arial"/>
          <w:color w:val="163567"/>
          <w:sz w:val="28"/>
          <w:szCs w:val="28"/>
        </w:rPr>
      </w:pPr>
    </w:p>
    <w:p w14:paraId="7479B3D3" w14:textId="795485D6"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American Red Cross (</w:t>
      </w:r>
      <w:r w:rsidR="00D92B3E" w:rsidRPr="00C63631">
        <w:rPr>
          <w:rFonts w:ascii="Arial" w:hAnsi="Arial" w:cs="Arial"/>
          <w:color w:val="163567"/>
          <w:sz w:val="28"/>
          <w:szCs w:val="28"/>
        </w:rPr>
        <w:t>ARC</w:t>
      </w:r>
      <w:r>
        <w:rPr>
          <w:rFonts w:ascii="Arial" w:hAnsi="Arial" w:cs="Arial"/>
          <w:color w:val="163567"/>
          <w:sz w:val="28"/>
          <w:szCs w:val="28"/>
        </w:rPr>
        <w:t>)</w:t>
      </w:r>
      <w:r w:rsidR="00D92B3E" w:rsidRPr="00C63631">
        <w:rPr>
          <w:rFonts w:ascii="Arial" w:hAnsi="Arial" w:cs="Arial"/>
          <w:color w:val="163567"/>
          <w:sz w:val="28"/>
          <w:szCs w:val="28"/>
        </w:rPr>
        <w:t xml:space="preserve"> </w:t>
      </w:r>
    </w:p>
    <w:p w14:paraId="7BF48D46" w14:textId="1D1F7A22"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The </w:t>
      </w:r>
      <w:r w:rsidRPr="00E015CB">
        <w:rPr>
          <w:rFonts w:ascii="Arial" w:hAnsi="Arial" w:cs="Arial"/>
          <w:color w:val="163567"/>
          <w:szCs w:val="23"/>
        </w:rPr>
        <w:t>ARC</w:t>
      </w:r>
      <w:r w:rsidRPr="00C63631">
        <w:rPr>
          <w:rFonts w:ascii="Arial" w:hAnsi="Arial" w:cs="Arial"/>
          <w:color w:val="1F4689"/>
          <w:szCs w:val="23"/>
        </w:rPr>
        <w:t xml:space="preserve"> </w:t>
      </w:r>
      <w:r w:rsidRPr="00C63631">
        <w:rPr>
          <w:rFonts w:ascii="Arial" w:hAnsi="Arial" w:cs="Arial"/>
          <w:color w:val="000000"/>
          <w:szCs w:val="23"/>
        </w:rPr>
        <w:t>(www.redcross.org) provides services to military members and their families including emergency communications, financial assistance</w:t>
      </w:r>
      <w:r w:rsidR="00D846DA">
        <w:rPr>
          <w:rFonts w:ascii="Arial" w:hAnsi="Arial" w:cs="Arial"/>
          <w:color w:val="000000"/>
          <w:szCs w:val="23"/>
        </w:rPr>
        <w:t>,</w:t>
      </w:r>
      <w:r w:rsidRPr="00C63631">
        <w:rPr>
          <w:rFonts w:ascii="Arial" w:hAnsi="Arial" w:cs="Arial"/>
          <w:color w:val="000000"/>
          <w:szCs w:val="23"/>
        </w:rPr>
        <w:t xml:space="preserve"> and disaster preparedness. </w:t>
      </w:r>
    </w:p>
    <w:p w14:paraId="6FDCBEB9"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Basic Allowance for Housing </w:t>
      </w:r>
      <w:r>
        <w:rPr>
          <w:rFonts w:ascii="Arial" w:hAnsi="Arial" w:cs="Arial"/>
          <w:color w:val="163567"/>
          <w:sz w:val="28"/>
          <w:szCs w:val="28"/>
        </w:rPr>
        <w:t>(BAH)</w:t>
      </w:r>
    </w:p>
    <w:p w14:paraId="028DA8A3" w14:textId="7777777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Provides uniformed service members accurate and equitable housing compensation based on housing costs in local civilian housing markets. </w:t>
      </w:r>
    </w:p>
    <w:p w14:paraId="0F8B1836" w14:textId="77777777" w:rsidR="00D92B3E" w:rsidRPr="00C63631" w:rsidRDefault="00D92B3E" w:rsidP="00D92B3E">
      <w:pPr>
        <w:autoSpaceDE w:val="0"/>
        <w:autoSpaceDN w:val="0"/>
        <w:adjustRightInd w:val="0"/>
        <w:rPr>
          <w:rFonts w:ascii="Arial" w:hAnsi="Arial" w:cs="Arial"/>
          <w:color w:val="163567"/>
          <w:sz w:val="28"/>
          <w:szCs w:val="28"/>
        </w:rPr>
      </w:pPr>
    </w:p>
    <w:p w14:paraId="662C7C6D"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Basic Allowance for Subsistence </w:t>
      </w:r>
      <w:r>
        <w:rPr>
          <w:rFonts w:ascii="Arial" w:hAnsi="Arial" w:cs="Arial"/>
          <w:color w:val="163567"/>
          <w:sz w:val="28"/>
          <w:szCs w:val="28"/>
        </w:rPr>
        <w:t>(BAS)</w:t>
      </w:r>
    </w:p>
    <w:p w14:paraId="53AE43E7" w14:textId="7777777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Meant to offset costs for a member's meals. Each year it is adjusted based upon the increase of the price of food per the USDA food cost index. </w:t>
      </w:r>
    </w:p>
    <w:p w14:paraId="5F6FDABE" w14:textId="77777777" w:rsidR="00D92B3E" w:rsidRPr="00C63631" w:rsidRDefault="00D92B3E" w:rsidP="00D92B3E">
      <w:pPr>
        <w:autoSpaceDE w:val="0"/>
        <w:autoSpaceDN w:val="0"/>
        <w:adjustRightInd w:val="0"/>
        <w:rPr>
          <w:rFonts w:ascii="Arial" w:hAnsi="Arial" w:cs="Arial"/>
          <w:color w:val="163567"/>
          <w:sz w:val="28"/>
          <w:szCs w:val="28"/>
        </w:rPr>
      </w:pPr>
    </w:p>
    <w:p w14:paraId="6127A574" w14:textId="4B499673"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Blended Retirement System (</w:t>
      </w:r>
      <w:r w:rsidR="00D92B3E" w:rsidRPr="00C63631">
        <w:rPr>
          <w:rFonts w:ascii="Arial" w:hAnsi="Arial" w:cs="Arial"/>
          <w:color w:val="163567"/>
          <w:sz w:val="28"/>
          <w:szCs w:val="28"/>
        </w:rPr>
        <w:t>BRS</w:t>
      </w:r>
      <w:r>
        <w:rPr>
          <w:rFonts w:ascii="Arial" w:hAnsi="Arial" w:cs="Arial"/>
          <w:color w:val="163567"/>
          <w:sz w:val="28"/>
          <w:szCs w:val="28"/>
        </w:rPr>
        <w:t>)</w:t>
      </w:r>
      <w:r w:rsidR="00D92B3E" w:rsidRPr="00C63631">
        <w:rPr>
          <w:rFonts w:ascii="Arial" w:hAnsi="Arial" w:cs="Arial"/>
          <w:color w:val="163567"/>
          <w:sz w:val="28"/>
          <w:szCs w:val="28"/>
        </w:rPr>
        <w:t xml:space="preserve"> </w:t>
      </w:r>
    </w:p>
    <w:p w14:paraId="49034BB3" w14:textId="2A06DD6A"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E015CB">
        <w:rPr>
          <w:rFonts w:ascii="Arial" w:hAnsi="Arial" w:cs="Arial"/>
          <w:color w:val="163567"/>
          <w:szCs w:val="23"/>
        </w:rPr>
        <w:t>BRS</w:t>
      </w:r>
      <w:r w:rsidRPr="00C63631">
        <w:rPr>
          <w:rFonts w:ascii="Arial" w:hAnsi="Arial" w:cs="Arial"/>
          <w:color w:val="1F4689"/>
          <w:szCs w:val="23"/>
        </w:rPr>
        <w:t xml:space="preserve"> </w:t>
      </w:r>
      <w:r w:rsidRPr="00C63631">
        <w:rPr>
          <w:rFonts w:ascii="Arial" w:hAnsi="Arial" w:cs="Arial"/>
          <w:color w:val="000000"/>
          <w:szCs w:val="23"/>
        </w:rPr>
        <w:t>(militarypay.defense.gov/BlendedRetirement) is a new military retirement system that blends a defined benefit annuity with a defined contribution plan thro</w:t>
      </w:r>
      <w:r w:rsidR="00D846DA">
        <w:rPr>
          <w:rFonts w:ascii="Arial" w:hAnsi="Arial" w:cs="Arial"/>
          <w:color w:val="000000"/>
          <w:szCs w:val="23"/>
        </w:rPr>
        <w:t>ugh the Thrift Savings Plan (</w:t>
      </w:r>
      <w:r w:rsidRPr="00C63631">
        <w:rPr>
          <w:rFonts w:ascii="Arial" w:hAnsi="Arial" w:cs="Arial"/>
          <w:color w:val="000000"/>
          <w:szCs w:val="23"/>
        </w:rPr>
        <w:t>TSP</w:t>
      </w:r>
      <w:r w:rsidR="00D846DA">
        <w:rPr>
          <w:rFonts w:ascii="Arial" w:hAnsi="Arial" w:cs="Arial"/>
          <w:color w:val="000000"/>
          <w:szCs w:val="23"/>
        </w:rPr>
        <w:t>)</w:t>
      </w:r>
      <w:r w:rsidRPr="00C63631">
        <w:rPr>
          <w:rFonts w:ascii="Arial" w:hAnsi="Arial" w:cs="Arial"/>
          <w:color w:val="000000"/>
          <w:szCs w:val="23"/>
        </w:rPr>
        <w:t xml:space="preserve">. </w:t>
      </w:r>
    </w:p>
    <w:p w14:paraId="1E7BF5D6" w14:textId="77777777" w:rsidR="00D92B3E" w:rsidRPr="00C63631" w:rsidRDefault="00D92B3E" w:rsidP="00D92B3E">
      <w:pPr>
        <w:autoSpaceDE w:val="0"/>
        <w:autoSpaceDN w:val="0"/>
        <w:adjustRightInd w:val="0"/>
        <w:rPr>
          <w:rFonts w:ascii="Arial" w:hAnsi="Arial" w:cs="Arial"/>
          <w:color w:val="163567"/>
          <w:sz w:val="28"/>
          <w:szCs w:val="28"/>
        </w:rPr>
      </w:pPr>
    </w:p>
    <w:p w14:paraId="1492C41F"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Child Abuse </w:t>
      </w:r>
    </w:p>
    <w:p w14:paraId="5D7AA7A3" w14:textId="7777777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 w:val="23"/>
          <w:szCs w:val="23"/>
        </w:rPr>
        <w:t>“</w:t>
      </w:r>
      <w:r w:rsidRPr="00C63631">
        <w:rPr>
          <w:rFonts w:ascii="Arial" w:hAnsi="Arial" w:cs="Arial"/>
          <w:color w:val="000000"/>
          <w:szCs w:val="23"/>
        </w:rPr>
        <w:t>The physical or sexual abuse, emotional abuse, or neglect of a child by a parent, guardian, foster parent, or by a caregiver, whether the caregiver is intra</w:t>
      </w:r>
      <w:r>
        <w:rPr>
          <w:rFonts w:ascii="Arial" w:hAnsi="Arial" w:cs="Arial"/>
          <w:color w:val="000000"/>
          <w:szCs w:val="23"/>
        </w:rPr>
        <w:t>-</w:t>
      </w:r>
      <w:r w:rsidRPr="00C63631">
        <w:rPr>
          <w:rFonts w:ascii="Arial" w:hAnsi="Arial" w:cs="Arial"/>
          <w:color w:val="000000"/>
          <w:szCs w:val="23"/>
        </w:rPr>
        <w:t>familial or extra</w:t>
      </w:r>
      <w:r>
        <w:rPr>
          <w:rFonts w:ascii="Arial" w:hAnsi="Arial" w:cs="Arial"/>
          <w:color w:val="000000"/>
          <w:szCs w:val="23"/>
        </w:rPr>
        <w:t>-</w:t>
      </w:r>
      <w:r w:rsidRPr="00C63631">
        <w:rPr>
          <w:rFonts w:ascii="Arial" w:hAnsi="Arial" w:cs="Arial"/>
          <w:color w:val="000000"/>
          <w:szCs w:val="23"/>
        </w:rPr>
        <w:t xml:space="preserve">familial, under circumstances indicating the child’s welfare is harmed or threatened. Such acts by a sibling, other family member, or other person shall be deemed to be child abuse only when the individual is providing care under express or implied agreement with the parent, guardian, or foster parent” (DoDI 6400.06). </w:t>
      </w:r>
    </w:p>
    <w:p w14:paraId="457DF1E7" w14:textId="77777777" w:rsidR="00D92B3E" w:rsidRPr="00C63631" w:rsidRDefault="00D92B3E" w:rsidP="00D92B3E">
      <w:pPr>
        <w:autoSpaceDE w:val="0"/>
        <w:autoSpaceDN w:val="0"/>
        <w:adjustRightInd w:val="0"/>
        <w:rPr>
          <w:rFonts w:ascii="Arial" w:hAnsi="Arial" w:cs="Arial"/>
          <w:color w:val="163567"/>
          <w:sz w:val="28"/>
          <w:szCs w:val="28"/>
        </w:rPr>
      </w:pPr>
    </w:p>
    <w:p w14:paraId="0BB61505" w14:textId="77777777" w:rsidR="00D92B3E" w:rsidRDefault="00D92B3E" w:rsidP="00D92B3E">
      <w:r w:rsidRPr="006A4122">
        <w:rPr>
          <w:rFonts w:ascii="Arial" w:hAnsi="Arial" w:cs="Arial"/>
          <w:color w:val="163567"/>
          <w:sz w:val="28"/>
        </w:rPr>
        <w:t>Community Action Board (CAB)</w:t>
      </w:r>
      <w:r>
        <w:t xml:space="preserve"> </w:t>
      </w:r>
    </w:p>
    <w:p w14:paraId="63511C15" w14:textId="7E9546DE" w:rsidR="00D92B3E" w:rsidRPr="006A4122" w:rsidRDefault="00D846DA" w:rsidP="00D92B3E">
      <w:pPr>
        <w:rPr>
          <w:rFonts w:ascii="Arial" w:hAnsi="Arial" w:cs="Arial"/>
        </w:rPr>
      </w:pPr>
      <w:r>
        <w:rPr>
          <w:rFonts w:ascii="Arial" w:hAnsi="Arial" w:cs="Arial"/>
        </w:rPr>
        <w:t>Led by the Wing Commander, t</w:t>
      </w:r>
      <w:r w:rsidR="00D92B3E" w:rsidRPr="006A4122">
        <w:rPr>
          <w:rFonts w:ascii="Arial" w:hAnsi="Arial" w:cs="Arial"/>
        </w:rPr>
        <w:t>his board functions as a cross-organizational leadership decision-making forum to identify, resolve, or elevate issues (e.g., resilience and interpersonal and self-directed violence) that impact the Total Force. This includes collaborating among helping agencies and stakeholders to eliminate ineffective redundancies, identify gaps in service, implement local solutions, and elevate issues to higher headquarters.</w:t>
      </w:r>
    </w:p>
    <w:p w14:paraId="39AF4578" w14:textId="77777777" w:rsidR="00D92B3E" w:rsidRDefault="00D92B3E" w:rsidP="00D92B3E">
      <w:pPr>
        <w:autoSpaceDE w:val="0"/>
        <w:autoSpaceDN w:val="0"/>
        <w:adjustRightInd w:val="0"/>
        <w:rPr>
          <w:rFonts w:ascii="Arial" w:hAnsi="Arial" w:cs="Arial"/>
          <w:color w:val="163567"/>
          <w:sz w:val="28"/>
          <w:szCs w:val="28"/>
        </w:rPr>
      </w:pPr>
    </w:p>
    <w:p w14:paraId="1408DF64" w14:textId="77777777" w:rsidR="00D92B3E" w:rsidRDefault="00D92B3E" w:rsidP="00D92B3E">
      <w:pPr>
        <w:rPr>
          <w:rFonts w:ascii="Arial" w:hAnsi="Arial" w:cs="Arial"/>
          <w:color w:val="163567"/>
          <w:sz w:val="28"/>
        </w:rPr>
      </w:pPr>
      <w:r w:rsidRPr="006A4122">
        <w:rPr>
          <w:rFonts w:ascii="Arial" w:hAnsi="Arial" w:cs="Arial"/>
          <w:color w:val="163567"/>
          <w:sz w:val="28"/>
        </w:rPr>
        <w:t>Community Act</w:t>
      </w:r>
      <w:r>
        <w:rPr>
          <w:rFonts w:ascii="Arial" w:hAnsi="Arial" w:cs="Arial"/>
          <w:color w:val="163567"/>
          <w:sz w:val="28"/>
        </w:rPr>
        <w:t>i</w:t>
      </w:r>
      <w:r w:rsidRPr="006A4122">
        <w:rPr>
          <w:rFonts w:ascii="Arial" w:hAnsi="Arial" w:cs="Arial"/>
          <w:color w:val="163567"/>
          <w:sz w:val="28"/>
        </w:rPr>
        <w:t>on Team (CAT)</w:t>
      </w:r>
    </w:p>
    <w:p w14:paraId="336ECE27" w14:textId="1E5CE748" w:rsidR="00D92B3E" w:rsidRDefault="00D92B3E" w:rsidP="00D92B3E">
      <w:pPr>
        <w:rPr>
          <w:rFonts w:ascii="Arial" w:hAnsi="Arial" w:cs="Arial"/>
        </w:rPr>
      </w:pPr>
      <w:r w:rsidRPr="006A4122">
        <w:rPr>
          <w:rFonts w:ascii="Arial" w:hAnsi="Arial" w:cs="Arial"/>
        </w:rPr>
        <w:t>Led by the C</w:t>
      </w:r>
      <w:r w:rsidR="00D846DA">
        <w:rPr>
          <w:rFonts w:ascii="Arial" w:hAnsi="Arial" w:cs="Arial"/>
        </w:rPr>
        <w:t>ommunity Support Coordinator, t</w:t>
      </w:r>
      <w:r w:rsidRPr="006A4122">
        <w:rPr>
          <w:rFonts w:ascii="Arial" w:hAnsi="Arial" w:cs="Arial"/>
        </w:rPr>
        <w:t>his team serves as the working group of the CAB to identify, assess, and prioritize community issues (e.g., resilience and interpersona</w:t>
      </w:r>
      <w:r w:rsidR="00D846DA">
        <w:rPr>
          <w:rFonts w:ascii="Arial" w:hAnsi="Arial" w:cs="Arial"/>
        </w:rPr>
        <w:t>l and self-directed violence) and develop/</w:t>
      </w:r>
      <w:r w:rsidRPr="006A4122">
        <w:rPr>
          <w:rFonts w:ascii="Arial" w:hAnsi="Arial" w:cs="Arial"/>
        </w:rPr>
        <w:t>im</w:t>
      </w:r>
      <w:r w:rsidR="00D846DA">
        <w:rPr>
          <w:rFonts w:ascii="Arial" w:hAnsi="Arial" w:cs="Arial"/>
        </w:rPr>
        <w:t>plement a community action plan</w:t>
      </w:r>
      <w:r w:rsidRPr="006A4122">
        <w:rPr>
          <w:rFonts w:ascii="Arial" w:hAnsi="Arial" w:cs="Arial"/>
        </w:rPr>
        <w:t xml:space="preserve"> to address local needs.  The CAT promotes collaboration amongst helping agencies, identify gaps in programs and activities, eliminate ineffective redundancies, and improve programs and activities that support resilience and violence prevention.</w:t>
      </w:r>
    </w:p>
    <w:p w14:paraId="3CE78B4E" w14:textId="77777777" w:rsidR="00D92B3E" w:rsidRPr="006A4122" w:rsidRDefault="00D92B3E" w:rsidP="00D92B3E">
      <w:pPr>
        <w:rPr>
          <w:rFonts w:ascii="Arial" w:hAnsi="Arial" w:cs="Arial"/>
        </w:rPr>
      </w:pPr>
    </w:p>
    <w:p w14:paraId="19D800B6" w14:textId="77777777" w:rsidR="00D92B3E" w:rsidRDefault="00D92B3E" w:rsidP="00D92B3E">
      <w:pPr>
        <w:autoSpaceDE w:val="0"/>
        <w:autoSpaceDN w:val="0"/>
        <w:adjustRightInd w:val="0"/>
        <w:rPr>
          <w:rFonts w:ascii="Arial" w:hAnsi="Arial" w:cs="Arial"/>
          <w:color w:val="163567"/>
        </w:rPr>
      </w:pPr>
      <w:r w:rsidRPr="006A4122">
        <w:rPr>
          <w:rFonts w:ascii="Arial" w:hAnsi="Arial" w:cs="Arial"/>
          <w:color w:val="163567"/>
          <w:sz w:val="28"/>
          <w:szCs w:val="28"/>
        </w:rPr>
        <w:t>Community Support Coordinator (CSC)</w:t>
      </w:r>
      <w:r w:rsidRPr="006A4122">
        <w:rPr>
          <w:rFonts w:ascii="Arial" w:hAnsi="Arial" w:cs="Arial"/>
          <w:color w:val="163567"/>
        </w:rPr>
        <w:t xml:space="preserve"> </w:t>
      </w:r>
    </w:p>
    <w:p w14:paraId="0EA003A3" w14:textId="0B5E7689" w:rsidR="00D92B3E" w:rsidRDefault="00D92B3E" w:rsidP="00D92B3E">
      <w:pPr>
        <w:autoSpaceDE w:val="0"/>
        <w:autoSpaceDN w:val="0"/>
        <w:adjustRightInd w:val="0"/>
      </w:pPr>
      <w:r>
        <w:rPr>
          <w:rFonts w:ascii="Arial" w:hAnsi="Arial" w:cs="Arial"/>
        </w:rPr>
        <w:t>Se</w:t>
      </w:r>
      <w:r w:rsidRPr="006A4122">
        <w:rPr>
          <w:rFonts w:ascii="Arial" w:hAnsi="Arial" w:cs="Arial"/>
        </w:rPr>
        <w:t>rves as the installation subject matter expert for resilience program and activities, the Community Action Board</w:t>
      </w:r>
      <w:r w:rsidR="00636616">
        <w:rPr>
          <w:rFonts w:ascii="Arial" w:hAnsi="Arial" w:cs="Arial"/>
        </w:rPr>
        <w:t>, and</w:t>
      </w:r>
      <w:r w:rsidRPr="006A4122">
        <w:rPr>
          <w:rFonts w:ascii="Arial" w:hAnsi="Arial" w:cs="Arial"/>
        </w:rPr>
        <w:t xml:space="preserve"> Community Action team. Primary focus areas for the CSC is to build and sustain a resilient community and coordinate community helping agencies through the Community Action Team to support Airman and their families.</w:t>
      </w:r>
      <w:r>
        <w:t xml:space="preserve"> </w:t>
      </w:r>
    </w:p>
    <w:p w14:paraId="2BB83C90" w14:textId="77777777" w:rsidR="00D92B3E" w:rsidRDefault="00D92B3E" w:rsidP="00D92B3E">
      <w:pPr>
        <w:autoSpaceDE w:val="0"/>
        <w:autoSpaceDN w:val="0"/>
        <w:adjustRightInd w:val="0"/>
      </w:pPr>
    </w:p>
    <w:p w14:paraId="55F82A91"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Continental United States (CONUS)</w:t>
      </w:r>
    </w:p>
    <w:p w14:paraId="2C85D6BE" w14:textId="77777777" w:rsidR="00D92B3E" w:rsidRPr="002E788A" w:rsidRDefault="00D92B3E" w:rsidP="00D92B3E">
      <w:pPr>
        <w:autoSpaceDE w:val="0"/>
        <w:autoSpaceDN w:val="0"/>
        <w:adjustRightInd w:val="0"/>
        <w:rPr>
          <w:rFonts w:ascii="Arial" w:hAnsi="Arial" w:cs="Arial"/>
          <w:szCs w:val="28"/>
        </w:rPr>
      </w:pPr>
      <w:r>
        <w:rPr>
          <w:rFonts w:ascii="Arial" w:hAnsi="Arial" w:cs="Arial"/>
          <w:szCs w:val="28"/>
        </w:rPr>
        <w:t>The forty-eight adjoining states and the District of Columbia (does not include Alaska or Hawaii).</w:t>
      </w:r>
    </w:p>
    <w:p w14:paraId="258BF73D" w14:textId="77777777" w:rsidR="00D92B3E" w:rsidRDefault="00D92B3E" w:rsidP="00D92B3E">
      <w:pPr>
        <w:autoSpaceDE w:val="0"/>
        <w:autoSpaceDN w:val="0"/>
        <w:adjustRightInd w:val="0"/>
        <w:rPr>
          <w:rFonts w:ascii="Arial" w:hAnsi="Arial" w:cs="Arial"/>
          <w:color w:val="163567"/>
          <w:sz w:val="28"/>
          <w:szCs w:val="28"/>
        </w:rPr>
      </w:pPr>
    </w:p>
    <w:p w14:paraId="0598AC31" w14:textId="77777777" w:rsidR="00D92B3E" w:rsidRDefault="00D92B3E" w:rsidP="00D92B3E">
      <w:pPr>
        <w:autoSpaceDE w:val="0"/>
        <w:autoSpaceDN w:val="0"/>
        <w:adjustRightInd w:val="0"/>
        <w:rPr>
          <w:rFonts w:ascii="Arial" w:hAnsi="Arial" w:cs="Arial"/>
          <w:color w:val="163567"/>
          <w:sz w:val="28"/>
          <w:szCs w:val="28"/>
        </w:rPr>
      </w:pPr>
      <w:r w:rsidRPr="002E788A">
        <w:rPr>
          <w:rFonts w:ascii="Arial" w:hAnsi="Arial" w:cs="Arial"/>
          <w:color w:val="163567"/>
          <w:sz w:val="28"/>
          <w:szCs w:val="28"/>
        </w:rPr>
        <w:t>Defense Enrollment Eligibility Reporting System (</w:t>
      </w:r>
      <w:r>
        <w:rPr>
          <w:rFonts w:ascii="Arial" w:hAnsi="Arial" w:cs="Arial"/>
          <w:color w:val="163567"/>
          <w:sz w:val="28"/>
          <w:szCs w:val="28"/>
        </w:rPr>
        <w:t>DEERS)</w:t>
      </w:r>
    </w:p>
    <w:p w14:paraId="4D127CC9" w14:textId="77777777" w:rsidR="00D92B3E" w:rsidRPr="002E788A" w:rsidRDefault="00D92B3E" w:rsidP="00D92B3E">
      <w:pPr>
        <w:autoSpaceDE w:val="0"/>
        <w:autoSpaceDN w:val="0"/>
        <w:adjustRightInd w:val="0"/>
        <w:rPr>
          <w:rFonts w:ascii="Arial" w:hAnsi="Arial" w:cs="Arial"/>
          <w:szCs w:val="28"/>
        </w:rPr>
      </w:pPr>
      <w:r>
        <w:rPr>
          <w:rFonts w:ascii="Arial" w:hAnsi="Arial" w:cs="Arial"/>
          <w:szCs w:val="28"/>
        </w:rPr>
        <w:t>A registration system for benefits for military members and their family.</w:t>
      </w:r>
    </w:p>
    <w:p w14:paraId="594A1292" w14:textId="77777777" w:rsidR="00D92B3E" w:rsidRDefault="00D92B3E" w:rsidP="00D92B3E">
      <w:pPr>
        <w:autoSpaceDE w:val="0"/>
        <w:autoSpaceDN w:val="0"/>
        <w:adjustRightInd w:val="0"/>
        <w:rPr>
          <w:rFonts w:ascii="Arial" w:hAnsi="Arial" w:cs="Arial"/>
          <w:color w:val="163567"/>
          <w:sz w:val="28"/>
          <w:szCs w:val="28"/>
        </w:rPr>
      </w:pPr>
    </w:p>
    <w:p w14:paraId="09B745EE" w14:textId="77777777" w:rsidR="00D92B3E" w:rsidRDefault="00D92B3E" w:rsidP="00D92B3E">
      <w:pPr>
        <w:autoSpaceDE w:val="0"/>
        <w:autoSpaceDN w:val="0"/>
        <w:adjustRightInd w:val="0"/>
        <w:rPr>
          <w:rFonts w:ascii="Arial" w:hAnsi="Arial" w:cs="Arial"/>
          <w:color w:val="163567"/>
          <w:sz w:val="28"/>
          <w:szCs w:val="28"/>
        </w:rPr>
      </w:pPr>
    </w:p>
    <w:p w14:paraId="57027B99" w14:textId="21BA5D2B"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Defense Suicide</w:t>
      </w:r>
      <w:r>
        <w:rPr>
          <w:rFonts w:ascii="Arial" w:hAnsi="Arial" w:cs="Arial"/>
          <w:color w:val="163567"/>
          <w:sz w:val="28"/>
          <w:szCs w:val="28"/>
        </w:rPr>
        <w:t xml:space="preserve"> </w:t>
      </w:r>
      <w:r w:rsidR="00D846DA">
        <w:rPr>
          <w:rFonts w:ascii="Arial" w:hAnsi="Arial" w:cs="Arial"/>
          <w:color w:val="163567"/>
          <w:sz w:val="28"/>
          <w:szCs w:val="28"/>
        </w:rPr>
        <w:t>Prevention Office (</w:t>
      </w:r>
      <w:r w:rsidRPr="00C63631">
        <w:rPr>
          <w:rFonts w:ascii="Arial" w:hAnsi="Arial" w:cs="Arial"/>
          <w:color w:val="163567"/>
          <w:sz w:val="28"/>
          <w:szCs w:val="28"/>
        </w:rPr>
        <w:t>DSPO</w:t>
      </w:r>
      <w:r w:rsidR="00D846DA">
        <w:rPr>
          <w:rFonts w:ascii="Arial" w:hAnsi="Arial" w:cs="Arial"/>
          <w:color w:val="163567"/>
          <w:sz w:val="28"/>
          <w:szCs w:val="28"/>
        </w:rPr>
        <w:t>)</w:t>
      </w:r>
      <w:r w:rsidRPr="00C63631">
        <w:rPr>
          <w:rFonts w:ascii="Arial" w:hAnsi="Arial" w:cs="Arial"/>
          <w:color w:val="163567"/>
          <w:sz w:val="28"/>
          <w:szCs w:val="28"/>
        </w:rPr>
        <w:t xml:space="preserve"> </w:t>
      </w:r>
    </w:p>
    <w:p w14:paraId="154C8902" w14:textId="1470FA7D"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E015CB">
        <w:rPr>
          <w:rFonts w:ascii="Arial" w:hAnsi="Arial" w:cs="Arial"/>
          <w:color w:val="163567"/>
          <w:szCs w:val="23"/>
        </w:rPr>
        <w:t xml:space="preserve">Defense Suicide Prevention Office </w:t>
      </w:r>
      <w:r w:rsidRPr="00C63631">
        <w:rPr>
          <w:rFonts w:ascii="Arial" w:hAnsi="Arial" w:cs="Arial"/>
          <w:color w:val="000000"/>
          <w:szCs w:val="23"/>
        </w:rPr>
        <w:t>(www.dspo.mil) provides advocacy, program oversight</w:t>
      </w:r>
      <w:r w:rsidR="00D846DA">
        <w:rPr>
          <w:rFonts w:ascii="Arial" w:hAnsi="Arial" w:cs="Arial"/>
          <w:color w:val="000000"/>
          <w:szCs w:val="23"/>
        </w:rPr>
        <w:t>,</w:t>
      </w:r>
      <w:r w:rsidRPr="00C63631">
        <w:rPr>
          <w:rFonts w:ascii="Arial" w:hAnsi="Arial" w:cs="Arial"/>
          <w:color w:val="000000"/>
          <w:szCs w:val="23"/>
        </w:rPr>
        <w:t xml:space="preserve"> and policy for Department of Defense suicide prevention, intervention and post-intervention efforts to reduce suicidal behaviors in service members, civilians</w:t>
      </w:r>
      <w:r w:rsidR="00D846DA">
        <w:rPr>
          <w:rFonts w:ascii="Arial" w:hAnsi="Arial" w:cs="Arial"/>
          <w:color w:val="000000"/>
          <w:szCs w:val="23"/>
        </w:rPr>
        <w:t>,</w:t>
      </w:r>
      <w:r w:rsidRPr="00C63631">
        <w:rPr>
          <w:rFonts w:ascii="Arial" w:hAnsi="Arial" w:cs="Arial"/>
          <w:color w:val="000000"/>
          <w:szCs w:val="23"/>
        </w:rPr>
        <w:t xml:space="preserve"> and their families. Help is also available through the Military/Veterans Crisis Line at 1-800-273-8255. </w:t>
      </w:r>
    </w:p>
    <w:p w14:paraId="3430BED6" w14:textId="77777777" w:rsidR="00D92B3E" w:rsidRPr="00C63631" w:rsidRDefault="00D92B3E" w:rsidP="00D92B3E">
      <w:pPr>
        <w:autoSpaceDE w:val="0"/>
        <w:autoSpaceDN w:val="0"/>
        <w:adjustRightInd w:val="0"/>
        <w:rPr>
          <w:rFonts w:ascii="Arial" w:hAnsi="Arial" w:cs="Arial"/>
          <w:color w:val="163567"/>
          <w:sz w:val="28"/>
          <w:szCs w:val="28"/>
        </w:rPr>
      </w:pPr>
    </w:p>
    <w:p w14:paraId="4D15D88E"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Defense Finance and Accounting Service (DFAS)</w:t>
      </w:r>
    </w:p>
    <w:p w14:paraId="5A219DFF" w14:textId="77777777" w:rsidR="00D92B3E" w:rsidRPr="002E788A" w:rsidRDefault="00D92B3E" w:rsidP="00D92B3E">
      <w:pPr>
        <w:autoSpaceDE w:val="0"/>
        <w:autoSpaceDN w:val="0"/>
        <w:adjustRightInd w:val="0"/>
        <w:rPr>
          <w:rFonts w:ascii="Arial" w:hAnsi="Arial" w:cs="Arial"/>
          <w:szCs w:val="28"/>
        </w:rPr>
      </w:pPr>
      <w:r>
        <w:rPr>
          <w:rFonts w:ascii="Arial" w:hAnsi="Arial" w:cs="Arial"/>
          <w:szCs w:val="28"/>
        </w:rPr>
        <w:t>An agency of the United States Department of Defense (DoD) which pays all DoD military and civilian personnel, retirees and annuitants, as well as major DoD contractors and vendors.</w:t>
      </w:r>
    </w:p>
    <w:p w14:paraId="56B71461" w14:textId="77777777" w:rsidR="00D92B3E" w:rsidRDefault="00D92B3E" w:rsidP="00D92B3E">
      <w:pPr>
        <w:autoSpaceDE w:val="0"/>
        <w:autoSpaceDN w:val="0"/>
        <w:adjustRightInd w:val="0"/>
        <w:rPr>
          <w:rFonts w:ascii="Arial" w:hAnsi="Arial" w:cs="Arial"/>
          <w:color w:val="163567"/>
          <w:sz w:val="28"/>
          <w:szCs w:val="28"/>
        </w:rPr>
      </w:pPr>
    </w:p>
    <w:p w14:paraId="4895B7C9"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DoD Safe Helpline </w:t>
      </w:r>
    </w:p>
    <w:p w14:paraId="32B87F19" w14:textId="61B4435E"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E015CB">
        <w:rPr>
          <w:rFonts w:ascii="Arial" w:hAnsi="Arial" w:cs="Arial"/>
          <w:color w:val="163567"/>
          <w:szCs w:val="23"/>
        </w:rPr>
        <w:t xml:space="preserve">DoD Safe Helpline </w:t>
      </w:r>
      <w:r w:rsidRPr="00C63631">
        <w:rPr>
          <w:rFonts w:ascii="Arial" w:hAnsi="Arial" w:cs="Arial"/>
          <w:color w:val="000000"/>
          <w:szCs w:val="23"/>
        </w:rPr>
        <w:t xml:space="preserve">(https://safehelpline.org/) is a crisis support service for the DoD community affected by sexual assault. </w:t>
      </w:r>
      <w:r w:rsidR="00D846DA">
        <w:rPr>
          <w:rFonts w:ascii="Arial" w:hAnsi="Arial" w:cs="Arial"/>
          <w:color w:val="000000"/>
          <w:szCs w:val="23"/>
        </w:rPr>
        <w:t xml:space="preserve"> </w:t>
      </w:r>
      <w:r w:rsidRPr="00C63631">
        <w:rPr>
          <w:rFonts w:ascii="Arial" w:hAnsi="Arial" w:cs="Arial"/>
          <w:color w:val="000000"/>
          <w:szCs w:val="23"/>
        </w:rPr>
        <w:t xml:space="preserve">The service is confidential, anonymous, secure and available 24/7 over the internet or via the helpline at 877-995-5247. </w:t>
      </w:r>
    </w:p>
    <w:p w14:paraId="6AF0BD31" w14:textId="77777777" w:rsidR="00D92B3E" w:rsidRDefault="00D92B3E" w:rsidP="00D92B3E">
      <w:pPr>
        <w:autoSpaceDE w:val="0"/>
        <w:autoSpaceDN w:val="0"/>
        <w:adjustRightInd w:val="0"/>
        <w:rPr>
          <w:rFonts w:ascii="Arial" w:hAnsi="Arial" w:cs="Arial"/>
          <w:color w:val="163567"/>
          <w:sz w:val="28"/>
          <w:szCs w:val="28"/>
        </w:rPr>
      </w:pPr>
    </w:p>
    <w:p w14:paraId="3096FC35" w14:textId="33CAC8DB"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Domestic Abuse (</w:t>
      </w:r>
      <w:r w:rsidR="00D92B3E" w:rsidRPr="00C63631">
        <w:rPr>
          <w:rFonts w:ascii="Arial" w:hAnsi="Arial" w:cs="Arial"/>
          <w:color w:val="163567"/>
          <w:sz w:val="28"/>
          <w:szCs w:val="28"/>
        </w:rPr>
        <w:t>DA</w:t>
      </w:r>
      <w:r>
        <w:rPr>
          <w:rFonts w:ascii="Arial" w:hAnsi="Arial" w:cs="Arial"/>
          <w:color w:val="163567"/>
          <w:sz w:val="28"/>
          <w:szCs w:val="28"/>
        </w:rPr>
        <w:t>)</w:t>
      </w:r>
      <w:r w:rsidR="00D92B3E" w:rsidRPr="00C63631">
        <w:rPr>
          <w:rFonts w:ascii="Arial" w:hAnsi="Arial" w:cs="Arial"/>
          <w:color w:val="163567"/>
          <w:sz w:val="28"/>
          <w:szCs w:val="28"/>
        </w:rPr>
        <w:t xml:space="preserve"> </w:t>
      </w:r>
    </w:p>
    <w:p w14:paraId="2B565D63" w14:textId="7777777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A pattern of behavior resulting in emotional or psychological abuse, economic control or interference with personal liberty that is directed toward a person who is a current or former spouse, a person with whom the abuser shares a child in common, or a current or former intimate partner with whom the abuser shares or has shared a common domicile. </w:t>
      </w:r>
    </w:p>
    <w:p w14:paraId="2B497A87" w14:textId="77777777" w:rsidR="00D92B3E" w:rsidRPr="00C63631" w:rsidRDefault="00D92B3E" w:rsidP="00D92B3E">
      <w:pPr>
        <w:autoSpaceDE w:val="0"/>
        <w:autoSpaceDN w:val="0"/>
        <w:adjustRightInd w:val="0"/>
        <w:rPr>
          <w:rFonts w:ascii="Arial" w:hAnsi="Arial" w:cs="Arial"/>
          <w:color w:val="163567"/>
          <w:sz w:val="28"/>
          <w:szCs w:val="28"/>
        </w:rPr>
      </w:pPr>
    </w:p>
    <w:p w14:paraId="3CEE6589" w14:textId="22917970"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Domestic Violence (</w:t>
      </w:r>
      <w:r w:rsidR="00D92B3E" w:rsidRPr="00C63631">
        <w:rPr>
          <w:rFonts w:ascii="Arial" w:hAnsi="Arial" w:cs="Arial"/>
          <w:color w:val="163567"/>
          <w:sz w:val="28"/>
          <w:szCs w:val="28"/>
        </w:rPr>
        <w:t>DV</w:t>
      </w:r>
      <w:r>
        <w:rPr>
          <w:rFonts w:ascii="Arial" w:hAnsi="Arial" w:cs="Arial"/>
          <w:color w:val="163567"/>
          <w:sz w:val="28"/>
          <w:szCs w:val="28"/>
        </w:rPr>
        <w:t>)</w:t>
      </w:r>
      <w:r w:rsidR="00D92B3E" w:rsidRPr="00C63631">
        <w:rPr>
          <w:rFonts w:ascii="Arial" w:hAnsi="Arial" w:cs="Arial"/>
          <w:color w:val="163567"/>
          <w:sz w:val="28"/>
          <w:szCs w:val="28"/>
        </w:rPr>
        <w:t xml:space="preserve"> </w:t>
      </w:r>
    </w:p>
    <w:p w14:paraId="20BA001A" w14:textId="7777777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The use, attempted use or threatened use of force or violence against a person, or a violation of a lawful order issued for the protection of a person who is a current or former spouse, a person with whom the abuser shares a child in common, or a current or former intimate partner with whom the abuser shares or has shared a common domicile. </w:t>
      </w:r>
    </w:p>
    <w:p w14:paraId="1AA2BC4A" w14:textId="77777777" w:rsidR="00D92B3E" w:rsidRPr="00C63631" w:rsidRDefault="00D92B3E" w:rsidP="00D92B3E">
      <w:pPr>
        <w:autoSpaceDE w:val="0"/>
        <w:autoSpaceDN w:val="0"/>
        <w:adjustRightInd w:val="0"/>
        <w:rPr>
          <w:rFonts w:ascii="Arial" w:hAnsi="Arial" w:cs="Arial"/>
          <w:color w:val="163567"/>
          <w:sz w:val="28"/>
          <w:szCs w:val="28"/>
        </w:rPr>
      </w:pPr>
    </w:p>
    <w:p w14:paraId="701E2A5D" w14:textId="550ABAE2"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Emergen</w:t>
      </w:r>
      <w:r w:rsidR="00D846DA">
        <w:rPr>
          <w:rFonts w:ascii="Arial" w:hAnsi="Arial" w:cs="Arial"/>
          <w:color w:val="163567"/>
          <w:sz w:val="28"/>
          <w:szCs w:val="28"/>
        </w:rPr>
        <w:t>cy Family Assistance Center (</w:t>
      </w:r>
      <w:r w:rsidRPr="00C63631">
        <w:rPr>
          <w:rFonts w:ascii="Arial" w:hAnsi="Arial" w:cs="Arial"/>
          <w:color w:val="163567"/>
          <w:sz w:val="28"/>
          <w:szCs w:val="28"/>
        </w:rPr>
        <w:t>EFAC</w:t>
      </w:r>
      <w:r w:rsidR="00D846DA">
        <w:rPr>
          <w:rFonts w:ascii="Arial" w:hAnsi="Arial" w:cs="Arial"/>
          <w:color w:val="163567"/>
          <w:sz w:val="28"/>
          <w:szCs w:val="28"/>
        </w:rPr>
        <w:t>)</w:t>
      </w:r>
      <w:r w:rsidRPr="00C63631">
        <w:rPr>
          <w:rFonts w:ascii="Arial" w:hAnsi="Arial" w:cs="Arial"/>
          <w:color w:val="163567"/>
          <w:sz w:val="28"/>
          <w:szCs w:val="28"/>
        </w:rPr>
        <w:t xml:space="preserve"> </w:t>
      </w:r>
    </w:p>
    <w:p w14:paraId="504C1690" w14:textId="127F3550"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A center, which could be co-located within the Airman and Family Readiness Center or another location</w:t>
      </w:r>
      <w:r w:rsidR="00D846DA">
        <w:rPr>
          <w:rFonts w:ascii="Arial" w:hAnsi="Arial" w:cs="Arial"/>
          <w:color w:val="000000"/>
          <w:szCs w:val="23"/>
        </w:rPr>
        <w:t>,</w:t>
      </w:r>
      <w:r w:rsidRPr="00C63631">
        <w:rPr>
          <w:rFonts w:ascii="Arial" w:hAnsi="Arial" w:cs="Arial"/>
          <w:color w:val="000000"/>
          <w:szCs w:val="23"/>
        </w:rPr>
        <w:t xml:space="preserve"> either on or off an installation</w:t>
      </w:r>
      <w:r w:rsidR="00D846DA">
        <w:rPr>
          <w:rFonts w:ascii="Arial" w:hAnsi="Arial" w:cs="Arial"/>
          <w:color w:val="000000"/>
          <w:szCs w:val="23"/>
        </w:rPr>
        <w:t>,</w:t>
      </w:r>
      <w:r w:rsidRPr="00C63631">
        <w:rPr>
          <w:rFonts w:ascii="Arial" w:hAnsi="Arial" w:cs="Arial"/>
          <w:color w:val="000000"/>
          <w:szCs w:val="23"/>
        </w:rPr>
        <w:t xml:space="preserve"> that serves as a consolidated staging area where members and their families can obtain disaster relief and support, to include: information and referral related to medical, housing, financial assistance, counseling, spiritual support</w:t>
      </w:r>
      <w:r w:rsidR="00D846DA">
        <w:rPr>
          <w:rFonts w:ascii="Arial" w:hAnsi="Arial" w:cs="Arial"/>
          <w:color w:val="000000"/>
          <w:szCs w:val="23"/>
        </w:rPr>
        <w:t>,</w:t>
      </w:r>
      <w:r w:rsidRPr="00C63631">
        <w:rPr>
          <w:rFonts w:ascii="Arial" w:hAnsi="Arial" w:cs="Arial"/>
          <w:color w:val="000000"/>
          <w:szCs w:val="23"/>
        </w:rPr>
        <w:t xml:space="preserve"> and crisis information updates. </w:t>
      </w:r>
      <w:r w:rsidR="00D846DA">
        <w:rPr>
          <w:rFonts w:ascii="Arial" w:hAnsi="Arial" w:cs="Arial"/>
          <w:color w:val="000000"/>
          <w:szCs w:val="23"/>
        </w:rPr>
        <w:t xml:space="preserve"> </w:t>
      </w:r>
      <w:r w:rsidRPr="00C63631">
        <w:rPr>
          <w:rFonts w:ascii="Arial" w:hAnsi="Arial" w:cs="Arial"/>
          <w:color w:val="000000"/>
          <w:szCs w:val="23"/>
        </w:rPr>
        <w:t>An EFAC can ope</w:t>
      </w:r>
      <w:r w:rsidR="00D846DA">
        <w:rPr>
          <w:rFonts w:ascii="Arial" w:hAnsi="Arial" w:cs="Arial"/>
          <w:color w:val="000000"/>
          <w:szCs w:val="23"/>
        </w:rPr>
        <w:t xml:space="preserve">rate 24/7 and is staffed by, </w:t>
      </w:r>
      <w:r w:rsidRPr="00C63631">
        <w:rPr>
          <w:rFonts w:ascii="Arial" w:hAnsi="Arial" w:cs="Arial"/>
          <w:color w:val="000000"/>
          <w:szCs w:val="23"/>
        </w:rPr>
        <w:t>but not limited to the A&amp;FRC, Medical Group, Mental Health, Chaplain, finance, legal</w:t>
      </w:r>
      <w:r w:rsidR="00D846DA">
        <w:rPr>
          <w:rFonts w:ascii="Arial" w:hAnsi="Arial" w:cs="Arial"/>
          <w:color w:val="000000"/>
          <w:szCs w:val="23"/>
        </w:rPr>
        <w:t>,</w:t>
      </w:r>
      <w:r w:rsidRPr="00C63631">
        <w:rPr>
          <w:rFonts w:ascii="Arial" w:hAnsi="Arial" w:cs="Arial"/>
          <w:color w:val="000000"/>
          <w:szCs w:val="23"/>
        </w:rPr>
        <w:t xml:space="preserve"> and volunteers. </w:t>
      </w:r>
      <w:r w:rsidR="00D846DA">
        <w:rPr>
          <w:rFonts w:ascii="Arial" w:hAnsi="Arial" w:cs="Arial"/>
          <w:color w:val="000000"/>
          <w:szCs w:val="23"/>
        </w:rPr>
        <w:t xml:space="preserve"> </w:t>
      </w:r>
      <w:r w:rsidRPr="00C63631">
        <w:rPr>
          <w:rFonts w:ascii="Arial" w:hAnsi="Arial" w:cs="Arial"/>
          <w:color w:val="000000"/>
          <w:szCs w:val="23"/>
        </w:rPr>
        <w:t xml:space="preserve">When the installation Commander activates the EFAC, the A&amp;FRC coordinates activities. </w:t>
      </w:r>
    </w:p>
    <w:p w14:paraId="120A77FE" w14:textId="77777777" w:rsidR="00D92B3E" w:rsidRDefault="00D92B3E" w:rsidP="00D92B3E">
      <w:pPr>
        <w:autoSpaceDE w:val="0"/>
        <w:autoSpaceDN w:val="0"/>
        <w:adjustRightInd w:val="0"/>
        <w:rPr>
          <w:rFonts w:ascii="Arial" w:hAnsi="Arial" w:cs="Arial"/>
          <w:color w:val="163567"/>
          <w:sz w:val="28"/>
          <w:szCs w:val="28"/>
        </w:rPr>
      </w:pPr>
    </w:p>
    <w:p w14:paraId="36AA1168" w14:textId="1A8DF20E"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Employee Assi</w:t>
      </w:r>
      <w:r w:rsidR="00D846DA">
        <w:rPr>
          <w:rFonts w:ascii="Arial" w:hAnsi="Arial" w:cs="Arial"/>
          <w:color w:val="163567"/>
          <w:sz w:val="28"/>
          <w:szCs w:val="28"/>
        </w:rPr>
        <w:t>stance Program (</w:t>
      </w:r>
      <w:r w:rsidRPr="00C63631">
        <w:rPr>
          <w:rFonts w:ascii="Arial" w:hAnsi="Arial" w:cs="Arial"/>
          <w:color w:val="163567"/>
          <w:sz w:val="28"/>
          <w:szCs w:val="28"/>
        </w:rPr>
        <w:t>EAP</w:t>
      </w:r>
      <w:r w:rsidR="00D846DA">
        <w:rPr>
          <w:rFonts w:ascii="Arial" w:hAnsi="Arial" w:cs="Arial"/>
          <w:color w:val="163567"/>
          <w:sz w:val="28"/>
          <w:szCs w:val="28"/>
        </w:rPr>
        <w:t>)</w:t>
      </w:r>
      <w:r w:rsidRPr="00C63631">
        <w:rPr>
          <w:rFonts w:ascii="Arial" w:hAnsi="Arial" w:cs="Arial"/>
          <w:color w:val="163567"/>
          <w:sz w:val="28"/>
          <w:szCs w:val="28"/>
        </w:rPr>
        <w:t xml:space="preserve"> WorkLife4You </w:t>
      </w:r>
    </w:p>
    <w:p w14:paraId="356A9D38" w14:textId="42F39EB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9A7EBF">
        <w:rPr>
          <w:rFonts w:ascii="Arial" w:hAnsi="Arial" w:cs="Arial"/>
          <w:color w:val="163567"/>
          <w:szCs w:val="23"/>
        </w:rPr>
        <w:t xml:space="preserve">Employee Assistance Program </w:t>
      </w:r>
      <w:r w:rsidRPr="009A7EBF">
        <w:rPr>
          <w:rFonts w:ascii="Arial" w:hAnsi="Arial" w:cs="Arial"/>
          <w:color w:val="000000" w:themeColor="text1"/>
          <w:szCs w:val="23"/>
        </w:rPr>
        <w:t>(www.afpc.af.mil/EAP)</w:t>
      </w:r>
      <w:r w:rsidRPr="00C63631">
        <w:rPr>
          <w:rFonts w:ascii="Arial" w:hAnsi="Arial" w:cs="Arial"/>
          <w:color w:val="000000"/>
          <w:szCs w:val="23"/>
        </w:rPr>
        <w:t>, provides Air Force civilians and their family members with valuable information, educational materials, resources</w:t>
      </w:r>
      <w:r w:rsidR="00D846DA">
        <w:rPr>
          <w:rFonts w:ascii="Arial" w:hAnsi="Arial" w:cs="Arial"/>
          <w:color w:val="000000"/>
          <w:szCs w:val="23"/>
        </w:rPr>
        <w:t>,</w:t>
      </w:r>
      <w:r w:rsidRPr="00C63631">
        <w:rPr>
          <w:rFonts w:ascii="Arial" w:hAnsi="Arial" w:cs="Arial"/>
          <w:color w:val="000000"/>
          <w:szCs w:val="23"/>
        </w:rPr>
        <w:t xml:space="preserve"> and self-assessments on key behavioral health topics, including depression, anxiety, alc</w:t>
      </w:r>
      <w:r w:rsidR="00D846DA">
        <w:rPr>
          <w:rFonts w:ascii="Arial" w:hAnsi="Arial" w:cs="Arial"/>
          <w:color w:val="000000"/>
          <w:szCs w:val="23"/>
        </w:rPr>
        <w:t xml:space="preserve">ohol abuse, relationship issues, </w:t>
      </w:r>
      <w:r w:rsidRPr="00C63631">
        <w:rPr>
          <w:rFonts w:ascii="Arial" w:hAnsi="Arial" w:cs="Arial"/>
          <w:color w:val="000000"/>
          <w:szCs w:val="23"/>
        </w:rPr>
        <w:t xml:space="preserve">and health and wellness, to help employees live healthy and work well. </w:t>
      </w:r>
      <w:r w:rsidR="00D846DA">
        <w:rPr>
          <w:rFonts w:ascii="Arial" w:hAnsi="Arial" w:cs="Arial"/>
          <w:color w:val="000000"/>
          <w:szCs w:val="23"/>
        </w:rPr>
        <w:t xml:space="preserve"> </w:t>
      </w:r>
      <w:r w:rsidRPr="00C63631">
        <w:rPr>
          <w:rFonts w:ascii="Arial" w:hAnsi="Arial" w:cs="Arial"/>
          <w:color w:val="000000"/>
          <w:szCs w:val="23"/>
        </w:rPr>
        <w:t>Help is also available on their helpline at 1-</w:t>
      </w:r>
      <w:r>
        <w:rPr>
          <w:rFonts w:ascii="Arial" w:hAnsi="Arial" w:cs="Arial"/>
          <w:color w:val="000000"/>
          <w:szCs w:val="23"/>
        </w:rPr>
        <w:t>866-580-9078</w:t>
      </w:r>
      <w:r w:rsidRPr="00C63631">
        <w:rPr>
          <w:rFonts w:ascii="Arial" w:hAnsi="Arial" w:cs="Arial"/>
          <w:color w:val="000000"/>
          <w:szCs w:val="23"/>
        </w:rPr>
        <w:t xml:space="preserve">. </w:t>
      </w:r>
    </w:p>
    <w:p w14:paraId="561E5066" w14:textId="77777777" w:rsidR="00D92B3E" w:rsidRPr="00C63631" w:rsidRDefault="00D92B3E" w:rsidP="00D92B3E">
      <w:pPr>
        <w:autoSpaceDE w:val="0"/>
        <w:autoSpaceDN w:val="0"/>
        <w:adjustRightInd w:val="0"/>
        <w:rPr>
          <w:rFonts w:ascii="Arial" w:hAnsi="Arial" w:cs="Arial"/>
          <w:color w:val="163567"/>
          <w:sz w:val="28"/>
          <w:szCs w:val="28"/>
        </w:rPr>
      </w:pPr>
    </w:p>
    <w:p w14:paraId="63FF37D6" w14:textId="2057FAEE"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Except</w:t>
      </w:r>
      <w:r w:rsidR="00D846DA">
        <w:rPr>
          <w:rFonts w:ascii="Arial" w:hAnsi="Arial" w:cs="Arial"/>
          <w:color w:val="163567"/>
          <w:sz w:val="28"/>
          <w:szCs w:val="28"/>
        </w:rPr>
        <w:t>ional Family Member Program (</w:t>
      </w:r>
      <w:r w:rsidRPr="00C63631">
        <w:rPr>
          <w:rFonts w:ascii="Arial" w:hAnsi="Arial" w:cs="Arial"/>
          <w:color w:val="163567"/>
          <w:sz w:val="28"/>
          <w:szCs w:val="28"/>
        </w:rPr>
        <w:t>EFMP</w:t>
      </w:r>
      <w:r w:rsidR="00D846DA">
        <w:rPr>
          <w:rFonts w:ascii="Arial" w:hAnsi="Arial" w:cs="Arial"/>
          <w:color w:val="163567"/>
          <w:sz w:val="28"/>
          <w:szCs w:val="28"/>
        </w:rPr>
        <w:t>)</w:t>
      </w:r>
      <w:r w:rsidRPr="00C63631">
        <w:rPr>
          <w:rFonts w:ascii="Arial" w:hAnsi="Arial" w:cs="Arial"/>
          <w:color w:val="163567"/>
          <w:sz w:val="28"/>
          <w:szCs w:val="28"/>
        </w:rPr>
        <w:t xml:space="preserve"> </w:t>
      </w:r>
    </w:p>
    <w:p w14:paraId="510E0454" w14:textId="0E506F12"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E015CB">
        <w:rPr>
          <w:rFonts w:ascii="Arial" w:hAnsi="Arial" w:cs="Arial"/>
          <w:color w:val="163567"/>
          <w:szCs w:val="23"/>
        </w:rPr>
        <w:t xml:space="preserve">Exceptional Family Member Program </w:t>
      </w:r>
      <w:r w:rsidRPr="00C63631">
        <w:rPr>
          <w:rFonts w:ascii="Arial" w:hAnsi="Arial" w:cs="Arial"/>
          <w:color w:val="000000"/>
          <w:szCs w:val="23"/>
        </w:rPr>
        <w:t xml:space="preserve">(https://www.militaryonesource.mil/family-relationships/special-needs) works with military families with special needs to address their unique medical and educational needs through the AF's integrated three component process. </w:t>
      </w:r>
      <w:r w:rsidR="00D846DA">
        <w:rPr>
          <w:rFonts w:ascii="Arial" w:hAnsi="Arial" w:cs="Arial"/>
          <w:color w:val="000000"/>
          <w:szCs w:val="23"/>
        </w:rPr>
        <w:t xml:space="preserve"> </w:t>
      </w:r>
      <w:r w:rsidRPr="00C63631">
        <w:rPr>
          <w:rFonts w:ascii="Arial" w:hAnsi="Arial" w:cs="Arial"/>
          <w:color w:val="000000"/>
          <w:szCs w:val="23"/>
        </w:rPr>
        <w:t xml:space="preserve">EFMP-Medical, EFMP-Assignments and EFMP-Family Support work as a team toward a common goal of providing comprehensive and coordinated </w:t>
      </w:r>
      <w:r w:rsidRPr="00C63631">
        <w:rPr>
          <w:rFonts w:ascii="Arial" w:hAnsi="Arial" w:cs="Arial"/>
          <w:color w:val="000000"/>
          <w:szCs w:val="23"/>
        </w:rPr>
        <w:lastRenderedPageBreak/>
        <w:t xml:space="preserve">support to families. </w:t>
      </w:r>
    </w:p>
    <w:p w14:paraId="21C8E076" w14:textId="77777777" w:rsidR="00D92B3E" w:rsidRPr="00C63631" w:rsidRDefault="00D92B3E" w:rsidP="00D92B3E">
      <w:pPr>
        <w:autoSpaceDE w:val="0"/>
        <w:autoSpaceDN w:val="0"/>
        <w:adjustRightInd w:val="0"/>
        <w:rPr>
          <w:rFonts w:ascii="Arial" w:hAnsi="Arial" w:cs="Arial"/>
          <w:color w:val="163567"/>
          <w:sz w:val="28"/>
          <w:szCs w:val="28"/>
        </w:rPr>
      </w:pPr>
    </w:p>
    <w:p w14:paraId="3257CF75"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EX-POSE: Ex-Partners of Service Members for Equality </w:t>
      </w:r>
    </w:p>
    <w:p w14:paraId="6DBE8502" w14:textId="11B80773"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A national, non-profit, volunteer organization composed of former military spouses and the primary information resource for spouses facing separation and/or divorce from a military service member. </w:t>
      </w:r>
      <w:r w:rsidR="00D846DA">
        <w:rPr>
          <w:rFonts w:ascii="Arial" w:hAnsi="Arial" w:cs="Arial"/>
          <w:color w:val="000000"/>
          <w:szCs w:val="23"/>
        </w:rPr>
        <w:t xml:space="preserve"> </w:t>
      </w:r>
      <w:r w:rsidRPr="00E015CB">
        <w:rPr>
          <w:rFonts w:ascii="Arial" w:hAnsi="Arial" w:cs="Arial"/>
          <w:color w:val="163567"/>
          <w:szCs w:val="23"/>
        </w:rPr>
        <w:t xml:space="preserve">EX-POSE </w:t>
      </w:r>
      <w:r w:rsidRPr="00C63631">
        <w:rPr>
          <w:rFonts w:ascii="Arial" w:hAnsi="Arial" w:cs="Arial"/>
          <w:color w:val="000000"/>
          <w:szCs w:val="23"/>
        </w:rPr>
        <w:t xml:space="preserve">(www.ex-pose.org) promotes the interests of former spouses of all Armed Services personnel and educates ex-partners and the public on issues of separation and divorce from military service members. </w:t>
      </w:r>
    </w:p>
    <w:p w14:paraId="41017ED5" w14:textId="77777777" w:rsidR="00D92B3E" w:rsidRPr="00C63631" w:rsidRDefault="00D92B3E" w:rsidP="00D92B3E">
      <w:pPr>
        <w:autoSpaceDE w:val="0"/>
        <w:autoSpaceDN w:val="0"/>
        <w:adjustRightInd w:val="0"/>
        <w:rPr>
          <w:rFonts w:ascii="Arial" w:hAnsi="Arial" w:cs="Arial"/>
          <w:color w:val="163567"/>
          <w:sz w:val="28"/>
          <w:szCs w:val="28"/>
        </w:rPr>
      </w:pPr>
    </w:p>
    <w:p w14:paraId="716B9ACD" w14:textId="527E8CB5"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Family Child Care Program </w:t>
      </w:r>
      <w:r w:rsidR="00D846DA">
        <w:rPr>
          <w:rFonts w:ascii="Arial" w:hAnsi="Arial" w:cs="Arial"/>
          <w:color w:val="163567"/>
          <w:sz w:val="28"/>
          <w:szCs w:val="28"/>
        </w:rPr>
        <w:t>(FCC)</w:t>
      </w:r>
    </w:p>
    <w:p w14:paraId="481E9A1E" w14:textId="7777777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These programs provide child care in a licensed provider’s home. </w:t>
      </w:r>
    </w:p>
    <w:p w14:paraId="3C2FD295" w14:textId="77777777" w:rsidR="00D846DA" w:rsidRDefault="00D846DA" w:rsidP="00D92B3E">
      <w:pPr>
        <w:autoSpaceDE w:val="0"/>
        <w:autoSpaceDN w:val="0"/>
        <w:adjustRightInd w:val="0"/>
        <w:rPr>
          <w:rFonts w:ascii="Arial" w:hAnsi="Arial" w:cs="Arial"/>
          <w:color w:val="163567"/>
          <w:sz w:val="28"/>
          <w:szCs w:val="28"/>
        </w:rPr>
      </w:pPr>
    </w:p>
    <w:p w14:paraId="590B3D40" w14:textId="5D03C0FA"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Federal </w:t>
      </w:r>
      <w:r w:rsidR="00D846DA">
        <w:rPr>
          <w:rFonts w:ascii="Arial" w:hAnsi="Arial" w:cs="Arial"/>
          <w:color w:val="163567"/>
          <w:sz w:val="28"/>
          <w:szCs w:val="28"/>
        </w:rPr>
        <w:t>Emergency Management Agency (</w:t>
      </w:r>
      <w:r w:rsidRPr="00C63631">
        <w:rPr>
          <w:rFonts w:ascii="Arial" w:hAnsi="Arial" w:cs="Arial"/>
          <w:color w:val="163567"/>
          <w:sz w:val="28"/>
          <w:szCs w:val="28"/>
        </w:rPr>
        <w:t>FEMA</w:t>
      </w:r>
      <w:r w:rsidR="00D846DA">
        <w:rPr>
          <w:rFonts w:ascii="Arial" w:hAnsi="Arial" w:cs="Arial"/>
          <w:color w:val="163567"/>
          <w:sz w:val="28"/>
          <w:szCs w:val="28"/>
        </w:rPr>
        <w:t>)</w:t>
      </w:r>
      <w:r w:rsidRPr="00C63631">
        <w:rPr>
          <w:rFonts w:ascii="Arial" w:hAnsi="Arial" w:cs="Arial"/>
          <w:color w:val="163567"/>
          <w:sz w:val="28"/>
          <w:szCs w:val="28"/>
        </w:rPr>
        <w:t xml:space="preserve"> </w:t>
      </w:r>
    </w:p>
    <w:p w14:paraId="1F399D9D" w14:textId="77777777" w:rsidR="00D92B3E" w:rsidRPr="00C63631" w:rsidRDefault="00D92B3E" w:rsidP="00D92B3E">
      <w:pPr>
        <w:autoSpaceDE w:val="0"/>
        <w:autoSpaceDN w:val="0"/>
        <w:adjustRightInd w:val="0"/>
        <w:rPr>
          <w:rFonts w:ascii="Arial" w:hAnsi="Arial" w:cs="Arial"/>
          <w:color w:val="000000"/>
          <w:sz w:val="23"/>
          <w:szCs w:val="23"/>
        </w:rPr>
      </w:pPr>
      <w:r w:rsidRPr="00E015CB">
        <w:rPr>
          <w:rFonts w:ascii="Arial" w:hAnsi="Arial" w:cs="Arial"/>
          <w:color w:val="163567"/>
          <w:szCs w:val="23"/>
        </w:rPr>
        <w:t>FEMA</w:t>
      </w:r>
      <w:r w:rsidRPr="00C63631">
        <w:rPr>
          <w:rFonts w:ascii="Arial" w:hAnsi="Arial" w:cs="Arial"/>
          <w:color w:val="1F4689"/>
          <w:szCs w:val="23"/>
        </w:rPr>
        <w:t xml:space="preserve"> </w:t>
      </w:r>
      <w:r w:rsidRPr="00C63631">
        <w:rPr>
          <w:rFonts w:ascii="Arial" w:hAnsi="Arial" w:cs="Arial"/>
          <w:color w:val="000000"/>
          <w:szCs w:val="23"/>
        </w:rPr>
        <w:t xml:space="preserve">(www.fema.gov) provides the most current and up-to-date disaster preparedness information available. </w:t>
      </w:r>
    </w:p>
    <w:p w14:paraId="00604FF4" w14:textId="77777777" w:rsidR="00D92B3E" w:rsidRDefault="00D92B3E" w:rsidP="00D92B3E">
      <w:pPr>
        <w:autoSpaceDE w:val="0"/>
        <w:autoSpaceDN w:val="0"/>
        <w:adjustRightInd w:val="0"/>
        <w:rPr>
          <w:rFonts w:ascii="Arial" w:hAnsi="Arial" w:cs="Arial"/>
          <w:color w:val="163567"/>
          <w:sz w:val="28"/>
          <w:szCs w:val="28"/>
        </w:rPr>
      </w:pPr>
    </w:p>
    <w:p w14:paraId="09E7F4CC" w14:textId="5DBE6F9E" w:rsidR="00D92B3E" w:rsidRPr="00C63631" w:rsidRDefault="00D846DA" w:rsidP="00D92B3E">
      <w:pPr>
        <w:autoSpaceDE w:val="0"/>
        <w:autoSpaceDN w:val="0"/>
        <w:adjustRightInd w:val="0"/>
        <w:rPr>
          <w:rFonts w:ascii="Arial" w:hAnsi="Arial" w:cs="Arial"/>
          <w:color w:val="163567"/>
          <w:sz w:val="28"/>
          <w:szCs w:val="28"/>
        </w:rPr>
      </w:pPr>
      <w:r>
        <w:rPr>
          <w:rFonts w:ascii="Arial" w:hAnsi="Arial" w:cs="Arial"/>
          <w:color w:val="163567"/>
          <w:sz w:val="28"/>
          <w:szCs w:val="28"/>
        </w:rPr>
        <w:t>First Sergeant (</w:t>
      </w:r>
      <w:r w:rsidR="00D92B3E" w:rsidRPr="00C63631">
        <w:rPr>
          <w:rFonts w:ascii="Arial" w:hAnsi="Arial" w:cs="Arial"/>
          <w:color w:val="163567"/>
          <w:sz w:val="28"/>
          <w:szCs w:val="28"/>
        </w:rPr>
        <w:t>CCF</w:t>
      </w:r>
      <w:r w:rsidR="00CC6A50">
        <w:rPr>
          <w:rFonts w:ascii="Arial" w:hAnsi="Arial" w:cs="Arial"/>
          <w:color w:val="163567"/>
          <w:sz w:val="28"/>
          <w:szCs w:val="28"/>
        </w:rPr>
        <w:t>)</w:t>
      </w:r>
      <w:r w:rsidR="00D92B3E" w:rsidRPr="00C63631">
        <w:rPr>
          <w:rFonts w:ascii="Arial" w:hAnsi="Arial" w:cs="Arial"/>
          <w:color w:val="163567"/>
          <w:sz w:val="28"/>
          <w:szCs w:val="28"/>
        </w:rPr>
        <w:t xml:space="preserve"> </w:t>
      </w:r>
    </w:p>
    <w:p w14:paraId="22A6EF95" w14:textId="3DB27E72"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A key member of ever</w:t>
      </w:r>
      <w:r w:rsidR="00CC6A50">
        <w:rPr>
          <w:rFonts w:ascii="Arial" w:hAnsi="Arial" w:cs="Arial"/>
          <w:color w:val="000000"/>
          <w:szCs w:val="23"/>
        </w:rPr>
        <w:t xml:space="preserve">y squadron, the First Sergeant </w:t>
      </w:r>
      <w:r w:rsidRPr="00C63631">
        <w:rPr>
          <w:rFonts w:ascii="Arial" w:hAnsi="Arial" w:cs="Arial"/>
          <w:color w:val="000000"/>
          <w:szCs w:val="23"/>
        </w:rPr>
        <w:t xml:space="preserve">or “Shirt” as he or she is sometimes called, is a senior non-commissioned officer who has received specialized training in dealing with “people issues.” </w:t>
      </w:r>
      <w:r w:rsidR="00CC6A50">
        <w:rPr>
          <w:rFonts w:ascii="Arial" w:hAnsi="Arial" w:cs="Arial"/>
          <w:color w:val="000000"/>
          <w:szCs w:val="23"/>
        </w:rPr>
        <w:t xml:space="preserve"> </w:t>
      </w:r>
      <w:r w:rsidRPr="00C63631">
        <w:rPr>
          <w:rFonts w:ascii="Arial" w:hAnsi="Arial" w:cs="Arial"/>
          <w:color w:val="000000"/>
          <w:szCs w:val="23"/>
        </w:rPr>
        <w:t xml:space="preserve">The First Sergeant works directly for and with the Squadron Commander. </w:t>
      </w:r>
      <w:r w:rsidR="00CC6A50">
        <w:rPr>
          <w:rFonts w:ascii="Arial" w:hAnsi="Arial" w:cs="Arial"/>
          <w:color w:val="000000"/>
          <w:szCs w:val="23"/>
        </w:rPr>
        <w:t xml:space="preserve"> </w:t>
      </w:r>
      <w:r w:rsidRPr="00C63631">
        <w:rPr>
          <w:rFonts w:ascii="Arial" w:hAnsi="Arial" w:cs="Arial"/>
          <w:color w:val="000000"/>
          <w:szCs w:val="23"/>
        </w:rPr>
        <w:t xml:space="preserve">He or she is knowledgeable about on-base resources available to assist in finding answers/solving problems, as well as managing the recognition of active duty military members’ superior performances. </w:t>
      </w:r>
      <w:r w:rsidR="00CC6A50">
        <w:rPr>
          <w:rFonts w:ascii="Arial" w:hAnsi="Arial" w:cs="Arial"/>
          <w:color w:val="000000"/>
          <w:szCs w:val="23"/>
        </w:rPr>
        <w:t xml:space="preserve"> </w:t>
      </w:r>
      <w:r w:rsidRPr="00C63631">
        <w:rPr>
          <w:rFonts w:ascii="Arial" w:hAnsi="Arial" w:cs="Arial"/>
          <w:color w:val="000000"/>
          <w:szCs w:val="23"/>
        </w:rPr>
        <w:t xml:space="preserve">The First Sergeant also responds to emergencies within his/her squadron. </w:t>
      </w:r>
    </w:p>
    <w:p w14:paraId="7941F531" w14:textId="77777777" w:rsidR="00D92B3E" w:rsidRDefault="00D92B3E" w:rsidP="00D92B3E">
      <w:pPr>
        <w:autoSpaceDE w:val="0"/>
        <w:autoSpaceDN w:val="0"/>
        <w:adjustRightInd w:val="0"/>
        <w:rPr>
          <w:rFonts w:ascii="Arial" w:hAnsi="Arial" w:cs="Arial"/>
          <w:color w:val="163567"/>
          <w:sz w:val="28"/>
          <w:szCs w:val="28"/>
        </w:rPr>
      </w:pPr>
    </w:p>
    <w:p w14:paraId="72685418"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Geographically Separated Unit (GSU)</w:t>
      </w:r>
    </w:p>
    <w:p w14:paraId="276F058C" w14:textId="166365DA" w:rsidR="00D92B3E" w:rsidRDefault="00D92B3E" w:rsidP="00D92B3E">
      <w:pPr>
        <w:autoSpaceDE w:val="0"/>
        <w:autoSpaceDN w:val="0"/>
        <w:adjustRightInd w:val="0"/>
        <w:rPr>
          <w:rFonts w:ascii="Arial" w:hAnsi="Arial" w:cs="Arial"/>
          <w:color w:val="163567"/>
          <w:sz w:val="28"/>
          <w:szCs w:val="28"/>
        </w:rPr>
      </w:pPr>
      <w:r>
        <w:rPr>
          <w:rFonts w:ascii="Arial" w:hAnsi="Arial" w:cs="Arial"/>
          <w:color w:val="222222"/>
          <w:shd w:val="clear" w:color="auto" w:fill="FFFFFF"/>
        </w:rPr>
        <w:t xml:space="preserve">A base that is </w:t>
      </w:r>
      <w:r w:rsidRPr="00957EF3">
        <w:rPr>
          <w:rFonts w:ascii="Arial" w:hAnsi="Arial" w:cs="Arial"/>
          <w:color w:val="222222"/>
          <w:shd w:val="clear" w:color="auto" w:fill="FFFFFF"/>
        </w:rPr>
        <w:t>physically </w:t>
      </w:r>
      <w:r w:rsidRPr="00957EF3">
        <w:rPr>
          <w:rFonts w:ascii="Arial" w:hAnsi="Arial" w:cs="Arial"/>
          <w:bCs/>
          <w:color w:val="222222"/>
          <w:shd w:val="clear" w:color="auto" w:fill="FFFFFF"/>
        </w:rPr>
        <w:t>separate</w:t>
      </w:r>
      <w:r w:rsidRPr="00957EF3">
        <w:rPr>
          <w:rFonts w:ascii="Arial" w:hAnsi="Arial" w:cs="Arial"/>
          <w:color w:val="222222"/>
          <w:shd w:val="clear" w:color="auto" w:fill="FFFFFF"/>
        </w:rPr>
        <w:t> from</w:t>
      </w:r>
      <w:r>
        <w:rPr>
          <w:rFonts w:ascii="Arial" w:hAnsi="Arial" w:cs="Arial"/>
          <w:color w:val="222222"/>
          <w:shd w:val="clear" w:color="auto" w:fill="FFFFFF"/>
        </w:rPr>
        <w:t xml:space="preserve">, yet not autonomous of its "parent" installation/base. </w:t>
      </w:r>
      <w:r w:rsidR="00CC6A50">
        <w:rPr>
          <w:rFonts w:ascii="Arial" w:hAnsi="Arial" w:cs="Arial"/>
          <w:color w:val="222222"/>
          <w:shd w:val="clear" w:color="auto" w:fill="FFFFFF"/>
        </w:rPr>
        <w:t xml:space="preserve"> </w:t>
      </w:r>
      <w:r>
        <w:rPr>
          <w:rFonts w:ascii="Arial" w:hAnsi="Arial" w:cs="Arial"/>
          <w:color w:val="222222"/>
          <w:shd w:val="clear" w:color="auto" w:fill="FFFFFF"/>
        </w:rPr>
        <w:t>GSUs are "owned" by their parent organization and are typically quite small. </w:t>
      </w:r>
    </w:p>
    <w:p w14:paraId="693483D4" w14:textId="77777777" w:rsidR="00D92B3E" w:rsidRDefault="00D92B3E" w:rsidP="00D92B3E">
      <w:pPr>
        <w:autoSpaceDE w:val="0"/>
        <w:autoSpaceDN w:val="0"/>
        <w:adjustRightInd w:val="0"/>
        <w:rPr>
          <w:rFonts w:ascii="Arial" w:hAnsi="Arial" w:cs="Arial"/>
          <w:color w:val="163567"/>
          <w:sz w:val="28"/>
          <w:szCs w:val="28"/>
        </w:rPr>
      </w:pPr>
    </w:p>
    <w:p w14:paraId="1EB25028" w14:textId="77777777" w:rsidR="00D92B3E" w:rsidRPr="00D2443D" w:rsidRDefault="00D92B3E" w:rsidP="00D92B3E">
      <w:pPr>
        <w:autoSpaceDE w:val="0"/>
        <w:autoSpaceDN w:val="0"/>
        <w:adjustRightInd w:val="0"/>
        <w:rPr>
          <w:rFonts w:ascii="Arial" w:hAnsi="Arial" w:cs="Arial"/>
          <w:color w:val="163567"/>
          <w:sz w:val="28"/>
          <w:szCs w:val="28"/>
        </w:rPr>
      </w:pPr>
      <w:r w:rsidRPr="00D2443D">
        <w:rPr>
          <w:rFonts w:ascii="Arial" w:hAnsi="Arial" w:cs="Arial"/>
          <w:color w:val="163567"/>
          <w:sz w:val="28"/>
          <w:szCs w:val="28"/>
        </w:rPr>
        <w:t xml:space="preserve">Key Spouse of the Year Award (KSOY) </w:t>
      </w:r>
    </w:p>
    <w:p w14:paraId="39B9D6D6" w14:textId="36F4631B" w:rsidR="00D92B3E" w:rsidRDefault="00CC6A50" w:rsidP="00D92B3E">
      <w:pPr>
        <w:autoSpaceDE w:val="0"/>
        <w:autoSpaceDN w:val="0"/>
        <w:adjustRightInd w:val="0"/>
        <w:rPr>
          <w:rFonts w:ascii="Arial" w:hAnsi="Arial" w:cs="Arial"/>
          <w:color w:val="163567"/>
          <w:sz w:val="28"/>
          <w:szCs w:val="28"/>
        </w:rPr>
      </w:pPr>
      <w:r>
        <w:rPr>
          <w:rFonts w:ascii="Arial" w:hAnsi="Arial" w:cs="Arial"/>
        </w:rPr>
        <w:t>A</w:t>
      </w:r>
      <w:r w:rsidR="00D92B3E" w:rsidRPr="00D2443D">
        <w:rPr>
          <w:rFonts w:ascii="Arial" w:hAnsi="Arial" w:cs="Arial"/>
        </w:rPr>
        <w:t xml:space="preserve">n Air Force-level annual award recognizing the critical role Key Spouses play in the wing/unit/organization’s mission success and the outstanding services the Key Spouse provided to benefit the unit’s mission.  The KSOY award is not designed to recognize Key Spouses for a single act or Key Spouse Mentors, but to encourage units </w:t>
      </w:r>
      <w:r w:rsidR="00D92B3E">
        <w:rPr>
          <w:rFonts w:ascii="Arial" w:hAnsi="Arial" w:cs="Arial"/>
        </w:rPr>
        <w:t xml:space="preserve">in </w:t>
      </w:r>
      <w:r w:rsidR="00D92B3E" w:rsidRPr="00D2443D">
        <w:rPr>
          <w:rFonts w:ascii="Arial" w:hAnsi="Arial" w:cs="Arial"/>
        </w:rPr>
        <w:t>recogniz</w:t>
      </w:r>
      <w:r w:rsidR="00D92B3E">
        <w:rPr>
          <w:rFonts w:ascii="Arial" w:hAnsi="Arial" w:cs="Arial"/>
        </w:rPr>
        <w:t>ing</w:t>
      </w:r>
      <w:r w:rsidR="00D92B3E" w:rsidRPr="00D2443D">
        <w:rPr>
          <w:rFonts w:ascii="Arial" w:hAnsi="Arial" w:cs="Arial"/>
        </w:rPr>
        <w:t xml:space="preserve"> Key Spouses' for achievements and performance of Key Spouse duties in developing meaningful connections within the community, improving unit family cohesion, and outstanding accomplishments and contributions to overall mission accomplishment. </w:t>
      </w:r>
      <w:r>
        <w:rPr>
          <w:rFonts w:ascii="Arial" w:hAnsi="Arial" w:cs="Arial"/>
        </w:rPr>
        <w:t xml:space="preserve"> </w:t>
      </w:r>
      <w:r w:rsidR="00D92B3E" w:rsidRPr="00D2443D">
        <w:rPr>
          <w:rFonts w:ascii="Arial" w:hAnsi="Arial" w:cs="Arial"/>
        </w:rPr>
        <w:t>Call for nominations to each Major Command typically occurs in December, with the inclusive period for this annual award being 1 January through 31 December.</w:t>
      </w:r>
    </w:p>
    <w:p w14:paraId="2973B473" w14:textId="77777777" w:rsidR="00D92B3E" w:rsidRDefault="00D92B3E" w:rsidP="00D92B3E">
      <w:pPr>
        <w:autoSpaceDE w:val="0"/>
        <w:autoSpaceDN w:val="0"/>
        <w:adjustRightInd w:val="0"/>
        <w:rPr>
          <w:rFonts w:ascii="Arial" w:hAnsi="Arial" w:cs="Arial"/>
          <w:color w:val="163567"/>
          <w:sz w:val="28"/>
          <w:szCs w:val="28"/>
        </w:rPr>
      </w:pPr>
    </w:p>
    <w:p w14:paraId="56DE580C"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Macho Spouse </w:t>
      </w:r>
    </w:p>
    <w:p w14:paraId="2AE4AE03" w14:textId="77777777" w:rsidR="00D92B3E" w:rsidRPr="00C63631" w:rsidRDefault="00D92B3E" w:rsidP="00D92B3E">
      <w:pPr>
        <w:autoSpaceDE w:val="0"/>
        <w:autoSpaceDN w:val="0"/>
        <w:adjustRightInd w:val="0"/>
        <w:rPr>
          <w:rFonts w:ascii="Arial" w:hAnsi="Arial" w:cs="Arial"/>
          <w:color w:val="000000"/>
          <w:szCs w:val="23"/>
        </w:rPr>
      </w:pPr>
      <w:r w:rsidRPr="00E015CB">
        <w:rPr>
          <w:rFonts w:ascii="Arial" w:hAnsi="Arial" w:cs="Arial"/>
          <w:color w:val="163567"/>
          <w:szCs w:val="23"/>
        </w:rPr>
        <w:t xml:space="preserve">Macho Spouse </w:t>
      </w:r>
      <w:r w:rsidRPr="00C63631">
        <w:rPr>
          <w:rFonts w:ascii="Arial" w:hAnsi="Arial" w:cs="Arial"/>
          <w:color w:val="000000"/>
          <w:szCs w:val="23"/>
        </w:rPr>
        <w:t xml:space="preserve">(www.malemilspouse.com) is an </w:t>
      </w:r>
      <w:r>
        <w:rPr>
          <w:rFonts w:ascii="Arial" w:hAnsi="Arial" w:cs="Arial"/>
          <w:color w:val="000000"/>
          <w:szCs w:val="23"/>
        </w:rPr>
        <w:t>o</w:t>
      </w:r>
      <w:r w:rsidRPr="00C63631">
        <w:rPr>
          <w:rFonts w:ascii="Arial" w:hAnsi="Arial" w:cs="Arial"/>
          <w:color w:val="000000"/>
          <w:szCs w:val="23"/>
        </w:rPr>
        <w:t xml:space="preserve">nline resource and informational hub for male military spouses; a positive, pro-active project to help men deal with current military-life issues using video, online networking and communication. </w:t>
      </w:r>
    </w:p>
    <w:p w14:paraId="21F460EA" w14:textId="77777777" w:rsidR="00D92B3E" w:rsidRPr="00C63631" w:rsidRDefault="00D92B3E" w:rsidP="00D92B3E">
      <w:pPr>
        <w:autoSpaceDE w:val="0"/>
        <w:autoSpaceDN w:val="0"/>
        <w:adjustRightInd w:val="0"/>
        <w:rPr>
          <w:rFonts w:ascii="Arial" w:hAnsi="Arial" w:cs="Arial"/>
          <w:color w:val="163567"/>
          <w:sz w:val="28"/>
          <w:szCs w:val="28"/>
        </w:rPr>
      </w:pPr>
    </w:p>
    <w:p w14:paraId="3736B0D9" w14:textId="77777777" w:rsidR="00D92B3E" w:rsidRDefault="00D92B3E" w:rsidP="00D92B3E">
      <w:pPr>
        <w:rPr>
          <w:rFonts w:ascii="Arial" w:hAnsi="Arial" w:cs="Arial"/>
          <w:color w:val="163567"/>
          <w:sz w:val="28"/>
        </w:rPr>
      </w:pPr>
      <w:r w:rsidRPr="006A4122">
        <w:rPr>
          <w:rFonts w:ascii="Arial" w:hAnsi="Arial" w:cs="Arial"/>
          <w:color w:val="163567"/>
          <w:sz w:val="28"/>
        </w:rPr>
        <w:t>Master Resilience Trainer (MRT)</w:t>
      </w:r>
    </w:p>
    <w:p w14:paraId="482B4561" w14:textId="77777777" w:rsidR="00D92B3E" w:rsidRPr="006A4122" w:rsidRDefault="00D92B3E" w:rsidP="00D92B3E">
      <w:pPr>
        <w:rPr>
          <w:rFonts w:ascii="Arial" w:hAnsi="Arial" w:cs="Arial"/>
        </w:rPr>
      </w:pPr>
      <w:r w:rsidRPr="006A4122">
        <w:rPr>
          <w:rFonts w:ascii="Arial" w:hAnsi="Arial" w:cs="Arial"/>
        </w:rPr>
        <w:t xml:space="preserve">An individual trained to deliver AF Resilience Skills Training that comprises of key positive psychology components.  MRTs provides training for the First Term Airman Course, Resilience Training Assistant Course, Key Spouse Program, and in units as requested. </w:t>
      </w:r>
    </w:p>
    <w:p w14:paraId="1D23037B" w14:textId="04DC4D5F"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Military Family Life Counsel</w:t>
      </w:r>
      <w:r>
        <w:rPr>
          <w:rFonts w:ascii="Arial" w:hAnsi="Arial" w:cs="Arial"/>
          <w:color w:val="163567"/>
          <w:sz w:val="28"/>
          <w:szCs w:val="28"/>
        </w:rPr>
        <w:t>or</w:t>
      </w:r>
      <w:r w:rsidR="00CC6A50">
        <w:rPr>
          <w:rFonts w:ascii="Arial" w:hAnsi="Arial" w:cs="Arial"/>
          <w:color w:val="163567"/>
          <w:sz w:val="28"/>
          <w:szCs w:val="28"/>
        </w:rPr>
        <w:t xml:space="preserve"> (</w:t>
      </w:r>
      <w:r w:rsidRPr="00C63631">
        <w:rPr>
          <w:rFonts w:ascii="Arial" w:hAnsi="Arial" w:cs="Arial"/>
          <w:color w:val="163567"/>
          <w:sz w:val="28"/>
          <w:szCs w:val="28"/>
        </w:rPr>
        <w:t>MFLC</w:t>
      </w:r>
      <w:r w:rsidR="00CC6A50">
        <w:rPr>
          <w:rFonts w:ascii="Arial" w:hAnsi="Arial" w:cs="Arial"/>
          <w:color w:val="163567"/>
          <w:sz w:val="28"/>
          <w:szCs w:val="28"/>
        </w:rPr>
        <w:t>)</w:t>
      </w:r>
      <w:r w:rsidRPr="00C63631">
        <w:rPr>
          <w:rFonts w:ascii="Arial" w:hAnsi="Arial" w:cs="Arial"/>
          <w:color w:val="163567"/>
          <w:sz w:val="28"/>
          <w:szCs w:val="28"/>
        </w:rPr>
        <w:t xml:space="preserve"> </w:t>
      </w:r>
    </w:p>
    <w:p w14:paraId="63494BD1" w14:textId="13540120"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This Department of Defense program provides no-cost short-term, situational, problem-solving, non-medical, “walk-around”</w:t>
      </w:r>
      <w:r w:rsidR="00CC6A50">
        <w:rPr>
          <w:rFonts w:ascii="Arial" w:hAnsi="Arial" w:cs="Arial"/>
          <w:color w:val="000000"/>
          <w:szCs w:val="23"/>
        </w:rPr>
        <w:t>,</w:t>
      </w:r>
      <w:r w:rsidRPr="00C63631">
        <w:rPr>
          <w:rFonts w:ascii="Arial" w:hAnsi="Arial" w:cs="Arial"/>
          <w:color w:val="000000"/>
          <w:szCs w:val="23"/>
        </w:rPr>
        <w:t xml:space="preserve"> and face-to-face life counseling services to active duty military members serving in all branc</w:t>
      </w:r>
      <w:r w:rsidR="00CC6A50">
        <w:rPr>
          <w:rFonts w:ascii="Arial" w:hAnsi="Arial" w:cs="Arial"/>
          <w:color w:val="000000"/>
          <w:szCs w:val="23"/>
        </w:rPr>
        <w:t xml:space="preserve">hes of the military, </w:t>
      </w:r>
      <w:r w:rsidRPr="00C63631">
        <w:rPr>
          <w:rFonts w:ascii="Arial" w:hAnsi="Arial" w:cs="Arial"/>
          <w:color w:val="000000"/>
          <w:szCs w:val="23"/>
        </w:rPr>
        <w:t>the National Guard and Reserves, and their family members. Counseling services span relationship, crisis intervention, stress management, grief, occupational</w:t>
      </w:r>
      <w:r w:rsidR="00CC6A50">
        <w:rPr>
          <w:rFonts w:ascii="Arial" w:hAnsi="Arial" w:cs="Arial"/>
          <w:color w:val="000000"/>
          <w:szCs w:val="23"/>
        </w:rPr>
        <w:t xml:space="preserve">, </w:t>
      </w:r>
      <w:r w:rsidRPr="00C63631">
        <w:rPr>
          <w:rFonts w:ascii="Arial" w:hAnsi="Arial" w:cs="Arial"/>
          <w:color w:val="000000"/>
          <w:szCs w:val="23"/>
        </w:rPr>
        <w:t>other individual</w:t>
      </w:r>
      <w:r w:rsidR="00CC6A50">
        <w:rPr>
          <w:rFonts w:ascii="Arial" w:hAnsi="Arial" w:cs="Arial"/>
          <w:color w:val="000000"/>
          <w:szCs w:val="23"/>
        </w:rPr>
        <w:t>,</w:t>
      </w:r>
      <w:r w:rsidRPr="00C63631">
        <w:rPr>
          <w:rFonts w:ascii="Arial" w:hAnsi="Arial" w:cs="Arial"/>
          <w:color w:val="000000"/>
          <w:szCs w:val="23"/>
        </w:rPr>
        <w:t xml:space="preserve"> and family issues. For more information, contact local installation family centers on Air Force</w:t>
      </w:r>
      <w:r>
        <w:rPr>
          <w:rFonts w:ascii="Arial" w:hAnsi="Arial" w:cs="Arial"/>
          <w:color w:val="000000"/>
          <w:szCs w:val="23"/>
        </w:rPr>
        <w:t xml:space="preserve">, </w:t>
      </w:r>
      <w:r w:rsidRPr="00C63631">
        <w:rPr>
          <w:rFonts w:ascii="Arial" w:hAnsi="Arial" w:cs="Arial"/>
          <w:color w:val="000000"/>
          <w:szCs w:val="23"/>
        </w:rPr>
        <w:t>Army</w:t>
      </w:r>
      <w:r>
        <w:rPr>
          <w:rFonts w:ascii="Arial" w:hAnsi="Arial" w:cs="Arial"/>
          <w:color w:val="000000"/>
          <w:szCs w:val="23"/>
        </w:rPr>
        <w:t>, Marine Corps</w:t>
      </w:r>
      <w:r w:rsidR="00CC6A50">
        <w:rPr>
          <w:rFonts w:ascii="Arial" w:hAnsi="Arial" w:cs="Arial"/>
          <w:color w:val="000000"/>
          <w:szCs w:val="23"/>
        </w:rPr>
        <w:t>,</w:t>
      </w:r>
      <w:r>
        <w:rPr>
          <w:rFonts w:ascii="Arial" w:hAnsi="Arial" w:cs="Arial"/>
          <w:color w:val="000000"/>
          <w:szCs w:val="23"/>
        </w:rPr>
        <w:t xml:space="preserve"> and Navy </w:t>
      </w:r>
      <w:r w:rsidRPr="00C63631">
        <w:rPr>
          <w:rFonts w:ascii="Arial" w:hAnsi="Arial" w:cs="Arial"/>
          <w:color w:val="000000"/>
          <w:szCs w:val="23"/>
        </w:rPr>
        <w:t xml:space="preserve">installations. </w:t>
      </w:r>
    </w:p>
    <w:p w14:paraId="0DEE6B5E" w14:textId="77777777" w:rsidR="00D92B3E" w:rsidRDefault="00D92B3E" w:rsidP="00D92B3E">
      <w:pPr>
        <w:autoSpaceDE w:val="0"/>
        <w:autoSpaceDN w:val="0"/>
        <w:adjustRightInd w:val="0"/>
        <w:rPr>
          <w:rFonts w:ascii="Arial" w:hAnsi="Arial" w:cs="Arial"/>
          <w:color w:val="163567"/>
          <w:sz w:val="28"/>
          <w:szCs w:val="28"/>
        </w:rPr>
      </w:pPr>
    </w:p>
    <w:p w14:paraId="0E99B1D8"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MilitaryKidsConnect</w:t>
      </w:r>
    </w:p>
    <w:p w14:paraId="394863E4" w14:textId="77777777" w:rsidR="00D92B3E" w:rsidRPr="0044123C" w:rsidRDefault="00D92B3E" w:rsidP="00D92B3E">
      <w:pPr>
        <w:autoSpaceDE w:val="0"/>
        <w:autoSpaceDN w:val="0"/>
        <w:adjustRightInd w:val="0"/>
        <w:rPr>
          <w:rFonts w:ascii="Arial" w:hAnsi="Arial" w:cs="Arial"/>
          <w:color w:val="163567"/>
        </w:rPr>
      </w:pPr>
      <w:r w:rsidRPr="00E015CB">
        <w:rPr>
          <w:rFonts w:ascii="Arial" w:hAnsi="Arial" w:cs="Arial"/>
          <w:color w:val="163567"/>
        </w:rPr>
        <w:t>MilitaryKidsConnect</w:t>
      </w:r>
      <w:r w:rsidRPr="0044123C">
        <w:rPr>
          <w:rFonts w:ascii="Arial" w:hAnsi="Arial" w:cs="Arial"/>
          <w:color w:val="163567"/>
        </w:rPr>
        <w:t xml:space="preserve"> </w:t>
      </w:r>
      <w:r w:rsidRPr="0044123C">
        <w:rPr>
          <w:rFonts w:ascii="Arial" w:hAnsi="Arial" w:cs="Arial"/>
          <w:color w:val="000000" w:themeColor="text1"/>
        </w:rPr>
        <w:t>(https://militarykidsconnect.dcoe.mil/)</w:t>
      </w:r>
      <w:r>
        <w:rPr>
          <w:rFonts w:ascii="Arial" w:hAnsi="Arial" w:cs="Arial"/>
          <w:color w:val="000000" w:themeColor="text1"/>
        </w:rPr>
        <w:t xml:space="preserve"> is an online community of military children (ages 6 to 17 years old) that provides access to age-appropriate resources to support children from pre-deployment through a parent’s or caregiver’s return.  </w:t>
      </w:r>
    </w:p>
    <w:p w14:paraId="292CF30D" w14:textId="77777777" w:rsidR="00D92B3E" w:rsidRDefault="00D92B3E" w:rsidP="00D92B3E">
      <w:pPr>
        <w:autoSpaceDE w:val="0"/>
        <w:autoSpaceDN w:val="0"/>
        <w:adjustRightInd w:val="0"/>
        <w:rPr>
          <w:rFonts w:ascii="Arial" w:hAnsi="Arial" w:cs="Arial"/>
          <w:color w:val="163567"/>
          <w:sz w:val="28"/>
          <w:szCs w:val="28"/>
        </w:rPr>
      </w:pPr>
    </w:p>
    <w:p w14:paraId="3C750FAA"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Military OneSource </w:t>
      </w:r>
    </w:p>
    <w:p w14:paraId="71E6D3B5" w14:textId="4DE8078E" w:rsidR="00D92B3E" w:rsidRPr="00C63631" w:rsidRDefault="00D92B3E" w:rsidP="00D92B3E">
      <w:pPr>
        <w:autoSpaceDE w:val="0"/>
        <w:autoSpaceDN w:val="0"/>
        <w:adjustRightInd w:val="0"/>
        <w:rPr>
          <w:rFonts w:ascii="Arial" w:hAnsi="Arial" w:cs="Arial"/>
          <w:color w:val="000000"/>
          <w:szCs w:val="23"/>
        </w:rPr>
      </w:pPr>
      <w:r w:rsidRPr="00E015CB">
        <w:rPr>
          <w:rFonts w:ascii="Arial" w:hAnsi="Arial" w:cs="Arial"/>
          <w:color w:val="163567"/>
          <w:szCs w:val="23"/>
        </w:rPr>
        <w:t xml:space="preserve">Military OneSource </w:t>
      </w:r>
      <w:r w:rsidRPr="00C63631">
        <w:rPr>
          <w:rFonts w:ascii="Arial" w:hAnsi="Arial" w:cs="Arial"/>
          <w:color w:val="000000"/>
          <w:szCs w:val="23"/>
        </w:rPr>
        <w:t>(https://www.militaryonesource.mil) is a confidential DoD-funded program providing comprehensive information on every aspect of military life at no cost to active duty, National Guard and Reserve members</w:t>
      </w:r>
      <w:r w:rsidR="00CC6A50">
        <w:rPr>
          <w:rFonts w:ascii="Arial" w:hAnsi="Arial" w:cs="Arial"/>
          <w:color w:val="000000"/>
          <w:szCs w:val="23"/>
        </w:rPr>
        <w:t>,</w:t>
      </w:r>
      <w:r w:rsidRPr="00C63631">
        <w:rPr>
          <w:rFonts w:ascii="Arial" w:hAnsi="Arial" w:cs="Arial"/>
          <w:color w:val="000000"/>
          <w:szCs w:val="23"/>
        </w:rPr>
        <w:t xml:space="preserve"> and their families. </w:t>
      </w:r>
      <w:r w:rsidR="00CC6A50">
        <w:rPr>
          <w:rFonts w:ascii="Arial" w:hAnsi="Arial" w:cs="Arial"/>
          <w:color w:val="000000"/>
          <w:szCs w:val="23"/>
        </w:rPr>
        <w:t xml:space="preserve"> </w:t>
      </w:r>
      <w:r w:rsidRPr="00C63631">
        <w:rPr>
          <w:rFonts w:ascii="Arial" w:hAnsi="Arial" w:cs="Arial"/>
          <w:color w:val="000000"/>
          <w:szCs w:val="23"/>
        </w:rPr>
        <w:t xml:space="preserve">Access online or through the free hotline at 1-800-342-9647. </w:t>
      </w:r>
    </w:p>
    <w:p w14:paraId="3F54B69F" w14:textId="77777777" w:rsidR="00D92B3E" w:rsidRDefault="00D92B3E" w:rsidP="00D92B3E">
      <w:pPr>
        <w:autoSpaceDE w:val="0"/>
        <w:autoSpaceDN w:val="0"/>
        <w:adjustRightInd w:val="0"/>
        <w:rPr>
          <w:rFonts w:ascii="Arial" w:hAnsi="Arial" w:cs="Arial"/>
          <w:color w:val="163567"/>
          <w:sz w:val="28"/>
          <w:szCs w:val="28"/>
        </w:rPr>
      </w:pPr>
    </w:p>
    <w:p w14:paraId="2FEED2F2" w14:textId="5DDF3690"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Modern Mi</w:t>
      </w:r>
      <w:r w:rsidR="00CC6A50">
        <w:rPr>
          <w:rFonts w:ascii="Arial" w:hAnsi="Arial" w:cs="Arial"/>
          <w:color w:val="163567"/>
          <w:sz w:val="28"/>
          <w:szCs w:val="28"/>
        </w:rPr>
        <w:t>litary Associate of America (</w:t>
      </w:r>
      <w:r>
        <w:rPr>
          <w:rFonts w:ascii="Arial" w:hAnsi="Arial" w:cs="Arial"/>
          <w:color w:val="163567"/>
          <w:sz w:val="28"/>
          <w:szCs w:val="28"/>
        </w:rPr>
        <w:t>MMAA</w:t>
      </w:r>
      <w:r w:rsidR="00CC6A50">
        <w:rPr>
          <w:rFonts w:ascii="Arial" w:hAnsi="Arial" w:cs="Arial"/>
          <w:color w:val="163567"/>
          <w:sz w:val="28"/>
          <w:szCs w:val="28"/>
        </w:rPr>
        <w:t>)</w:t>
      </w:r>
      <w:r>
        <w:rPr>
          <w:rFonts w:ascii="Arial" w:hAnsi="Arial" w:cs="Arial"/>
          <w:color w:val="163567"/>
          <w:sz w:val="28"/>
          <w:szCs w:val="28"/>
        </w:rPr>
        <w:t xml:space="preserve"> </w:t>
      </w:r>
    </w:p>
    <w:p w14:paraId="781F57F1" w14:textId="55EE7181" w:rsidR="00D92B3E" w:rsidRPr="00AD30F2" w:rsidRDefault="00D92B3E" w:rsidP="00D92B3E">
      <w:pPr>
        <w:pStyle w:val="PlainText"/>
        <w:rPr>
          <w:rFonts w:ascii="Arial" w:hAnsi="Arial" w:cs="Arial"/>
          <w:sz w:val="24"/>
          <w:szCs w:val="24"/>
        </w:rPr>
      </w:pPr>
      <w:r w:rsidRPr="00E015CB">
        <w:rPr>
          <w:rFonts w:ascii="Arial" w:hAnsi="Arial" w:cs="Arial"/>
          <w:color w:val="163567"/>
          <w:sz w:val="24"/>
          <w:szCs w:val="24"/>
        </w:rPr>
        <w:t>Modern Military Association of America</w:t>
      </w:r>
      <w:r w:rsidRPr="00AD30F2">
        <w:rPr>
          <w:rFonts w:ascii="Arial" w:hAnsi="Arial" w:cs="Arial"/>
          <w:color w:val="163567"/>
          <w:sz w:val="24"/>
          <w:szCs w:val="24"/>
        </w:rPr>
        <w:t xml:space="preserve"> </w:t>
      </w:r>
      <w:r w:rsidRPr="00AD30F2">
        <w:rPr>
          <w:rFonts w:ascii="Arial" w:hAnsi="Arial" w:cs="Arial"/>
          <w:sz w:val="24"/>
          <w:szCs w:val="24"/>
        </w:rPr>
        <w:t>(https://modernmilitary.org/) is the nation’s largest organization of LGBTQ</w:t>
      </w:r>
      <w:r>
        <w:rPr>
          <w:rFonts w:ascii="Arial" w:hAnsi="Arial" w:cs="Arial"/>
          <w:sz w:val="24"/>
          <w:szCs w:val="24"/>
        </w:rPr>
        <w:t xml:space="preserve"> (Lesbian, Gay,</w:t>
      </w:r>
      <w:r w:rsidRPr="00AD30F2">
        <w:rPr>
          <w:rFonts w:ascii="Arial" w:hAnsi="Arial" w:cs="Arial"/>
          <w:sz w:val="24"/>
          <w:szCs w:val="24"/>
        </w:rPr>
        <w:t xml:space="preserve"> </w:t>
      </w:r>
      <w:r>
        <w:rPr>
          <w:rFonts w:ascii="Arial" w:hAnsi="Arial" w:cs="Arial"/>
          <w:sz w:val="24"/>
          <w:szCs w:val="24"/>
        </w:rPr>
        <w:t xml:space="preserve">bisexual, transgender, and queer (or questioning)) </w:t>
      </w:r>
      <w:r w:rsidRPr="00AD30F2">
        <w:rPr>
          <w:rFonts w:ascii="Arial" w:hAnsi="Arial" w:cs="Arial"/>
          <w:sz w:val="24"/>
          <w:szCs w:val="24"/>
        </w:rPr>
        <w:t>service members, military spouses, veterans, their families</w:t>
      </w:r>
      <w:r w:rsidR="00CC6A50">
        <w:rPr>
          <w:rFonts w:ascii="Arial" w:hAnsi="Arial" w:cs="Arial"/>
          <w:sz w:val="24"/>
          <w:szCs w:val="24"/>
        </w:rPr>
        <w:t>,</w:t>
      </w:r>
      <w:r w:rsidRPr="00AD30F2">
        <w:rPr>
          <w:rFonts w:ascii="Arial" w:hAnsi="Arial" w:cs="Arial"/>
          <w:sz w:val="24"/>
          <w:szCs w:val="24"/>
        </w:rPr>
        <w:t xml:space="preserve"> and allies. </w:t>
      </w:r>
      <w:r>
        <w:rPr>
          <w:rFonts w:ascii="Arial" w:hAnsi="Arial" w:cs="Arial"/>
          <w:sz w:val="24"/>
          <w:szCs w:val="24"/>
        </w:rPr>
        <w:t xml:space="preserve"> MMAA is </w:t>
      </w:r>
      <w:r w:rsidRPr="00AD30F2">
        <w:rPr>
          <w:rFonts w:ascii="Arial" w:hAnsi="Arial" w:cs="Arial"/>
          <w:sz w:val="24"/>
          <w:szCs w:val="24"/>
        </w:rPr>
        <w:t>a non-partisan, non-profit (501c3) organization, working to make a real difference in the lives of our modern military families through education, advocacy</w:t>
      </w:r>
      <w:r w:rsidR="00CC6A50">
        <w:rPr>
          <w:rFonts w:ascii="Arial" w:hAnsi="Arial" w:cs="Arial"/>
          <w:sz w:val="24"/>
          <w:szCs w:val="24"/>
        </w:rPr>
        <w:t>,</w:t>
      </w:r>
      <w:r w:rsidRPr="00AD30F2">
        <w:rPr>
          <w:rFonts w:ascii="Arial" w:hAnsi="Arial" w:cs="Arial"/>
          <w:sz w:val="24"/>
          <w:szCs w:val="24"/>
        </w:rPr>
        <w:t xml:space="preserve"> and support. </w:t>
      </w:r>
      <w:r w:rsidR="00CC6A50">
        <w:rPr>
          <w:rFonts w:ascii="Arial" w:hAnsi="Arial" w:cs="Arial"/>
          <w:sz w:val="24"/>
          <w:szCs w:val="24"/>
        </w:rPr>
        <w:t xml:space="preserve"> </w:t>
      </w:r>
      <w:r>
        <w:rPr>
          <w:rFonts w:ascii="Arial" w:hAnsi="Arial" w:cs="Arial"/>
          <w:sz w:val="24"/>
          <w:szCs w:val="24"/>
        </w:rPr>
        <w:t xml:space="preserve">They </w:t>
      </w:r>
      <w:r w:rsidRPr="00AD30F2">
        <w:rPr>
          <w:rFonts w:ascii="Arial" w:hAnsi="Arial" w:cs="Arial"/>
          <w:sz w:val="24"/>
          <w:szCs w:val="24"/>
        </w:rPr>
        <w:t>provide free, direct legal services for the LGBTQ and HIV+ military and veteran community.</w:t>
      </w:r>
    </w:p>
    <w:p w14:paraId="657DA412" w14:textId="77777777" w:rsidR="00D92B3E" w:rsidRPr="00AD30F2" w:rsidRDefault="00D92B3E" w:rsidP="00D92B3E">
      <w:pPr>
        <w:pStyle w:val="PlainText"/>
        <w:rPr>
          <w:rFonts w:ascii="Arial" w:hAnsi="Arial" w:cs="Arial"/>
          <w:sz w:val="24"/>
          <w:szCs w:val="24"/>
        </w:rPr>
      </w:pPr>
    </w:p>
    <w:p w14:paraId="200C398E"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My Air Force Benefits </w:t>
      </w:r>
    </w:p>
    <w:p w14:paraId="1008CF76" w14:textId="05F70429" w:rsidR="00D92B3E" w:rsidRPr="00C63631" w:rsidRDefault="00D92B3E" w:rsidP="00D92B3E">
      <w:pPr>
        <w:autoSpaceDE w:val="0"/>
        <w:autoSpaceDN w:val="0"/>
        <w:adjustRightInd w:val="0"/>
        <w:rPr>
          <w:rFonts w:ascii="Arial" w:hAnsi="Arial" w:cs="Arial"/>
          <w:color w:val="000000"/>
          <w:szCs w:val="23"/>
        </w:rPr>
      </w:pPr>
      <w:r w:rsidRPr="00E015CB">
        <w:rPr>
          <w:rFonts w:ascii="Arial" w:hAnsi="Arial" w:cs="Arial"/>
          <w:color w:val="163567"/>
          <w:szCs w:val="23"/>
        </w:rPr>
        <w:t>My Air Force Benefits</w:t>
      </w:r>
      <w:r w:rsidRPr="00C63631">
        <w:rPr>
          <w:rFonts w:ascii="Arial" w:hAnsi="Arial" w:cs="Arial"/>
          <w:color w:val="1F4689"/>
          <w:szCs w:val="23"/>
        </w:rPr>
        <w:t xml:space="preserve"> </w:t>
      </w:r>
      <w:r w:rsidRPr="00C63631">
        <w:rPr>
          <w:rFonts w:ascii="Arial" w:hAnsi="Arial" w:cs="Arial"/>
          <w:color w:val="000000"/>
          <w:szCs w:val="23"/>
        </w:rPr>
        <w:t xml:space="preserve">(https://myairforcebenefits.altess.army.mil/) assists Airmen and their families, wounded warriors and survivors with managing their financial future. </w:t>
      </w:r>
      <w:r w:rsidR="00CC6A50">
        <w:rPr>
          <w:rFonts w:ascii="Arial" w:hAnsi="Arial" w:cs="Arial"/>
          <w:color w:val="000000"/>
          <w:szCs w:val="23"/>
        </w:rPr>
        <w:t xml:space="preserve"> </w:t>
      </w:r>
      <w:r w:rsidRPr="00C63631">
        <w:rPr>
          <w:rFonts w:ascii="Arial" w:hAnsi="Arial" w:cs="Arial"/>
          <w:color w:val="000000"/>
          <w:szCs w:val="23"/>
        </w:rPr>
        <w:t xml:space="preserve">Airmen of all components (Active Duty, Guard and Reserve) should use this comprehensive site to retrieve estimates for retirement pay, deployment pay, survivor benefits and much more. </w:t>
      </w:r>
      <w:r w:rsidR="00CC6A50">
        <w:rPr>
          <w:rFonts w:ascii="Arial" w:hAnsi="Arial" w:cs="Arial"/>
          <w:color w:val="000000"/>
          <w:szCs w:val="23"/>
        </w:rPr>
        <w:t xml:space="preserve"> </w:t>
      </w:r>
      <w:r w:rsidRPr="00C63631">
        <w:rPr>
          <w:rFonts w:ascii="Arial" w:hAnsi="Arial" w:cs="Arial"/>
          <w:color w:val="000000"/>
          <w:szCs w:val="23"/>
        </w:rPr>
        <w:t xml:space="preserve">The site also offers a help desk from Monday to Friday, 0900-1700 ET. Call (703) 286-2560 to speak with a military benefits specialist. </w:t>
      </w:r>
    </w:p>
    <w:p w14:paraId="3D0B914C" w14:textId="77777777" w:rsidR="00D92B3E" w:rsidRDefault="00D92B3E" w:rsidP="00D92B3E">
      <w:pPr>
        <w:autoSpaceDE w:val="0"/>
        <w:autoSpaceDN w:val="0"/>
        <w:adjustRightInd w:val="0"/>
        <w:rPr>
          <w:rFonts w:ascii="Arial" w:hAnsi="Arial" w:cs="Arial"/>
          <w:color w:val="163567"/>
          <w:sz w:val="28"/>
          <w:szCs w:val="28"/>
        </w:rPr>
      </w:pPr>
    </w:p>
    <w:p w14:paraId="7FD1E99F" w14:textId="0106AFE6"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National</w:t>
      </w:r>
      <w:r w:rsidR="00CC6A50">
        <w:rPr>
          <w:rFonts w:ascii="Arial" w:hAnsi="Arial" w:cs="Arial"/>
          <w:color w:val="163567"/>
          <w:sz w:val="28"/>
          <w:szCs w:val="28"/>
        </w:rPr>
        <w:t xml:space="preserve"> Alliance on Mental Illness (</w:t>
      </w:r>
      <w:r w:rsidRPr="00C63631">
        <w:rPr>
          <w:rFonts w:ascii="Arial" w:hAnsi="Arial" w:cs="Arial"/>
          <w:color w:val="163567"/>
          <w:sz w:val="28"/>
          <w:szCs w:val="28"/>
        </w:rPr>
        <w:t>NAMI</w:t>
      </w:r>
      <w:r w:rsidR="00CC6A50">
        <w:rPr>
          <w:rFonts w:ascii="Arial" w:hAnsi="Arial" w:cs="Arial"/>
          <w:color w:val="163567"/>
          <w:sz w:val="28"/>
          <w:szCs w:val="28"/>
        </w:rPr>
        <w:t>)</w:t>
      </w:r>
      <w:r w:rsidRPr="00C63631">
        <w:rPr>
          <w:rFonts w:ascii="Arial" w:hAnsi="Arial" w:cs="Arial"/>
          <w:color w:val="163567"/>
          <w:sz w:val="28"/>
          <w:szCs w:val="28"/>
        </w:rPr>
        <w:t xml:space="preserve"> </w:t>
      </w:r>
    </w:p>
    <w:p w14:paraId="32FC70DF" w14:textId="4697B096"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1F4689"/>
          <w:szCs w:val="23"/>
        </w:rPr>
        <w:t xml:space="preserve">NAMI </w:t>
      </w:r>
      <w:r w:rsidRPr="00C63631">
        <w:rPr>
          <w:rFonts w:ascii="Arial" w:hAnsi="Arial" w:cs="Arial"/>
          <w:color w:val="000000"/>
          <w:szCs w:val="23"/>
        </w:rPr>
        <w:t>(www.nami.org) is a non-profit, self-help, support</w:t>
      </w:r>
      <w:r w:rsidR="00CC6A50">
        <w:rPr>
          <w:rFonts w:ascii="Arial" w:hAnsi="Arial" w:cs="Arial"/>
          <w:color w:val="000000"/>
          <w:szCs w:val="23"/>
        </w:rPr>
        <w:t>,</w:t>
      </w:r>
      <w:r w:rsidRPr="00C63631">
        <w:rPr>
          <w:rFonts w:ascii="Arial" w:hAnsi="Arial" w:cs="Arial"/>
          <w:color w:val="000000"/>
          <w:szCs w:val="23"/>
        </w:rPr>
        <w:t xml:space="preserve"> and advocacy organization of individuals with mental disorders and their families. </w:t>
      </w:r>
    </w:p>
    <w:p w14:paraId="1982FB72" w14:textId="77777777" w:rsidR="00D92B3E" w:rsidRPr="00C63631" w:rsidRDefault="00D92B3E" w:rsidP="00D92B3E">
      <w:pPr>
        <w:autoSpaceDE w:val="0"/>
        <w:autoSpaceDN w:val="0"/>
        <w:adjustRightInd w:val="0"/>
        <w:rPr>
          <w:rFonts w:ascii="Arial" w:hAnsi="Arial" w:cs="Arial"/>
          <w:color w:val="163567"/>
          <w:sz w:val="28"/>
          <w:szCs w:val="28"/>
        </w:rPr>
      </w:pPr>
    </w:p>
    <w:p w14:paraId="50F5157C"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National Association for Relationship and Marriage Education (NARME)</w:t>
      </w:r>
    </w:p>
    <w:p w14:paraId="6546246A" w14:textId="07C797C3" w:rsidR="00D92B3E" w:rsidRPr="00505B0D" w:rsidRDefault="00D92B3E" w:rsidP="00D92B3E">
      <w:pPr>
        <w:autoSpaceDE w:val="0"/>
        <w:autoSpaceDN w:val="0"/>
        <w:adjustRightInd w:val="0"/>
        <w:rPr>
          <w:rFonts w:ascii="Arial" w:hAnsi="Arial" w:cs="Arial"/>
          <w:szCs w:val="28"/>
        </w:rPr>
      </w:pPr>
      <w:r w:rsidRPr="00505B0D">
        <w:rPr>
          <w:rFonts w:ascii="Arial" w:hAnsi="Arial" w:cs="Arial"/>
          <w:color w:val="163567"/>
          <w:szCs w:val="28"/>
        </w:rPr>
        <w:t>NARME</w:t>
      </w:r>
      <w:r>
        <w:rPr>
          <w:rFonts w:ascii="Arial" w:hAnsi="Arial" w:cs="Arial"/>
          <w:color w:val="163567"/>
          <w:szCs w:val="28"/>
        </w:rPr>
        <w:t xml:space="preserve"> </w:t>
      </w:r>
      <w:r>
        <w:rPr>
          <w:rFonts w:ascii="Arial" w:hAnsi="Arial" w:cs="Arial"/>
          <w:szCs w:val="28"/>
        </w:rPr>
        <w:t xml:space="preserve">(www.narme.org) is a national association formed in 2010 to represent the interests and serve the </w:t>
      </w:r>
      <w:r w:rsidR="00CC6A50">
        <w:rPr>
          <w:rFonts w:ascii="Arial" w:hAnsi="Arial" w:cs="Arial"/>
          <w:szCs w:val="28"/>
        </w:rPr>
        <w:t xml:space="preserve">needs of Relationship, Marriage, </w:t>
      </w:r>
      <w:r>
        <w:rPr>
          <w:rFonts w:ascii="Arial" w:hAnsi="Arial" w:cs="Arial"/>
          <w:szCs w:val="28"/>
        </w:rPr>
        <w:t>and Family Educators by fostering healthy marriages, responsible fathers, and strong families in America.</w:t>
      </w:r>
    </w:p>
    <w:p w14:paraId="4EEFE5B3" w14:textId="77777777" w:rsidR="00D92B3E" w:rsidRDefault="00D92B3E" w:rsidP="00D92B3E">
      <w:pPr>
        <w:autoSpaceDE w:val="0"/>
        <w:autoSpaceDN w:val="0"/>
        <w:adjustRightInd w:val="0"/>
        <w:rPr>
          <w:rFonts w:ascii="Arial" w:hAnsi="Arial" w:cs="Arial"/>
          <w:color w:val="163567"/>
          <w:sz w:val="28"/>
          <w:szCs w:val="28"/>
        </w:rPr>
      </w:pPr>
    </w:p>
    <w:p w14:paraId="644BF325" w14:textId="4B841954"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National At-Home Dad Network</w:t>
      </w:r>
      <w:r w:rsidR="00CC6A50">
        <w:rPr>
          <w:rFonts w:ascii="Arial" w:hAnsi="Arial" w:cs="Arial"/>
          <w:color w:val="163567"/>
          <w:sz w:val="28"/>
          <w:szCs w:val="28"/>
        </w:rPr>
        <w:t xml:space="preserve"> (NAHDN)</w:t>
      </w:r>
    </w:p>
    <w:p w14:paraId="50BBBA97" w14:textId="33E7BA0C" w:rsidR="00D92B3E" w:rsidRPr="00801004" w:rsidRDefault="00D92B3E" w:rsidP="00D92B3E">
      <w:pPr>
        <w:autoSpaceDE w:val="0"/>
        <w:autoSpaceDN w:val="0"/>
        <w:adjustRightInd w:val="0"/>
        <w:rPr>
          <w:rFonts w:ascii="Arial" w:hAnsi="Arial" w:cs="Arial"/>
          <w:color w:val="000000" w:themeColor="text1"/>
        </w:rPr>
      </w:pPr>
      <w:r w:rsidRPr="00801004">
        <w:rPr>
          <w:rFonts w:ascii="Arial" w:hAnsi="Arial" w:cs="Arial"/>
          <w:color w:val="163567"/>
        </w:rPr>
        <w:t xml:space="preserve">NAHDN </w:t>
      </w:r>
      <w:r w:rsidRPr="00801004">
        <w:rPr>
          <w:rFonts w:ascii="Arial" w:hAnsi="Arial" w:cs="Arial"/>
          <w:color w:val="000000" w:themeColor="text1"/>
        </w:rPr>
        <w:t>(https://www.athomedad.org/</w:t>
      </w:r>
      <w:r>
        <w:rPr>
          <w:rFonts w:ascii="Arial" w:hAnsi="Arial" w:cs="Arial"/>
          <w:color w:val="000000" w:themeColor="text1"/>
        </w:rPr>
        <w:t>) is a volunteer-run non-profit organization providing advocacy, community, education</w:t>
      </w:r>
      <w:r w:rsidR="00CC6A50">
        <w:rPr>
          <w:rFonts w:ascii="Arial" w:hAnsi="Arial" w:cs="Arial"/>
          <w:color w:val="000000" w:themeColor="text1"/>
        </w:rPr>
        <w:t>,</w:t>
      </w:r>
      <w:r>
        <w:rPr>
          <w:rFonts w:ascii="Arial" w:hAnsi="Arial" w:cs="Arial"/>
          <w:color w:val="000000" w:themeColor="text1"/>
        </w:rPr>
        <w:t xml:space="preserve"> and support for families where the fathers are the primary caregivers for their children. </w:t>
      </w:r>
    </w:p>
    <w:p w14:paraId="4CF21F20" w14:textId="77777777" w:rsidR="00D92B3E" w:rsidRPr="00801004" w:rsidRDefault="00D92B3E" w:rsidP="00D92B3E">
      <w:pPr>
        <w:autoSpaceDE w:val="0"/>
        <w:autoSpaceDN w:val="0"/>
        <w:adjustRightInd w:val="0"/>
        <w:rPr>
          <w:rFonts w:ascii="Arial" w:hAnsi="Arial" w:cs="Arial"/>
          <w:color w:val="000000" w:themeColor="text1"/>
        </w:rPr>
      </w:pPr>
    </w:p>
    <w:p w14:paraId="7FA0FA85" w14:textId="6C8ECD7B"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National Chi</w:t>
      </w:r>
      <w:r w:rsidR="00CC6A50">
        <w:rPr>
          <w:rFonts w:ascii="Arial" w:hAnsi="Arial" w:cs="Arial"/>
          <w:color w:val="163567"/>
          <w:sz w:val="28"/>
          <w:szCs w:val="28"/>
        </w:rPr>
        <w:t>ld Traumatic Stress Network (</w:t>
      </w:r>
      <w:r w:rsidRPr="00C63631">
        <w:rPr>
          <w:rFonts w:ascii="Arial" w:hAnsi="Arial" w:cs="Arial"/>
          <w:color w:val="163567"/>
          <w:sz w:val="28"/>
          <w:szCs w:val="28"/>
        </w:rPr>
        <w:t>NCTSN</w:t>
      </w:r>
      <w:r w:rsidR="00CC6A50">
        <w:rPr>
          <w:rFonts w:ascii="Arial" w:hAnsi="Arial" w:cs="Arial"/>
          <w:color w:val="163567"/>
          <w:sz w:val="28"/>
          <w:szCs w:val="28"/>
        </w:rPr>
        <w:t>)</w:t>
      </w:r>
      <w:r w:rsidRPr="00C63631">
        <w:rPr>
          <w:rFonts w:ascii="Arial" w:hAnsi="Arial" w:cs="Arial"/>
          <w:color w:val="163567"/>
          <w:sz w:val="28"/>
          <w:szCs w:val="28"/>
        </w:rPr>
        <w:t xml:space="preserve"> </w:t>
      </w:r>
    </w:p>
    <w:p w14:paraId="5DB7AFBC" w14:textId="484E8677" w:rsidR="00D92B3E" w:rsidRPr="00385244"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Congress created the </w:t>
      </w:r>
      <w:r w:rsidRPr="00E015CB">
        <w:rPr>
          <w:rFonts w:ascii="Arial" w:hAnsi="Arial" w:cs="Arial"/>
          <w:color w:val="163567"/>
          <w:szCs w:val="23"/>
        </w:rPr>
        <w:t xml:space="preserve">NCTSN </w:t>
      </w:r>
      <w:r w:rsidRPr="00C63631">
        <w:rPr>
          <w:rFonts w:ascii="Arial" w:hAnsi="Arial" w:cs="Arial"/>
          <w:color w:val="000000"/>
          <w:szCs w:val="23"/>
        </w:rPr>
        <w:t xml:space="preserve">(https://www.nctsn.org/) in 2000 as part of the Children’s Health Act to raise the standard of care and increase access to services for children and families who experience or witness traumatic events. </w:t>
      </w:r>
      <w:r w:rsidR="00CC6A50">
        <w:rPr>
          <w:rFonts w:ascii="Arial" w:hAnsi="Arial" w:cs="Arial"/>
          <w:color w:val="000000"/>
          <w:szCs w:val="23"/>
        </w:rPr>
        <w:t xml:space="preserve"> </w:t>
      </w:r>
      <w:r w:rsidRPr="00C63631">
        <w:rPr>
          <w:rFonts w:ascii="Arial" w:hAnsi="Arial" w:cs="Arial"/>
          <w:color w:val="000000"/>
          <w:szCs w:val="23"/>
        </w:rPr>
        <w:t xml:space="preserve">This unique network of frontline providers, family members, researchers, and national partners is committed to changing the course of children’s lives by improving their care and moving scientific gains quickly into practice across the U.S. </w:t>
      </w:r>
      <w:r w:rsidR="00CC6A50">
        <w:rPr>
          <w:rFonts w:ascii="Arial" w:hAnsi="Arial" w:cs="Arial"/>
          <w:color w:val="000000"/>
          <w:szCs w:val="23"/>
        </w:rPr>
        <w:t xml:space="preserve"> </w:t>
      </w:r>
      <w:r w:rsidRPr="00C63631">
        <w:rPr>
          <w:rFonts w:ascii="Arial" w:hAnsi="Arial" w:cs="Arial"/>
          <w:color w:val="000000"/>
          <w:szCs w:val="23"/>
        </w:rPr>
        <w:t>The Substance Abuse and Mental Hea</w:t>
      </w:r>
      <w:r w:rsidR="00CC6A50">
        <w:rPr>
          <w:rFonts w:ascii="Arial" w:hAnsi="Arial" w:cs="Arial"/>
          <w:color w:val="000000"/>
          <w:szCs w:val="23"/>
        </w:rPr>
        <w:t>lth Services Administration (</w:t>
      </w:r>
      <w:r w:rsidRPr="00C63631">
        <w:rPr>
          <w:rFonts w:ascii="Arial" w:hAnsi="Arial" w:cs="Arial"/>
          <w:color w:val="000000"/>
          <w:szCs w:val="23"/>
        </w:rPr>
        <w:t>SAMHSA</w:t>
      </w:r>
      <w:r w:rsidR="00CC6A50">
        <w:rPr>
          <w:rFonts w:ascii="Arial" w:hAnsi="Arial" w:cs="Arial"/>
          <w:color w:val="000000"/>
          <w:szCs w:val="23"/>
        </w:rPr>
        <w:t>)</w:t>
      </w:r>
      <w:r w:rsidRPr="00C63631">
        <w:rPr>
          <w:rFonts w:ascii="Arial" w:hAnsi="Arial" w:cs="Arial"/>
          <w:color w:val="000000"/>
          <w:szCs w:val="23"/>
        </w:rPr>
        <w:t xml:space="preserve"> administers the NCTSN in coordination with the UCLA-Duke University National Center</w:t>
      </w:r>
      <w:r w:rsidR="00CC6A50">
        <w:rPr>
          <w:rFonts w:ascii="Arial" w:hAnsi="Arial" w:cs="Arial"/>
          <w:color w:val="000000"/>
          <w:szCs w:val="23"/>
        </w:rPr>
        <w:t xml:space="preserve"> for Child Traumatic Stress (</w:t>
      </w:r>
      <w:r w:rsidRPr="00C63631">
        <w:rPr>
          <w:rFonts w:ascii="Arial" w:hAnsi="Arial" w:cs="Arial"/>
          <w:color w:val="000000"/>
          <w:szCs w:val="23"/>
        </w:rPr>
        <w:t>NCCTS</w:t>
      </w:r>
      <w:r w:rsidR="00CC6A50">
        <w:rPr>
          <w:rFonts w:ascii="Arial" w:hAnsi="Arial" w:cs="Arial"/>
          <w:color w:val="000000"/>
          <w:szCs w:val="23"/>
        </w:rPr>
        <w:t>)</w:t>
      </w:r>
      <w:r w:rsidRPr="00C63631">
        <w:rPr>
          <w:rFonts w:ascii="Arial" w:hAnsi="Arial" w:cs="Arial"/>
          <w:color w:val="000000"/>
          <w:szCs w:val="23"/>
        </w:rPr>
        <w:t xml:space="preserve">. </w:t>
      </w:r>
    </w:p>
    <w:p w14:paraId="6ADD9D08" w14:textId="77777777" w:rsidR="00D92B3E" w:rsidRPr="00C63631" w:rsidRDefault="00D92B3E" w:rsidP="00D92B3E">
      <w:pPr>
        <w:autoSpaceDE w:val="0"/>
        <w:autoSpaceDN w:val="0"/>
        <w:adjustRightInd w:val="0"/>
        <w:rPr>
          <w:rFonts w:ascii="Arial" w:hAnsi="Arial" w:cs="Arial"/>
          <w:color w:val="000000"/>
          <w:sz w:val="23"/>
          <w:szCs w:val="23"/>
        </w:rPr>
      </w:pPr>
    </w:p>
    <w:p w14:paraId="52DE1EA9" w14:textId="2AF62AF3"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w:t>
      </w:r>
      <w:r w:rsidR="00CC6A50">
        <w:rPr>
          <w:rFonts w:ascii="Arial" w:hAnsi="Arial" w:cs="Arial"/>
          <w:color w:val="163567"/>
          <w:sz w:val="28"/>
          <w:szCs w:val="28"/>
        </w:rPr>
        <w:t>Military Family Association (</w:t>
      </w:r>
      <w:r w:rsidRPr="00C63631">
        <w:rPr>
          <w:rFonts w:ascii="Arial" w:hAnsi="Arial" w:cs="Arial"/>
          <w:color w:val="163567"/>
          <w:sz w:val="28"/>
          <w:szCs w:val="28"/>
        </w:rPr>
        <w:t>NMFA</w:t>
      </w:r>
      <w:r w:rsidR="00CC6A50">
        <w:rPr>
          <w:rFonts w:ascii="Arial" w:hAnsi="Arial" w:cs="Arial"/>
          <w:color w:val="163567"/>
          <w:sz w:val="28"/>
          <w:szCs w:val="28"/>
        </w:rPr>
        <w:t>)</w:t>
      </w:r>
      <w:r w:rsidRPr="00C63631">
        <w:rPr>
          <w:rFonts w:ascii="Arial" w:hAnsi="Arial" w:cs="Arial"/>
          <w:color w:val="163567"/>
          <w:sz w:val="28"/>
          <w:szCs w:val="28"/>
        </w:rPr>
        <w:t xml:space="preserve"> </w:t>
      </w:r>
    </w:p>
    <w:p w14:paraId="2E4B22D2" w14:textId="7777777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The </w:t>
      </w:r>
      <w:r w:rsidRPr="00E015CB">
        <w:rPr>
          <w:rFonts w:ascii="Arial" w:hAnsi="Arial" w:cs="Arial"/>
          <w:color w:val="163567"/>
          <w:szCs w:val="23"/>
        </w:rPr>
        <w:t xml:space="preserve">National Military Family Association </w:t>
      </w:r>
      <w:r w:rsidRPr="00C63631">
        <w:rPr>
          <w:rFonts w:ascii="Arial" w:hAnsi="Arial" w:cs="Arial"/>
          <w:color w:val="000000"/>
          <w:szCs w:val="23"/>
        </w:rPr>
        <w:t xml:space="preserve">(www.militaryfamily.org) provides information and resources, including articles and links for military families. </w:t>
      </w:r>
    </w:p>
    <w:p w14:paraId="13839B92" w14:textId="77777777" w:rsidR="00D92B3E" w:rsidRPr="00C63631" w:rsidRDefault="00D92B3E" w:rsidP="00D92B3E">
      <w:pPr>
        <w:autoSpaceDE w:val="0"/>
        <w:autoSpaceDN w:val="0"/>
        <w:adjustRightInd w:val="0"/>
        <w:rPr>
          <w:rFonts w:ascii="Arial" w:hAnsi="Arial" w:cs="Arial"/>
          <w:color w:val="163567"/>
          <w:sz w:val="28"/>
          <w:szCs w:val="28"/>
        </w:rPr>
      </w:pPr>
    </w:p>
    <w:p w14:paraId="4B98F5C5" w14:textId="77777777" w:rsidR="00CC6A50"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National Military Family Association’s Finding Common Ground: A toolkit for Communiti</w:t>
      </w:r>
      <w:r w:rsidR="00CC6A50">
        <w:rPr>
          <w:rFonts w:ascii="Arial" w:hAnsi="Arial" w:cs="Arial"/>
          <w:color w:val="163567"/>
          <w:sz w:val="28"/>
          <w:szCs w:val="28"/>
        </w:rPr>
        <w:t xml:space="preserve">es Supporting Military </w:t>
      </w:r>
    </w:p>
    <w:p w14:paraId="3AF3FC3E" w14:textId="7A6DB017" w:rsidR="00D92B3E" w:rsidRPr="000E6F93" w:rsidRDefault="00D92B3E" w:rsidP="00D92B3E">
      <w:pPr>
        <w:autoSpaceDE w:val="0"/>
        <w:autoSpaceDN w:val="0"/>
        <w:adjustRightInd w:val="0"/>
        <w:rPr>
          <w:rFonts w:ascii="Arial" w:hAnsi="Arial" w:cs="Arial"/>
          <w:color w:val="000000" w:themeColor="text1"/>
          <w:szCs w:val="28"/>
        </w:rPr>
      </w:pPr>
      <w:r w:rsidRPr="000E6F93">
        <w:rPr>
          <w:rFonts w:ascii="Arial" w:hAnsi="Arial" w:cs="Arial"/>
          <w:color w:val="000000" w:themeColor="text1"/>
          <w:szCs w:val="28"/>
        </w:rPr>
        <w:t>(www.militaryfamily.org/publications/community-toolkit/)</w:t>
      </w:r>
    </w:p>
    <w:p w14:paraId="3D20A5F3" w14:textId="77777777" w:rsidR="00D92B3E" w:rsidRDefault="00D92B3E" w:rsidP="00D92B3E">
      <w:pPr>
        <w:autoSpaceDE w:val="0"/>
        <w:autoSpaceDN w:val="0"/>
        <w:adjustRightInd w:val="0"/>
        <w:rPr>
          <w:rFonts w:ascii="Arial" w:hAnsi="Arial" w:cs="Arial"/>
          <w:color w:val="163567"/>
          <w:sz w:val="28"/>
          <w:szCs w:val="28"/>
        </w:rPr>
      </w:pPr>
    </w:p>
    <w:p w14:paraId="288B236F"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National Resource Center for Healthy Marriage and Families</w:t>
      </w:r>
    </w:p>
    <w:p w14:paraId="7CDB3016" w14:textId="1A827F8E" w:rsidR="00D92B3E" w:rsidRDefault="00D92B3E" w:rsidP="006339C6">
      <w:pPr>
        <w:autoSpaceDE w:val="0"/>
        <w:autoSpaceDN w:val="0"/>
        <w:adjustRightInd w:val="0"/>
        <w:rPr>
          <w:rFonts w:ascii="Arial" w:hAnsi="Arial" w:cs="Arial"/>
          <w:color w:val="000000" w:themeColor="text1"/>
          <w:szCs w:val="28"/>
        </w:rPr>
      </w:pPr>
      <w:r w:rsidRPr="00385244">
        <w:rPr>
          <w:rFonts w:ascii="Arial" w:hAnsi="Arial" w:cs="Arial"/>
          <w:color w:val="000000" w:themeColor="text1"/>
          <w:szCs w:val="28"/>
        </w:rPr>
        <w:t xml:space="preserve">The </w:t>
      </w:r>
      <w:r w:rsidRPr="00E015CB">
        <w:rPr>
          <w:rFonts w:ascii="Arial" w:hAnsi="Arial" w:cs="Arial"/>
          <w:color w:val="163567"/>
          <w:szCs w:val="28"/>
        </w:rPr>
        <w:t xml:space="preserve">National Resource Center for Healthy Marriage and Families </w:t>
      </w:r>
      <w:r>
        <w:rPr>
          <w:rFonts w:ascii="Arial" w:hAnsi="Arial" w:cs="Arial"/>
          <w:color w:val="000000" w:themeColor="text1"/>
          <w:szCs w:val="28"/>
        </w:rPr>
        <w:t>(</w:t>
      </w:r>
      <w:r w:rsidRPr="00385244">
        <w:rPr>
          <w:rFonts w:ascii="Arial" w:hAnsi="Arial" w:cs="Arial"/>
          <w:color w:val="000000" w:themeColor="text1"/>
          <w:szCs w:val="28"/>
        </w:rPr>
        <w:t>www.HealthyMarriageandfFamilies.org</w:t>
      </w:r>
      <w:r>
        <w:rPr>
          <w:rFonts w:ascii="Arial" w:hAnsi="Arial" w:cs="Arial"/>
          <w:color w:val="000000" w:themeColor="text1"/>
          <w:szCs w:val="28"/>
        </w:rPr>
        <w:t>) is a service of the Office of Family Assistance, Administration for Children and Families, U.S. Department of Health and Human Services, which offers a variety of tools and resources designed to educate interested stakeholders in the benefits of integrating healthy marriage education into existing social service systems.  The Resource Center also provides a range of training, services, and support to interested State, Local</w:t>
      </w:r>
      <w:r w:rsidR="00CC6A50">
        <w:rPr>
          <w:rFonts w:ascii="Arial" w:hAnsi="Arial" w:cs="Arial"/>
          <w:color w:val="000000" w:themeColor="text1"/>
          <w:szCs w:val="28"/>
        </w:rPr>
        <w:t>,</w:t>
      </w:r>
      <w:r>
        <w:rPr>
          <w:rFonts w:ascii="Arial" w:hAnsi="Arial" w:cs="Arial"/>
          <w:color w:val="000000" w:themeColor="text1"/>
          <w:szCs w:val="28"/>
        </w:rPr>
        <w:t xml:space="preserve"> and Tribal government agencies as they work to integrate these healthy marriage and relationship skills into their existing services in order to best support the families in their communities.  </w:t>
      </w:r>
    </w:p>
    <w:p w14:paraId="7FD0C93A" w14:textId="77777777" w:rsidR="00D92B3E" w:rsidRPr="00385244" w:rsidRDefault="00D92B3E" w:rsidP="00D92B3E">
      <w:pPr>
        <w:autoSpaceDE w:val="0"/>
        <w:autoSpaceDN w:val="0"/>
        <w:adjustRightInd w:val="0"/>
        <w:rPr>
          <w:rFonts w:ascii="Arial" w:hAnsi="Arial" w:cs="Arial"/>
          <w:color w:val="000000" w:themeColor="text1"/>
          <w:szCs w:val="28"/>
        </w:rPr>
      </w:pPr>
      <w:r>
        <w:rPr>
          <w:rFonts w:ascii="Arial" w:hAnsi="Arial" w:cs="Arial"/>
          <w:color w:val="000000" w:themeColor="text1"/>
          <w:szCs w:val="28"/>
        </w:rPr>
        <w:t xml:space="preserve">  </w:t>
      </w:r>
    </w:p>
    <w:p w14:paraId="0A2F8791" w14:textId="070EF832" w:rsidR="003760B8" w:rsidRDefault="003760B8" w:rsidP="00D92B3E">
      <w:pPr>
        <w:autoSpaceDE w:val="0"/>
        <w:autoSpaceDN w:val="0"/>
        <w:adjustRightInd w:val="0"/>
        <w:rPr>
          <w:rFonts w:ascii="Arial" w:hAnsi="Arial" w:cs="Arial"/>
          <w:color w:val="163567"/>
          <w:sz w:val="28"/>
          <w:szCs w:val="28"/>
        </w:rPr>
      </w:pPr>
      <w:r>
        <w:rPr>
          <w:rFonts w:ascii="Arial" w:hAnsi="Arial" w:cs="Arial"/>
          <w:color w:val="163567"/>
          <w:sz w:val="28"/>
          <w:szCs w:val="28"/>
        </w:rPr>
        <w:t>National Resource Directory (NRD)</w:t>
      </w:r>
    </w:p>
    <w:p w14:paraId="36D20450" w14:textId="6C826D60" w:rsidR="003760B8" w:rsidRDefault="003760B8" w:rsidP="006339C6">
      <w:pPr>
        <w:autoSpaceDE w:val="0"/>
        <w:autoSpaceDN w:val="0"/>
        <w:adjustRightInd w:val="0"/>
        <w:rPr>
          <w:rFonts w:ascii="Arial" w:hAnsi="Arial" w:cs="Arial"/>
          <w:color w:val="000000" w:themeColor="text1"/>
          <w:szCs w:val="28"/>
        </w:rPr>
      </w:pPr>
      <w:r w:rsidRPr="003760B8">
        <w:rPr>
          <w:rFonts w:ascii="Arial" w:hAnsi="Arial" w:cs="Arial"/>
          <w:color w:val="163567"/>
          <w:szCs w:val="28"/>
        </w:rPr>
        <w:t>The National Resource Directory</w:t>
      </w:r>
      <w:r w:rsidRPr="003760B8">
        <w:rPr>
          <w:rFonts w:ascii="Arial" w:hAnsi="Arial" w:cs="Arial"/>
          <w:color w:val="163567"/>
          <w:spacing w:val="9"/>
          <w:shd w:val="clear" w:color="auto" w:fill="FFFFFF"/>
        </w:rPr>
        <w:t xml:space="preserve"> </w:t>
      </w:r>
      <w:r w:rsidRPr="003760B8">
        <w:rPr>
          <w:rFonts w:ascii="Arial" w:hAnsi="Arial" w:cs="Arial"/>
          <w:spacing w:val="9"/>
          <w:shd w:val="clear" w:color="auto" w:fill="FFFFFF"/>
        </w:rPr>
        <w:t>(</w:t>
      </w:r>
      <w:hyperlink r:id="rId58" w:history="1">
        <w:r w:rsidRPr="003760B8">
          <w:rPr>
            <w:rStyle w:val="Hyperlink"/>
            <w:rFonts w:ascii="Arial" w:hAnsi="Arial" w:cs="Arial"/>
            <w:color w:val="auto"/>
            <w:u w:val="none"/>
          </w:rPr>
          <w:t>https://nrd.gov/</w:t>
        </w:r>
      </w:hyperlink>
      <w:r w:rsidRPr="003760B8">
        <w:rPr>
          <w:rFonts w:ascii="Arial" w:hAnsi="Arial" w:cs="Arial"/>
        </w:rPr>
        <w:t>)</w:t>
      </w:r>
      <w:r w:rsidRPr="003760B8">
        <w:rPr>
          <w:rFonts w:ascii="Arial" w:hAnsi="Arial" w:cs="Arial"/>
          <w:szCs w:val="28"/>
        </w:rPr>
        <w:t xml:space="preserve"> is </w:t>
      </w:r>
      <w:r>
        <w:rPr>
          <w:rFonts w:ascii="Arial" w:hAnsi="Arial" w:cs="Arial"/>
          <w:color w:val="000000" w:themeColor="text1"/>
          <w:szCs w:val="28"/>
        </w:rPr>
        <w:t xml:space="preserve">a resource website that connects wounded warriors, Service Members, Veterans, their families, and caregivers to programs and services that support them. The NRD is hosted, managed, sustained and developed by the Defense Health Agency’s Recovery Coordination Program.  </w:t>
      </w:r>
    </w:p>
    <w:p w14:paraId="0E7730E8" w14:textId="77777777" w:rsidR="003760B8" w:rsidRPr="003760B8" w:rsidRDefault="003760B8" w:rsidP="00D92B3E">
      <w:pPr>
        <w:autoSpaceDE w:val="0"/>
        <w:autoSpaceDN w:val="0"/>
        <w:adjustRightInd w:val="0"/>
        <w:rPr>
          <w:rFonts w:ascii="Arial" w:hAnsi="Arial" w:cs="Arial"/>
        </w:rPr>
      </w:pPr>
    </w:p>
    <w:p w14:paraId="07C4C569" w14:textId="36931E66"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Suicide Prevention Lifeline </w:t>
      </w:r>
    </w:p>
    <w:p w14:paraId="22D6130E" w14:textId="052CBC5C"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w:t>
      </w:r>
      <w:r w:rsidRPr="00E015CB">
        <w:rPr>
          <w:rFonts w:ascii="Arial" w:hAnsi="Arial" w:cs="Arial"/>
          <w:color w:val="163567"/>
          <w:szCs w:val="23"/>
        </w:rPr>
        <w:t xml:space="preserve">National Suicide Prevention Lifeline </w:t>
      </w:r>
      <w:r w:rsidRPr="00C63631">
        <w:rPr>
          <w:rFonts w:ascii="Arial" w:hAnsi="Arial" w:cs="Arial"/>
          <w:color w:val="000000"/>
          <w:szCs w:val="23"/>
        </w:rPr>
        <w:t xml:space="preserve">(www.suicidepreventionlifeline.org) is available 24 hours a day, seven days a week and is free and confidential. </w:t>
      </w:r>
      <w:r w:rsidR="00CC6A50">
        <w:rPr>
          <w:rFonts w:ascii="Arial" w:hAnsi="Arial" w:cs="Arial"/>
          <w:color w:val="000000"/>
          <w:szCs w:val="23"/>
        </w:rPr>
        <w:t xml:space="preserve"> </w:t>
      </w:r>
      <w:r w:rsidRPr="00C63631">
        <w:rPr>
          <w:rFonts w:ascii="Arial" w:hAnsi="Arial" w:cs="Arial"/>
          <w:color w:val="000000"/>
          <w:szCs w:val="23"/>
        </w:rPr>
        <w:t xml:space="preserve">Help is also available via the lifeline at 1-800-273-TALK, or 8255. </w:t>
      </w:r>
    </w:p>
    <w:p w14:paraId="09A5C59F" w14:textId="77777777" w:rsidR="00D92B3E" w:rsidRPr="00C63631" w:rsidRDefault="00D92B3E" w:rsidP="00D92B3E">
      <w:pPr>
        <w:autoSpaceDE w:val="0"/>
        <w:autoSpaceDN w:val="0"/>
        <w:adjustRightInd w:val="0"/>
        <w:rPr>
          <w:rFonts w:ascii="Arial" w:hAnsi="Arial" w:cs="Arial"/>
          <w:color w:val="163567"/>
          <w:sz w:val="28"/>
          <w:szCs w:val="28"/>
        </w:rPr>
      </w:pPr>
    </w:p>
    <w:p w14:paraId="379B2DD1"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Outside the Continental United States (OCONUS)</w:t>
      </w:r>
    </w:p>
    <w:p w14:paraId="57398896" w14:textId="77777777" w:rsidR="00D92B3E" w:rsidRPr="005B08C1" w:rsidRDefault="00D92B3E" w:rsidP="00D92B3E">
      <w:pPr>
        <w:autoSpaceDE w:val="0"/>
        <w:autoSpaceDN w:val="0"/>
        <w:adjustRightInd w:val="0"/>
        <w:rPr>
          <w:rFonts w:ascii="Arial" w:hAnsi="Arial" w:cs="Arial"/>
          <w:szCs w:val="28"/>
        </w:rPr>
      </w:pPr>
      <w:r w:rsidRPr="005B08C1">
        <w:rPr>
          <w:rFonts w:ascii="Arial" w:hAnsi="Arial" w:cs="Arial"/>
          <w:szCs w:val="28"/>
        </w:rPr>
        <w:t xml:space="preserve">Outside the contiguous United States, Alaska, Hawaii, the U.S. territories, and all other countries.  </w:t>
      </w:r>
    </w:p>
    <w:p w14:paraId="5539BE47" w14:textId="77777777" w:rsidR="00D92B3E" w:rsidRDefault="00D92B3E" w:rsidP="00D92B3E">
      <w:pPr>
        <w:autoSpaceDE w:val="0"/>
        <w:autoSpaceDN w:val="0"/>
        <w:adjustRightInd w:val="0"/>
        <w:rPr>
          <w:rFonts w:ascii="Arial" w:hAnsi="Arial" w:cs="Arial"/>
          <w:color w:val="163567"/>
          <w:sz w:val="28"/>
          <w:szCs w:val="28"/>
        </w:rPr>
      </w:pPr>
    </w:p>
    <w:p w14:paraId="23459731"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Operation Homefront</w:t>
      </w:r>
    </w:p>
    <w:p w14:paraId="3FC5EDC5" w14:textId="55AD13A8" w:rsidR="00D92B3E" w:rsidRPr="000E6F93" w:rsidRDefault="00D92B3E" w:rsidP="00D92B3E">
      <w:pPr>
        <w:autoSpaceDE w:val="0"/>
        <w:autoSpaceDN w:val="0"/>
        <w:adjustRightInd w:val="0"/>
        <w:rPr>
          <w:rFonts w:ascii="Arial" w:hAnsi="Arial" w:cs="Arial"/>
          <w:color w:val="000000" w:themeColor="text1"/>
          <w:szCs w:val="28"/>
        </w:rPr>
      </w:pPr>
      <w:r w:rsidRPr="00E015CB">
        <w:rPr>
          <w:rFonts w:ascii="Arial" w:hAnsi="Arial" w:cs="Arial"/>
          <w:color w:val="163567"/>
          <w:szCs w:val="28"/>
        </w:rPr>
        <w:t xml:space="preserve">Operation Homefront </w:t>
      </w:r>
      <w:r>
        <w:rPr>
          <w:rFonts w:ascii="Arial" w:hAnsi="Arial" w:cs="Arial"/>
          <w:color w:val="000000" w:themeColor="text1"/>
          <w:szCs w:val="28"/>
        </w:rPr>
        <w:t>(</w:t>
      </w:r>
      <w:r w:rsidRPr="000E6F93">
        <w:rPr>
          <w:rFonts w:ascii="Arial" w:hAnsi="Arial" w:cs="Arial"/>
          <w:color w:val="000000" w:themeColor="text1"/>
          <w:szCs w:val="28"/>
        </w:rPr>
        <w:t>www.operationhomefront.org/</w:t>
      </w:r>
      <w:r>
        <w:rPr>
          <w:rFonts w:ascii="Arial" w:hAnsi="Arial" w:cs="Arial"/>
          <w:color w:val="000000" w:themeColor="text1"/>
          <w:szCs w:val="28"/>
        </w:rPr>
        <w:t>) is a nonprofit organization that provides emergency financial, disaster recovery assistance, transitional housing, back to school supplies</w:t>
      </w:r>
      <w:r w:rsidR="00CC6A50">
        <w:rPr>
          <w:rFonts w:ascii="Arial" w:hAnsi="Arial" w:cs="Arial"/>
          <w:color w:val="000000" w:themeColor="text1"/>
          <w:szCs w:val="28"/>
        </w:rPr>
        <w:t>,</w:t>
      </w:r>
      <w:r>
        <w:rPr>
          <w:rFonts w:ascii="Arial" w:hAnsi="Arial" w:cs="Arial"/>
          <w:color w:val="000000" w:themeColor="text1"/>
          <w:szCs w:val="28"/>
        </w:rPr>
        <w:t xml:space="preserve"> and other assistance to the families of service members and wounded warriors.</w:t>
      </w:r>
    </w:p>
    <w:p w14:paraId="273F7689" w14:textId="77777777" w:rsidR="00D92B3E" w:rsidRDefault="00D92B3E" w:rsidP="00D92B3E">
      <w:pPr>
        <w:autoSpaceDE w:val="0"/>
        <w:autoSpaceDN w:val="0"/>
        <w:adjustRightInd w:val="0"/>
        <w:rPr>
          <w:rFonts w:ascii="Arial" w:hAnsi="Arial" w:cs="Arial"/>
          <w:color w:val="163567"/>
          <w:sz w:val="28"/>
          <w:szCs w:val="28"/>
        </w:rPr>
      </w:pPr>
    </w:p>
    <w:p w14:paraId="48B322B0"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Operational Tempo</w:t>
      </w:r>
    </w:p>
    <w:p w14:paraId="1B468744" w14:textId="77777777" w:rsidR="00D92B3E" w:rsidRPr="00505B0D" w:rsidRDefault="00D92B3E" w:rsidP="00D92B3E">
      <w:pPr>
        <w:autoSpaceDE w:val="0"/>
        <w:autoSpaceDN w:val="0"/>
        <w:adjustRightInd w:val="0"/>
        <w:rPr>
          <w:rFonts w:ascii="Arial" w:hAnsi="Arial" w:cs="Arial"/>
          <w:szCs w:val="28"/>
        </w:rPr>
      </w:pPr>
      <w:r>
        <w:rPr>
          <w:rFonts w:ascii="Arial" w:hAnsi="Arial" w:cs="Arial"/>
          <w:szCs w:val="28"/>
        </w:rPr>
        <w:t xml:space="preserve">The pace of a military operation or operations; includes all of the activities the unit is conducting.  This can </w:t>
      </w:r>
      <w:r>
        <w:rPr>
          <w:rFonts w:ascii="Arial" w:hAnsi="Arial" w:cs="Arial"/>
          <w:szCs w:val="28"/>
        </w:rPr>
        <w:lastRenderedPageBreak/>
        <w:t>be a single activity or a series of operations.</w:t>
      </w:r>
    </w:p>
    <w:p w14:paraId="7BC0008F" w14:textId="77777777" w:rsidR="00D92B3E" w:rsidRDefault="00D92B3E" w:rsidP="00D92B3E">
      <w:pPr>
        <w:autoSpaceDE w:val="0"/>
        <w:autoSpaceDN w:val="0"/>
        <w:adjustRightInd w:val="0"/>
        <w:rPr>
          <w:rFonts w:ascii="Arial" w:hAnsi="Arial" w:cs="Arial"/>
          <w:color w:val="163567"/>
          <w:sz w:val="28"/>
          <w:szCs w:val="28"/>
        </w:rPr>
      </w:pPr>
    </w:p>
    <w:p w14:paraId="0FE26B62"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Permanent Change of Station (PCS)</w:t>
      </w:r>
    </w:p>
    <w:p w14:paraId="7C3E44C5" w14:textId="77777777" w:rsidR="00D92B3E" w:rsidRPr="00505B0D" w:rsidRDefault="00D92B3E" w:rsidP="00D92B3E">
      <w:pPr>
        <w:autoSpaceDE w:val="0"/>
        <w:autoSpaceDN w:val="0"/>
        <w:adjustRightInd w:val="0"/>
        <w:rPr>
          <w:rFonts w:ascii="Arial" w:hAnsi="Arial" w:cs="Arial"/>
          <w:szCs w:val="28"/>
        </w:rPr>
      </w:pPr>
      <w:r>
        <w:rPr>
          <w:rFonts w:ascii="Arial" w:hAnsi="Arial" w:cs="Arial"/>
          <w:szCs w:val="28"/>
        </w:rPr>
        <w:t>Reassignment to a different duty station.</w:t>
      </w:r>
    </w:p>
    <w:p w14:paraId="7BE14647" w14:textId="77777777" w:rsidR="00D92B3E" w:rsidRDefault="00D92B3E" w:rsidP="00D92B3E">
      <w:pPr>
        <w:autoSpaceDE w:val="0"/>
        <w:autoSpaceDN w:val="0"/>
        <w:adjustRightInd w:val="0"/>
        <w:rPr>
          <w:rFonts w:ascii="Arial" w:hAnsi="Arial" w:cs="Arial"/>
          <w:color w:val="163567"/>
          <w:sz w:val="28"/>
          <w:szCs w:val="28"/>
        </w:rPr>
      </w:pPr>
    </w:p>
    <w:p w14:paraId="0C5216CB"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Protocol</w:t>
      </w:r>
    </w:p>
    <w:p w14:paraId="44412D1B" w14:textId="15472CB4" w:rsidR="00D92B3E" w:rsidRPr="00505B0D" w:rsidRDefault="00D92B3E" w:rsidP="00D92B3E">
      <w:pPr>
        <w:autoSpaceDE w:val="0"/>
        <w:autoSpaceDN w:val="0"/>
        <w:adjustRightInd w:val="0"/>
        <w:rPr>
          <w:rFonts w:ascii="Arial" w:hAnsi="Arial" w:cs="Arial"/>
        </w:rPr>
      </w:pPr>
      <w:r>
        <w:rPr>
          <w:rFonts w:ascii="Arial" w:hAnsi="Arial" w:cs="Arial"/>
          <w:color w:val="222222"/>
          <w:shd w:val="clear" w:color="auto" w:fill="FFFFFF"/>
        </w:rPr>
        <w:t>The strict form of etiquette and diplomatic courtesy, customs of service (system of accepted social patterns and traditions accepted by the </w:t>
      </w:r>
      <w:r w:rsidRPr="00D131D0">
        <w:rPr>
          <w:rFonts w:ascii="Arial" w:hAnsi="Arial" w:cs="Arial"/>
          <w:bCs/>
          <w:color w:val="222222"/>
          <w:shd w:val="clear" w:color="auto" w:fill="FFFFFF"/>
        </w:rPr>
        <w:t>military</w:t>
      </w:r>
      <w:r>
        <w:rPr>
          <w:rFonts w:ascii="Arial" w:hAnsi="Arial" w:cs="Arial"/>
          <w:color w:val="222222"/>
          <w:shd w:val="clear" w:color="auto" w:fill="FFFFFF"/>
        </w:rPr>
        <w:t>) and common courtesies (the traits of kindness, friendliness, thoughtfulness</w:t>
      </w:r>
      <w:r w:rsidR="00CC6A50">
        <w:rPr>
          <w:rFonts w:ascii="Arial" w:hAnsi="Arial" w:cs="Arial"/>
          <w:color w:val="222222"/>
          <w:shd w:val="clear" w:color="auto" w:fill="FFFFFF"/>
        </w:rPr>
        <w:t>,</w:t>
      </w:r>
      <w:r>
        <w:rPr>
          <w:rFonts w:ascii="Arial" w:hAnsi="Arial" w:cs="Arial"/>
          <w:color w:val="222222"/>
          <w:shd w:val="clear" w:color="auto" w:fill="FFFFFF"/>
        </w:rPr>
        <w:t xml:space="preserve"> and consideration of others) to create order.</w:t>
      </w:r>
    </w:p>
    <w:p w14:paraId="136C49F7" w14:textId="77777777" w:rsidR="00D92B3E" w:rsidRDefault="00D92B3E" w:rsidP="00D92B3E">
      <w:pPr>
        <w:autoSpaceDE w:val="0"/>
        <w:autoSpaceDN w:val="0"/>
        <w:adjustRightInd w:val="0"/>
        <w:rPr>
          <w:rFonts w:ascii="Arial" w:hAnsi="Arial" w:cs="Arial"/>
          <w:color w:val="163567"/>
          <w:sz w:val="28"/>
          <w:szCs w:val="28"/>
        </w:rPr>
      </w:pPr>
    </w:p>
    <w:p w14:paraId="3C5E4473"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Ready.Gov </w:t>
      </w:r>
    </w:p>
    <w:p w14:paraId="0774C0B4" w14:textId="2B546EDA" w:rsidR="00D92B3E" w:rsidRPr="00C63631" w:rsidRDefault="00D92B3E" w:rsidP="00D92B3E">
      <w:pPr>
        <w:autoSpaceDE w:val="0"/>
        <w:autoSpaceDN w:val="0"/>
        <w:adjustRightInd w:val="0"/>
        <w:rPr>
          <w:rFonts w:ascii="Arial" w:hAnsi="Arial" w:cs="Arial"/>
          <w:color w:val="000000"/>
          <w:szCs w:val="23"/>
        </w:rPr>
      </w:pPr>
      <w:r w:rsidRPr="00E015CB">
        <w:rPr>
          <w:rFonts w:ascii="Arial" w:hAnsi="Arial" w:cs="Arial"/>
          <w:color w:val="163567"/>
          <w:szCs w:val="23"/>
        </w:rPr>
        <w:t xml:space="preserve">Ready.gov </w:t>
      </w:r>
      <w:r w:rsidRPr="00C63631">
        <w:rPr>
          <w:rFonts w:ascii="Arial" w:hAnsi="Arial" w:cs="Arial"/>
          <w:color w:val="000000"/>
          <w:szCs w:val="23"/>
        </w:rPr>
        <w:t xml:space="preserve">(https://www.ready.gov/) is a Department of Homeland Security site that provides information on planning ahead and taking action for any disaster. </w:t>
      </w:r>
      <w:r w:rsidR="00CC6A50">
        <w:rPr>
          <w:rFonts w:ascii="Arial" w:hAnsi="Arial" w:cs="Arial"/>
          <w:color w:val="000000"/>
          <w:szCs w:val="23"/>
        </w:rPr>
        <w:t xml:space="preserve"> </w:t>
      </w:r>
      <w:r w:rsidRPr="00C63631">
        <w:rPr>
          <w:rFonts w:ascii="Arial" w:hAnsi="Arial" w:cs="Arial"/>
          <w:color w:val="000000"/>
          <w:szCs w:val="23"/>
        </w:rPr>
        <w:t xml:space="preserve">For Air Force-specific resources, visit the </w:t>
      </w:r>
      <w:r w:rsidRPr="00E015CB">
        <w:rPr>
          <w:rFonts w:ascii="Arial" w:hAnsi="Arial" w:cs="Arial"/>
          <w:color w:val="163567"/>
          <w:szCs w:val="23"/>
        </w:rPr>
        <w:t xml:space="preserve">Be Ready site </w:t>
      </w:r>
      <w:r w:rsidRPr="00C63631">
        <w:rPr>
          <w:rFonts w:ascii="Arial" w:hAnsi="Arial" w:cs="Arial"/>
          <w:color w:val="000000"/>
          <w:szCs w:val="23"/>
        </w:rPr>
        <w:t xml:space="preserve">(www.beready.af.mil). </w:t>
      </w:r>
    </w:p>
    <w:p w14:paraId="25117376" w14:textId="77777777" w:rsidR="00D92B3E" w:rsidRPr="00C63631" w:rsidRDefault="00D92B3E" w:rsidP="00D92B3E">
      <w:pPr>
        <w:autoSpaceDE w:val="0"/>
        <w:autoSpaceDN w:val="0"/>
        <w:adjustRightInd w:val="0"/>
        <w:rPr>
          <w:rFonts w:ascii="Arial" w:hAnsi="Arial" w:cs="Arial"/>
          <w:color w:val="163567"/>
          <w:sz w:val="28"/>
          <w:szCs w:val="28"/>
        </w:rPr>
      </w:pPr>
    </w:p>
    <w:p w14:paraId="298746F1" w14:textId="77777777" w:rsidR="00D92B3E" w:rsidRDefault="00D92B3E" w:rsidP="00D92B3E">
      <w:pPr>
        <w:rPr>
          <w:rFonts w:ascii="Arial" w:hAnsi="Arial" w:cs="Arial"/>
          <w:color w:val="163567"/>
          <w:sz w:val="28"/>
          <w:szCs w:val="28"/>
        </w:rPr>
      </w:pPr>
      <w:r w:rsidRPr="00E015CB">
        <w:rPr>
          <w:rFonts w:ascii="Arial" w:hAnsi="Arial" w:cs="Arial"/>
          <w:color w:val="163567"/>
          <w:sz w:val="28"/>
          <w:szCs w:val="28"/>
        </w:rPr>
        <w:t>Resilience Program</w:t>
      </w:r>
    </w:p>
    <w:p w14:paraId="45B9538F" w14:textId="77777777" w:rsidR="00D92B3E" w:rsidRPr="00E015CB" w:rsidRDefault="00D92B3E" w:rsidP="00D92B3E">
      <w:pPr>
        <w:rPr>
          <w:rFonts w:ascii="Arial" w:hAnsi="Arial" w:cs="Arial"/>
        </w:rPr>
      </w:pPr>
      <w:r w:rsidRPr="00E015CB">
        <w:rPr>
          <w:rFonts w:ascii="Arial" w:hAnsi="Arial" w:cs="Arial"/>
        </w:rPr>
        <w:t>Led by Community Support Coordinators, equips Airmen with the knowledge, skills, and tools required to continually assess and adjust to their environment.  The program empowers Airmen to maintain the necessary balance of cognitive skill, physical endurance, emotional stamina, social connectedness, and spiritual well-being to thrive and carry out the Air Force mission.</w:t>
      </w:r>
    </w:p>
    <w:p w14:paraId="71C75DC7" w14:textId="77777777" w:rsidR="00D92B3E" w:rsidRDefault="00D92B3E" w:rsidP="00D92B3E">
      <w:pPr>
        <w:autoSpaceDE w:val="0"/>
        <w:autoSpaceDN w:val="0"/>
        <w:adjustRightInd w:val="0"/>
        <w:rPr>
          <w:rFonts w:ascii="Arial" w:hAnsi="Arial" w:cs="Arial"/>
          <w:color w:val="163567"/>
          <w:sz w:val="28"/>
        </w:rPr>
      </w:pPr>
    </w:p>
    <w:p w14:paraId="08658A6A" w14:textId="77777777" w:rsidR="00D92B3E" w:rsidRDefault="00D92B3E" w:rsidP="00D92B3E">
      <w:pPr>
        <w:autoSpaceDE w:val="0"/>
        <w:autoSpaceDN w:val="0"/>
        <w:adjustRightInd w:val="0"/>
        <w:rPr>
          <w:rFonts w:ascii="Arial" w:hAnsi="Arial" w:cs="Arial"/>
          <w:color w:val="163567"/>
          <w:sz w:val="28"/>
        </w:rPr>
      </w:pPr>
      <w:r w:rsidRPr="00E015CB">
        <w:rPr>
          <w:rFonts w:ascii="Arial" w:hAnsi="Arial" w:cs="Arial"/>
          <w:color w:val="163567"/>
          <w:sz w:val="28"/>
        </w:rPr>
        <w:t>Resilience Training Assistant (RTA)</w:t>
      </w:r>
    </w:p>
    <w:p w14:paraId="3A7BC65F" w14:textId="77777777" w:rsidR="00D92B3E" w:rsidRPr="00E015CB" w:rsidRDefault="00D92B3E" w:rsidP="00D92B3E">
      <w:pPr>
        <w:autoSpaceDE w:val="0"/>
        <w:autoSpaceDN w:val="0"/>
        <w:adjustRightInd w:val="0"/>
        <w:rPr>
          <w:rFonts w:ascii="Arial" w:hAnsi="Arial" w:cs="Arial"/>
        </w:rPr>
      </w:pPr>
      <w:r w:rsidRPr="00E015CB">
        <w:rPr>
          <w:rFonts w:ascii="Arial" w:hAnsi="Arial" w:cs="Arial"/>
        </w:rPr>
        <w:t>Individuals trained to assist installation Master Resilience Trainers in delivering unit resilience training.</w:t>
      </w:r>
    </w:p>
    <w:p w14:paraId="3975F764" w14:textId="77777777" w:rsidR="00D92B3E" w:rsidRDefault="00D92B3E" w:rsidP="00D92B3E">
      <w:pPr>
        <w:autoSpaceDE w:val="0"/>
        <w:autoSpaceDN w:val="0"/>
        <w:adjustRightInd w:val="0"/>
      </w:pPr>
    </w:p>
    <w:p w14:paraId="7DA078BD"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S.A.F.E. Alternatives </w:t>
      </w:r>
    </w:p>
    <w:p w14:paraId="1044DA75" w14:textId="574592E4" w:rsidR="00D92B3E" w:rsidRPr="00C63631" w:rsidRDefault="00D92B3E" w:rsidP="00D92B3E">
      <w:pPr>
        <w:autoSpaceDE w:val="0"/>
        <w:autoSpaceDN w:val="0"/>
        <w:adjustRightInd w:val="0"/>
        <w:rPr>
          <w:rFonts w:ascii="Arial" w:hAnsi="Arial" w:cs="Arial"/>
          <w:color w:val="000000"/>
          <w:szCs w:val="23"/>
        </w:rPr>
      </w:pPr>
      <w:r w:rsidRPr="00E015CB">
        <w:rPr>
          <w:rFonts w:ascii="Arial" w:hAnsi="Arial" w:cs="Arial"/>
          <w:color w:val="163567"/>
          <w:szCs w:val="23"/>
        </w:rPr>
        <w:t xml:space="preserve">S.A.F.E </w:t>
      </w:r>
      <w:r w:rsidRPr="00C63631">
        <w:rPr>
          <w:rFonts w:ascii="Arial" w:hAnsi="Arial" w:cs="Arial"/>
          <w:color w:val="000000"/>
          <w:szCs w:val="23"/>
        </w:rPr>
        <w:t xml:space="preserve">(https://www.selfinjury.com) provides information about self-injury and treatment information. </w:t>
      </w:r>
      <w:r w:rsidR="00CC6A50">
        <w:rPr>
          <w:rFonts w:ascii="Arial" w:hAnsi="Arial" w:cs="Arial"/>
          <w:color w:val="000000"/>
          <w:szCs w:val="23"/>
        </w:rPr>
        <w:t xml:space="preserve"> </w:t>
      </w:r>
      <w:r w:rsidRPr="00C63631">
        <w:rPr>
          <w:rFonts w:ascii="Arial" w:hAnsi="Arial" w:cs="Arial"/>
          <w:color w:val="000000"/>
          <w:szCs w:val="23"/>
        </w:rPr>
        <w:t xml:space="preserve">Help is also available via the S.A.F.E. information line at 1-800-DONTCUT, or 366-8288. </w:t>
      </w:r>
    </w:p>
    <w:p w14:paraId="3C7D6E48" w14:textId="77777777" w:rsidR="00D92B3E" w:rsidRPr="00C63631" w:rsidRDefault="00D92B3E" w:rsidP="00D92B3E">
      <w:pPr>
        <w:autoSpaceDE w:val="0"/>
        <w:autoSpaceDN w:val="0"/>
        <w:adjustRightInd w:val="0"/>
        <w:rPr>
          <w:rFonts w:ascii="Arial" w:hAnsi="Arial" w:cs="Arial"/>
          <w:color w:val="163567"/>
          <w:sz w:val="28"/>
          <w:szCs w:val="28"/>
        </w:rPr>
      </w:pPr>
    </w:p>
    <w:p w14:paraId="32FC8757" w14:textId="0E5A4C70"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Serviceme</w:t>
      </w:r>
      <w:r w:rsidR="00CC6A50">
        <w:rPr>
          <w:rFonts w:ascii="Arial" w:hAnsi="Arial" w:cs="Arial"/>
          <w:color w:val="163567"/>
          <w:sz w:val="28"/>
          <w:szCs w:val="28"/>
        </w:rPr>
        <w:t>mbers' Group Life Insurance (</w:t>
      </w:r>
      <w:r w:rsidRPr="00C63631">
        <w:rPr>
          <w:rFonts w:ascii="Arial" w:hAnsi="Arial" w:cs="Arial"/>
          <w:color w:val="163567"/>
          <w:sz w:val="28"/>
          <w:szCs w:val="28"/>
        </w:rPr>
        <w:t>SGLI</w:t>
      </w:r>
      <w:r w:rsidR="00CC6A50">
        <w:rPr>
          <w:rFonts w:ascii="Arial" w:hAnsi="Arial" w:cs="Arial"/>
          <w:color w:val="163567"/>
          <w:sz w:val="28"/>
          <w:szCs w:val="28"/>
        </w:rPr>
        <w:t>)</w:t>
      </w:r>
      <w:r w:rsidRPr="00C63631">
        <w:rPr>
          <w:rFonts w:ascii="Arial" w:hAnsi="Arial" w:cs="Arial"/>
          <w:color w:val="163567"/>
          <w:sz w:val="28"/>
          <w:szCs w:val="28"/>
        </w:rPr>
        <w:t xml:space="preserve"> </w:t>
      </w:r>
    </w:p>
    <w:p w14:paraId="1CE0DD83" w14:textId="4C570589"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Low-cost group term life insurance for service members on active duty, ready reservists, members of the National Guard, members of the Commissioned Corps of the National Oceanic and Atmospheric Administration and the Public Health Service, cadets and midshipmen of the four service academies</w:t>
      </w:r>
      <w:r w:rsidR="00CC6A50">
        <w:rPr>
          <w:rFonts w:ascii="Arial" w:hAnsi="Arial" w:cs="Arial"/>
          <w:color w:val="000000"/>
          <w:szCs w:val="23"/>
        </w:rPr>
        <w:t>,</w:t>
      </w:r>
      <w:r w:rsidRPr="00C63631">
        <w:rPr>
          <w:rFonts w:ascii="Arial" w:hAnsi="Arial" w:cs="Arial"/>
          <w:color w:val="000000"/>
          <w:szCs w:val="23"/>
        </w:rPr>
        <w:t xml:space="preserve"> and members of the Reserve Officer Training Corps. </w:t>
      </w:r>
    </w:p>
    <w:p w14:paraId="799EBA4F" w14:textId="77777777" w:rsidR="00D92B3E" w:rsidRDefault="00D92B3E" w:rsidP="00D92B3E">
      <w:pPr>
        <w:autoSpaceDE w:val="0"/>
        <w:autoSpaceDN w:val="0"/>
        <w:adjustRightInd w:val="0"/>
        <w:rPr>
          <w:rFonts w:ascii="Arial" w:hAnsi="Arial" w:cs="Arial"/>
          <w:color w:val="163567"/>
          <w:sz w:val="28"/>
          <w:szCs w:val="28"/>
        </w:rPr>
      </w:pPr>
    </w:p>
    <w:p w14:paraId="595E7317" w14:textId="69A8A6E2"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Sexual Assa</w:t>
      </w:r>
      <w:r w:rsidR="00CC6A50">
        <w:rPr>
          <w:rFonts w:ascii="Arial" w:hAnsi="Arial" w:cs="Arial"/>
          <w:color w:val="163567"/>
          <w:sz w:val="28"/>
          <w:szCs w:val="28"/>
        </w:rPr>
        <w:t>ult Prevention and Response (</w:t>
      </w:r>
      <w:r w:rsidRPr="00C63631">
        <w:rPr>
          <w:rFonts w:ascii="Arial" w:hAnsi="Arial" w:cs="Arial"/>
          <w:color w:val="163567"/>
          <w:sz w:val="28"/>
          <w:szCs w:val="28"/>
        </w:rPr>
        <w:t>SAPR</w:t>
      </w:r>
      <w:r w:rsidR="00CC6A50">
        <w:rPr>
          <w:rFonts w:ascii="Arial" w:hAnsi="Arial" w:cs="Arial"/>
          <w:color w:val="163567"/>
          <w:sz w:val="28"/>
          <w:szCs w:val="28"/>
        </w:rPr>
        <w:t>)</w:t>
      </w:r>
      <w:r w:rsidRPr="00C63631">
        <w:rPr>
          <w:rFonts w:ascii="Arial" w:hAnsi="Arial" w:cs="Arial"/>
          <w:color w:val="163567"/>
          <w:sz w:val="28"/>
          <w:szCs w:val="28"/>
        </w:rPr>
        <w:t xml:space="preserve"> </w:t>
      </w:r>
    </w:p>
    <w:p w14:paraId="17722614" w14:textId="77777777"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The day-to-day mission of the </w:t>
      </w:r>
      <w:r w:rsidRPr="00E015CB">
        <w:rPr>
          <w:rFonts w:ascii="Arial" w:hAnsi="Arial" w:cs="Arial"/>
          <w:color w:val="163567"/>
          <w:szCs w:val="23"/>
        </w:rPr>
        <w:t xml:space="preserve">Air Force SAPR Program </w:t>
      </w:r>
      <w:r w:rsidRPr="00C63631">
        <w:rPr>
          <w:rFonts w:ascii="Arial" w:hAnsi="Arial" w:cs="Arial"/>
          <w:color w:val="000000"/>
          <w:szCs w:val="23"/>
        </w:rPr>
        <w:t xml:space="preserve">(https://www.af.mil/SAPR/) is to educate, advocate and collaborate to respond to and stop sexual assault and its harmful effects on the Air Force. </w:t>
      </w:r>
    </w:p>
    <w:p w14:paraId="112B9640" w14:textId="77777777" w:rsidR="00D92B3E" w:rsidRPr="00C63631" w:rsidRDefault="00D92B3E" w:rsidP="00D92B3E">
      <w:pPr>
        <w:autoSpaceDE w:val="0"/>
        <w:autoSpaceDN w:val="0"/>
        <w:adjustRightInd w:val="0"/>
        <w:rPr>
          <w:rFonts w:ascii="Arial" w:hAnsi="Arial" w:cs="Arial"/>
          <w:color w:val="163567"/>
          <w:sz w:val="28"/>
          <w:szCs w:val="28"/>
        </w:rPr>
      </w:pPr>
    </w:p>
    <w:p w14:paraId="502FC594" w14:textId="2569BCED" w:rsidR="00D92B3E" w:rsidRPr="00C63631" w:rsidRDefault="00D92B3E" w:rsidP="00D92B3E">
      <w:pPr>
        <w:autoSpaceDE w:val="0"/>
        <w:autoSpaceDN w:val="0"/>
        <w:adjustRightInd w:val="0"/>
        <w:rPr>
          <w:rFonts w:ascii="Arial" w:hAnsi="Arial" w:cs="Arial"/>
          <w:color w:val="163567"/>
          <w:sz w:val="28"/>
          <w:szCs w:val="28"/>
        </w:rPr>
      </w:pPr>
      <w:r w:rsidRPr="00E015CB">
        <w:rPr>
          <w:rFonts w:ascii="Arial" w:hAnsi="Arial" w:cs="Arial"/>
          <w:color w:val="163567"/>
          <w:sz w:val="28"/>
          <w:szCs w:val="28"/>
        </w:rPr>
        <w:t>Sexual A</w:t>
      </w:r>
      <w:r w:rsidR="00CC6A50">
        <w:rPr>
          <w:rFonts w:ascii="Arial" w:hAnsi="Arial" w:cs="Arial"/>
          <w:color w:val="163567"/>
          <w:sz w:val="28"/>
          <w:szCs w:val="28"/>
        </w:rPr>
        <w:t>ssault Response Coordinator (</w:t>
      </w:r>
      <w:r w:rsidRPr="00E015CB">
        <w:rPr>
          <w:rFonts w:ascii="Arial" w:hAnsi="Arial" w:cs="Arial"/>
          <w:color w:val="163567"/>
          <w:sz w:val="28"/>
          <w:szCs w:val="28"/>
        </w:rPr>
        <w:t>SARC</w:t>
      </w:r>
      <w:r w:rsidR="00F6505F">
        <w:rPr>
          <w:rFonts w:ascii="Arial" w:hAnsi="Arial" w:cs="Arial"/>
          <w:color w:val="163567"/>
          <w:sz w:val="28"/>
          <w:szCs w:val="28"/>
        </w:rPr>
        <w:t>)</w:t>
      </w:r>
      <w:r w:rsidRPr="00C63631">
        <w:rPr>
          <w:rFonts w:ascii="Arial" w:hAnsi="Arial" w:cs="Arial"/>
          <w:color w:val="163567"/>
          <w:sz w:val="28"/>
          <w:szCs w:val="28"/>
        </w:rPr>
        <w:t xml:space="preserve"> </w:t>
      </w:r>
    </w:p>
    <w:p w14:paraId="53BB9EAC" w14:textId="52FB7AA3"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The SARC serves as the installation’s primary point of contact for integrating and coordinating sexual assault victim care services for eligible recipients. </w:t>
      </w:r>
      <w:r w:rsidR="00F6505F">
        <w:rPr>
          <w:rFonts w:ascii="Arial" w:hAnsi="Arial" w:cs="Arial"/>
          <w:color w:val="000000"/>
          <w:szCs w:val="23"/>
        </w:rPr>
        <w:t xml:space="preserve"> </w:t>
      </w:r>
      <w:r w:rsidRPr="00C63631">
        <w:rPr>
          <w:rFonts w:ascii="Arial" w:hAnsi="Arial" w:cs="Arial"/>
          <w:color w:val="000000"/>
          <w:szCs w:val="23"/>
        </w:rPr>
        <w:t>Services may begin at the initial report of sexual assault and continue through disposition and resolution of issues related to the victim’s health and well-being.</w:t>
      </w:r>
      <w:r w:rsidR="00F6505F">
        <w:rPr>
          <w:rFonts w:ascii="Arial" w:hAnsi="Arial" w:cs="Arial"/>
          <w:color w:val="000000"/>
          <w:szCs w:val="23"/>
        </w:rPr>
        <w:t xml:space="preserve"> </w:t>
      </w:r>
      <w:r w:rsidRPr="00C63631">
        <w:rPr>
          <w:rFonts w:ascii="Arial" w:hAnsi="Arial" w:cs="Arial"/>
          <w:color w:val="000000"/>
          <w:szCs w:val="23"/>
        </w:rPr>
        <w:t xml:space="preserve"> Visit the DoD </w:t>
      </w:r>
      <w:r w:rsidRPr="00E015CB">
        <w:rPr>
          <w:rFonts w:ascii="Arial" w:hAnsi="Arial" w:cs="Arial"/>
          <w:color w:val="163567"/>
          <w:szCs w:val="23"/>
        </w:rPr>
        <w:t xml:space="preserve">Safe Helpline </w:t>
      </w:r>
      <w:r w:rsidRPr="00C63631">
        <w:rPr>
          <w:rFonts w:ascii="Arial" w:hAnsi="Arial" w:cs="Arial"/>
          <w:color w:val="000000"/>
          <w:szCs w:val="23"/>
        </w:rPr>
        <w:t xml:space="preserve">(https://safehelpline.org/search.cfm) to locate the SARC closest to your location or contact the DoD Safe Helpline at 877-995-5247. </w:t>
      </w:r>
    </w:p>
    <w:p w14:paraId="5FC31981" w14:textId="77777777" w:rsidR="00D92B3E" w:rsidRPr="00C63631" w:rsidRDefault="00D92B3E" w:rsidP="00D92B3E">
      <w:pPr>
        <w:autoSpaceDE w:val="0"/>
        <w:autoSpaceDN w:val="0"/>
        <w:adjustRightInd w:val="0"/>
        <w:rPr>
          <w:rFonts w:ascii="Arial" w:hAnsi="Arial" w:cs="Arial"/>
          <w:color w:val="163567"/>
          <w:sz w:val="28"/>
          <w:szCs w:val="28"/>
        </w:rPr>
      </w:pPr>
    </w:p>
    <w:p w14:paraId="04C1FAD5" w14:textId="77777777" w:rsidR="006339C6" w:rsidRDefault="006339C6" w:rsidP="00D92B3E">
      <w:pPr>
        <w:autoSpaceDE w:val="0"/>
        <w:autoSpaceDN w:val="0"/>
        <w:adjustRightInd w:val="0"/>
        <w:rPr>
          <w:rFonts w:ascii="Arial" w:hAnsi="Arial" w:cs="Arial"/>
          <w:color w:val="163567"/>
          <w:sz w:val="28"/>
          <w:szCs w:val="28"/>
        </w:rPr>
      </w:pPr>
    </w:p>
    <w:p w14:paraId="5AB64EB7" w14:textId="38F0B0F8"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Spouse Educati</w:t>
      </w:r>
      <w:r w:rsidR="00F6505F">
        <w:rPr>
          <w:rFonts w:ascii="Arial" w:hAnsi="Arial" w:cs="Arial"/>
          <w:color w:val="163567"/>
          <w:sz w:val="28"/>
          <w:szCs w:val="28"/>
        </w:rPr>
        <w:t>on and Career Opportunities (</w:t>
      </w:r>
      <w:r w:rsidRPr="00C63631">
        <w:rPr>
          <w:rFonts w:ascii="Arial" w:hAnsi="Arial" w:cs="Arial"/>
          <w:color w:val="163567"/>
          <w:sz w:val="28"/>
          <w:szCs w:val="28"/>
        </w:rPr>
        <w:t>SECO</w:t>
      </w:r>
      <w:r w:rsidR="00F6505F">
        <w:rPr>
          <w:rFonts w:ascii="Arial" w:hAnsi="Arial" w:cs="Arial"/>
          <w:color w:val="163567"/>
          <w:sz w:val="28"/>
          <w:szCs w:val="28"/>
        </w:rPr>
        <w:t>)</w:t>
      </w:r>
      <w:r w:rsidRPr="00C63631">
        <w:rPr>
          <w:rFonts w:ascii="Arial" w:hAnsi="Arial" w:cs="Arial"/>
          <w:color w:val="163567"/>
          <w:sz w:val="28"/>
          <w:szCs w:val="28"/>
        </w:rPr>
        <w:t xml:space="preserve"> </w:t>
      </w:r>
    </w:p>
    <w:p w14:paraId="1EF6AF0E" w14:textId="32430E16" w:rsidR="00D92B3E" w:rsidRPr="00C63631" w:rsidRDefault="00D92B3E" w:rsidP="00D92B3E">
      <w:pPr>
        <w:autoSpaceDE w:val="0"/>
        <w:autoSpaceDN w:val="0"/>
        <w:adjustRightInd w:val="0"/>
        <w:rPr>
          <w:rFonts w:ascii="Arial" w:hAnsi="Arial" w:cs="Arial"/>
          <w:color w:val="000000"/>
          <w:sz w:val="23"/>
          <w:szCs w:val="23"/>
        </w:rPr>
      </w:pPr>
      <w:r w:rsidRPr="00E015CB">
        <w:rPr>
          <w:rFonts w:ascii="Arial" w:hAnsi="Arial" w:cs="Arial"/>
          <w:color w:val="163567"/>
          <w:szCs w:val="23"/>
        </w:rPr>
        <w:t>SECO</w:t>
      </w:r>
      <w:r w:rsidRPr="00C63631">
        <w:rPr>
          <w:rFonts w:ascii="Arial" w:hAnsi="Arial" w:cs="Arial"/>
          <w:color w:val="1F4689"/>
          <w:szCs w:val="23"/>
        </w:rPr>
        <w:t xml:space="preserve"> </w:t>
      </w:r>
      <w:r w:rsidRPr="00C63631">
        <w:rPr>
          <w:rFonts w:ascii="Arial" w:hAnsi="Arial" w:cs="Arial"/>
          <w:color w:val="000000"/>
          <w:szCs w:val="23"/>
        </w:rPr>
        <w:t>(https://myseco.militaryonesource.mil) is a DOD program that delivers a comprehensive education and career solution for military spouses pursuing training, jobs</w:t>
      </w:r>
      <w:r w:rsidR="00F6505F">
        <w:rPr>
          <w:rFonts w:ascii="Arial" w:hAnsi="Arial" w:cs="Arial"/>
          <w:color w:val="000000"/>
          <w:szCs w:val="23"/>
        </w:rPr>
        <w:t>,</w:t>
      </w:r>
      <w:r w:rsidRPr="00C63631">
        <w:rPr>
          <w:rFonts w:ascii="Arial" w:hAnsi="Arial" w:cs="Arial"/>
          <w:color w:val="000000"/>
          <w:szCs w:val="23"/>
        </w:rPr>
        <w:t xml:space="preserve"> and sustainable careers by providing career services and connecting them to employers seeking employees with the 21st century workforce skill sets possessed by military spouses.</w:t>
      </w:r>
      <w:r w:rsidRPr="00C63631">
        <w:rPr>
          <w:rFonts w:ascii="Arial" w:hAnsi="Arial" w:cs="Arial"/>
          <w:color w:val="000000"/>
          <w:sz w:val="23"/>
          <w:szCs w:val="23"/>
        </w:rPr>
        <w:t xml:space="preserve"> </w:t>
      </w:r>
    </w:p>
    <w:p w14:paraId="78A66720" w14:textId="77777777" w:rsidR="00D92B3E" w:rsidRPr="00C63631" w:rsidRDefault="00D92B3E" w:rsidP="00D92B3E">
      <w:pPr>
        <w:autoSpaceDE w:val="0"/>
        <w:autoSpaceDN w:val="0"/>
        <w:adjustRightInd w:val="0"/>
        <w:rPr>
          <w:rFonts w:ascii="Arial" w:hAnsi="Arial" w:cs="Arial"/>
          <w:color w:val="163567"/>
          <w:sz w:val="28"/>
          <w:szCs w:val="28"/>
        </w:rPr>
      </w:pPr>
    </w:p>
    <w:p w14:paraId="22A6FA71" w14:textId="77777777" w:rsidR="003D0A27" w:rsidRDefault="003D0A27" w:rsidP="003D0A27">
      <w:pPr>
        <w:autoSpaceDE w:val="0"/>
        <w:autoSpaceDN w:val="0"/>
        <w:adjustRightInd w:val="0"/>
        <w:rPr>
          <w:rFonts w:ascii="Arial" w:hAnsi="Arial" w:cs="Arial"/>
          <w:color w:val="163567"/>
          <w:sz w:val="28"/>
          <w:szCs w:val="28"/>
        </w:rPr>
      </w:pPr>
      <w:r>
        <w:rPr>
          <w:rFonts w:ascii="Arial" w:hAnsi="Arial" w:cs="Arial"/>
          <w:color w:val="163567"/>
          <w:sz w:val="28"/>
          <w:szCs w:val="28"/>
        </w:rPr>
        <w:t>Spouse Re-licensure/certification Reimbursement Program</w:t>
      </w:r>
    </w:p>
    <w:p w14:paraId="193787F6" w14:textId="37219D8B" w:rsidR="003D0A27" w:rsidRDefault="003D0A27" w:rsidP="00D92B3E">
      <w:pPr>
        <w:autoSpaceDE w:val="0"/>
        <w:autoSpaceDN w:val="0"/>
        <w:adjustRightInd w:val="0"/>
        <w:rPr>
          <w:rFonts w:ascii="Arial" w:hAnsi="Arial" w:cs="Arial"/>
        </w:rPr>
      </w:pPr>
      <w:r w:rsidRPr="00184983">
        <w:rPr>
          <w:rFonts w:ascii="Arial" w:hAnsi="Arial" w:cs="Arial"/>
          <w:shd w:val="clear" w:color="auto" w:fill="FFFFFF"/>
        </w:rPr>
        <w:t>The 2018 National Defense Authorization Act allows each service branch to reimburse spouses up to $1,000 for re-licensure and certification costs resulting from relocations or PCS moves that cross U.S. state lines - to include OCONUS to stateside moves.</w:t>
      </w:r>
      <w:r w:rsidR="00424AF3">
        <w:rPr>
          <w:rFonts w:ascii="Arial" w:hAnsi="Arial" w:cs="Arial"/>
          <w:shd w:val="clear" w:color="auto" w:fill="FFFFFF"/>
        </w:rPr>
        <w:t xml:space="preserve"> </w:t>
      </w:r>
      <w:r w:rsidRPr="00184983">
        <w:rPr>
          <w:rFonts w:ascii="Arial" w:hAnsi="Arial" w:cs="Arial"/>
          <w:shd w:val="clear" w:color="auto" w:fill="FFFFFF"/>
        </w:rPr>
        <w:t xml:space="preserve"> Each service branch will help reimburse licensure costs that come up when spouses PCS. Plus, the Department of Defense’s </w:t>
      </w:r>
      <w:hyperlink r:id="rId59" w:tgtFrame="_blank" w:history="1">
        <w:r w:rsidRPr="00184983">
          <w:rPr>
            <w:rFonts w:ascii="Arial" w:hAnsi="Arial" w:cs="Arial"/>
            <w:u w:val="single"/>
            <w:shd w:val="clear" w:color="auto" w:fill="FFFFFF"/>
          </w:rPr>
          <w:t>Defense-State Liaison Office</w:t>
        </w:r>
      </w:hyperlink>
      <w:r w:rsidRPr="00184983">
        <w:rPr>
          <w:rFonts w:ascii="Arial" w:hAnsi="Arial" w:cs="Arial"/>
          <w:shd w:val="clear" w:color="auto" w:fill="FFFFFF"/>
        </w:rPr>
        <w:t> and </w:t>
      </w:r>
      <w:hyperlink r:id="rId60" w:tgtFrame="_blank" w:history="1">
        <w:r w:rsidRPr="00184983">
          <w:rPr>
            <w:rFonts w:ascii="Arial" w:hAnsi="Arial" w:cs="Arial"/>
            <w:u w:val="single"/>
            <w:shd w:val="clear" w:color="auto" w:fill="FFFFFF"/>
          </w:rPr>
          <w:t>Spouse Education and Career Opportunities program</w:t>
        </w:r>
      </w:hyperlink>
      <w:r w:rsidRPr="00184983">
        <w:rPr>
          <w:rFonts w:ascii="Arial" w:hAnsi="Arial" w:cs="Arial"/>
          <w:shd w:val="clear" w:color="auto" w:fill="FFFFFF"/>
        </w:rPr>
        <w:t> worked to </w:t>
      </w:r>
      <w:hyperlink r:id="rId61" w:tgtFrame="_blank" w:history="1">
        <w:r w:rsidRPr="00184983">
          <w:rPr>
            <w:rFonts w:ascii="Arial" w:hAnsi="Arial" w:cs="Arial"/>
            <w:u w:val="single"/>
            <w:shd w:val="clear" w:color="auto" w:fill="FFFFFF"/>
          </w:rPr>
          <w:t>streamline state licensing procedures</w:t>
        </w:r>
      </w:hyperlink>
      <w:r w:rsidRPr="00184983">
        <w:rPr>
          <w:rFonts w:ascii="Arial" w:hAnsi="Arial" w:cs="Arial"/>
          <w:shd w:val="clear" w:color="auto" w:fill="FFFFFF"/>
        </w:rPr>
        <w:t xml:space="preserve"> to make it easier for military spouses to find a job. </w:t>
      </w:r>
      <w:r w:rsidR="00424AF3">
        <w:rPr>
          <w:rFonts w:ascii="Arial" w:hAnsi="Arial" w:cs="Arial"/>
          <w:shd w:val="clear" w:color="auto" w:fill="FFFFFF"/>
        </w:rPr>
        <w:t xml:space="preserve"> </w:t>
      </w:r>
      <w:r>
        <w:rPr>
          <w:rFonts w:ascii="Arial" w:hAnsi="Arial" w:cs="Arial"/>
          <w:shd w:val="clear" w:color="auto" w:fill="FFFFFF"/>
        </w:rPr>
        <w:t>Contact your local Airman &amp; Family Readiness Center for more guidance on this program or visit</w:t>
      </w:r>
      <w:r w:rsidRPr="00B64ADF">
        <w:rPr>
          <w:rFonts w:ascii="Arial" w:hAnsi="Arial" w:cs="Arial"/>
          <w:shd w:val="clear" w:color="auto" w:fill="FFFFFF"/>
        </w:rPr>
        <w:t xml:space="preserve">: </w:t>
      </w:r>
      <w:r w:rsidRPr="001A670B">
        <w:rPr>
          <w:rFonts w:ascii="Arial" w:hAnsi="Arial" w:cs="Arial"/>
          <w:u w:val="single"/>
        </w:rPr>
        <w:t>https://www.militaryonesource.mil/education-employment/for-spouses/education-training-licensing/transferring-your-professional-license-what-s-involved</w:t>
      </w:r>
      <w:r w:rsidR="001A670B">
        <w:rPr>
          <w:rFonts w:ascii="Arial" w:hAnsi="Arial" w:cs="Arial"/>
        </w:rPr>
        <w:t xml:space="preserve"> </w:t>
      </w:r>
      <w:r w:rsidR="00225269">
        <w:rPr>
          <w:rFonts w:ascii="Arial" w:hAnsi="Arial" w:cs="Arial"/>
        </w:rPr>
        <w:t xml:space="preserve"> </w:t>
      </w:r>
    </w:p>
    <w:p w14:paraId="03ABFD97" w14:textId="77777777" w:rsidR="00225269" w:rsidRDefault="00225269" w:rsidP="00D92B3E">
      <w:pPr>
        <w:autoSpaceDE w:val="0"/>
        <w:autoSpaceDN w:val="0"/>
        <w:adjustRightInd w:val="0"/>
        <w:rPr>
          <w:rFonts w:ascii="Arial" w:hAnsi="Arial" w:cs="Arial"/>
          <w:color w:val="163567"/>
          <w:sz w:val="28"/>
          <w:szCs w:val="28"/>
        </w:rPr>
      </w:pPr>
    </w:p>
    <w:p w14:paraId="22CF3BED" w14:textId="49FA0FA8"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Squadron</w:t>
      </w:r>
    </w:p>
    <w:p w14:paraId="033AABF9" w14:textId="0F838A9D" w:rsidR="00D92B3E" w:rsidRPr="00D131D0" w:rsidRDefault="00D92B3E" w:rsidP="00D92B3E">
      <w:pPr>
        <w:autoSpaceDE w:val="0"/>
        <w:autoSpaceDN w:val="0"/>
        <w:adjustRightInd w:val="0"/>
        <w:rPr>
          <w:rFonts w:ascii="Arial" w:hAnsi="Arial" w:cs="Arial"/>
          <w:szCs w:val="28"/>
        </w:rPr>
      </w:pPr>
      <w:r w:rsidRPr="00D131D0">
        <w:rPr>
          <w:rFonts w:ascii="Arial" w:hAnsi="Arial" w:cs="Arial"/>
          <w:szCs w:val="28"/>
        </w:rPr>
        <w:t xml:space="preserve">An Air Force unit which has a First Sergeant and a Commander. </w:t>
      </w:r>
      <w:r w:rsidR="00F6505F">
        <w:rPr>
          <w:rFonts w:ascii="Arial" w:hAnsi="Arial" w:cs="Arial"/>
          <w:szCs w:val="28"/>
        </w:rPr>
        <w:t xml:space="preserve"> </w:t>
      </w:r>
      <w:r w:rsidRPr="00D131D0">
        <w:rPr>
          <w:rFonts w:ascii="Arial" w:hAnsi="Arial" w:cs="Arial"/>
          <w:szCs w:val="28"/>
        </w:rPr>
        <w:t xml:space="preserve">Squadrons are usually identified both numerically and by function. </w:t>
      </w:r>
      <w:r w:rsidR="00F6505F">
        <w:rPr>
          <w:rFonts w:ascii="Arial" w:hAnsi="Arial" w:cs="Arial"/>
          <w:szCs w:val="28"/>
        </w:rPr>
        <w:t xml:space="preserve"> </w:t>
      </w:r>
      <w:r w:rsidRPr="00D131D0">
        <w:rPr>
          <w:rFonts w:ascii="Arial" w:hAnsi="Arial" w:cs="Arial"/>
          <w:szCs w:val="28"/>
        </w:rPr>
        <w:t>For example: 18</w:t>
      </w:r>
      <w:r w:rsidRPr="00D131D0">
        <w:rPr>
          <w:rFonts w:ascii="Arial" w:hAnsi="Arial" w:cs="Arial"/>
          <w:szCs w:val="28"/>
          <w:vertAlign w:val="superscript"/>
        </w:rPr>
        <w:t>th</w:t>
      </w:r>
      <w:r w:rsidRPr="00D131D0">
        <w:rPr>
          <w:rFonts w:ascii="Arial" w:hAnsi="Arial" w:cs="Arial"/>
          <w:szCs w:val="28"/>
        </w:rPr>
        <w:t xml:space="preserve"> FSS (Force Support Squadron)</w:t>
      </w:r>
    </w:p>
    <w:p w14:paraId="7CE41DC2" w14:textId="77777777" w:rsidR="00D92B3E" w:rsidRDefault="00D92B3E" w:rsidP="00D92B3E">
      <w:pPr>
        <w:autoSpaceDE w:val="0"/>
        <w:autoSpaceDN w:val="0"/>
        <w:adjustRightInd w:val="0"/>
        <w:rPr>
          <w:rFonts w:ascii="Arial" w:hAnsi="Arial" w:cs="Arial"/>
          <w:color w:val="163567"/>
          <w:sz w:val="28"/>
          <w:szCs w:val="28"/>
        </w:rPr>
      </w:pPr>
    </w:p>
    <w:p w14:paraId="5656A56C" w14:textId="3943A872" w:rsidR="00D92B3E" w:rsidRPr="00C63631" w:rsidRDefault="00F6505F" w:rsidP="00D92B3E">
      <w:pPr>
        <w:autoSpaceDE w:val="0"/>
        <w:autoSpaceDN w:val="0"/>
        <w:adjustRightInd w:val="0"/>
        <w:rPr>
          <w:rFonts w:ascii="Arial" w:hAnsi="Arial" w:cs="Arial"/>
          <w:color w:val="163567"/>
          <w:sz w:val="28"/>
          <w:szCs w:val="28"/>
        </w:rPr>
      </w:pPr>
      <w:r>
        <w:rPr>
          <w:rFonts w:ascii="Arial" w:hAnsi="Arial" w:cs="Arial"/>
          <w:color w:val="163567"/>
          <w:sz w:val="28"/>
          <w:szCs w:val="28"/>
        </w:rPr>
        <w:t>Survivor Benefit Program (</w:t>
      </w:r>
      <w:r w:rsidR="00D92B3E" w:rsidRPr="00C63631">
        <w:rPr>
          <w:rFonts w:ascii="Arial" w:hAnsi="Arial" w:cs="Arial"/>
          <w:color w:val="163567"/>
          <w:sz w:val="28"/>
          <w:szCs w:val="28"/>
        </w:rPr>
        <w:t>SBP</w:t>
      </w:r>
      <w:r>
        <w:rPr>
          <w:rFonts w:ascii="Arial" w:hAnsi="Arial" w:cs="Arial"/>
          <w:color w:val="163567"/>
          <w:sz w:val="28"/>
          <w:szCs w:val="28"/>
        </w:rPr>
        <w:t>)</w:t>
      </w:r>
      <w:r w:rsidR="00D92B3E" w:rsidRPr="00C63631">
        <w:rPr>
          <w:rFonts w:ascii="Arial" w:hAnsi="Arial" w:cs="Arial"/>
          <w:color w:val="163567"/>
          <w:sz w:val="28"/>
          <w:szCs w:val="28"/>
        </w:rPr>
        <w:t xml:space="preserve"> </w:t>
      </w:r>
    </w:p>
    <w:p w14:paraId="5514FA13" w14:textId="439ED988"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The Survivor Benefit Program is an insurance plan that will pay a deceased retired Airman’s survivors a monthly payment, or annuity, to help make up for the loss of retirement income when retired Airman dies.</w:t>
      </w:r>
      <w:r w:rsidR="00F6505F">
        <w:rPr>
          <w:rFonts w:ascii="Arial" w:hAnsi="Arial" w:cs="Arial"/>
          <w:color w:val="000000"/>
          <w:szCs w:val="23"/>
        </w:rPr>
        <w:t xml:space="preserve"> </w:t>
      </w:r>
      <w:r w:rsidRPr="00C63631">
        <w:rPr>
          <w:rFonts w:ascii="Arial" w:hAnsi="Arial" w:cs="Arial"/>
          <w:color w:val="000000"/>
          <w:szCs w:val="23"/>
        </w:rPr>
        <w:t xml:space="preserve"> The plan protects survivors against the risks of early death or survivors outliving the benefits. </w:t>
      </w:r>
      <w:r w:rsidR="00F6505F">
        <w:rPr>
          <w:rFonts w:ascii="Arial" w:hAnsi="Arial" w:cs="Arial"/>
          <w:color w:val="000000"/>
          <w:szCs w:val="23"/>
        </w:rPr>
        <w:t xml:space="preserve"> </w:t>
      </w:r>
      <w:r w:rsidRPr="00C63631">
        <w:rPr>
          <w:rFonts w:ascii="Arial" w:hAnsi="Arial" w:cs="Arial"/>
          <w:color w:val="000000"/>
          <w:szCs w:val="23"/>
        </w:rPr>
        <w:t xml:space="preserve">It is important to note that when a retired Airman dies, their retirement pay stops. </w:t>
      </w:r>
      <w:r w:rsidR="00F6505F">
        <w:rPr>
          <w:rFonts w:ascii="Arial" w:hAnsi="Arial" w:cs="Arial"/>
          <w:color w:val="000000"/>
          <w:szCs w:val="23"/>
        </w:rPr>
        <w:t xml:space="preserve"> </w:t>
      </w:r>
      <w:r w:rsidRPr="00C63631">
        <w:rPr>
          <w:rFonts w:ascii="Arial" w:hAnsi="Arial" w:cs="Arial"/>
          <w:color w:val="000000"/>
          <w:szCs w:val="23"/>
        </w:rPr>
        <w:t xml:space="preserve">It is critical for spouses to understand this when they accept or decline the SBP at the time of an Airman’s retirement. </w:t>
      </w:r>
      <w:r w:rsidR="00F6505F">
        <w:rPr>
          <w:rFonts w:ascii="Arial" w:hAnsi="Arial" w:cs="Arial"/>
          <w:color w:val="000000"/>
          <w:szCs w:val="23"/>
        </w:rPr>
        <w:t xml:space="preserve"> </w:t>
      </w:r>
      <w:r w:rsidRPr="00C63631">
        <w:rPr>
          <w:rFonts w:ascii="Arial" w:hAnsi="Arial" w:cs="Arial"/>
          <w:color w:val="000000"/>
          <w:szCs w:val="23"/>
        </w:rPr>
        <w:t xml:space="preserve">The law requires spouses to concur in writing prior to the member’s date of retirement if the member elects less than full coverage. </w:t>
      </w:r>
      <w:r w:rsidR="00F6505F">
        <w:rPr>
          <w:rFonts w:ascii="Arial" w:hAnsi="Arial" w:cs="Arial"/>
          <w:color w:val="000000"/>
          <w:szCs w:val="23"/>
        </w:rPr>
        <w:t xml:space="preserve"> </w:t>
      </w:r>
      <w:r w:rsidRPr="00C63631">
        <w:rPr>
          <w:rFonts w:ascii="Arial" w:hAnsi="Arial" w:cs="Arial"/>
          <w:color w:val="000000"/>
          <w:szCs w:val="23"/>
        </w:rPr>
        <w:t xml:space="preserve">Use </w:t>
      </w:r>
      <w:r w:rsidRPr="00E015CB">
        <w:rPr>
          <w:rFonts w:ascii="Arial" w:hAnsi="Arial" w:cs="Arial"/>
          <w:color w:val="163567"/>
          <w:szCs w:val="23"/>
        </w:rPr>
        <w:t xml:space="preserve">My Air Force Benefits </w:t>
      </w:r>
      <w:r w:rsidRPr="00C63631">
        <w:rPr>
          <w:rFonts w:ascii="Arial" w:hAnsi="Arial" w:cs="Arial"/>
          <w:color w:val="000000"/>
          <w:szCs w:val="23"/>
        </w:rPr>
        <w:t>(www.MyAirForceBenefits.us.af.mil) or visit your Airman and Family Readiness Center’s SBP counselor to ensure you understand this benefit.</w:t>
      </w:r>
      <w:r w:rsidRPr="00C63631">
        <w:rPr>
          <w:rFonts w:ascii="Arial" w:hAnsi="Arial" w:cs="Arial"/>
          <w:color w:val="000000"/>
          <w:sz w:val="23"/>
          <w:szCs w:val="23"/>
        </w:rPr>
        <w:t xml:space="preserve"> </w:t>
      </w:r>
    </w:p>
    <w:p w14:paraId="20CA7C94" w14:textId="77777777" w:rsidR="00D92B3E" w:rsidRDefault="00D92B3E" w:rsidP="00D92B3E">
      <w:pPr>
        <w:autoSpaceDE w:val="0"/>
        <w:autoSpaceDN w:val="0"/>
        <w:adjustRightInd w:val="0"/>
        <w:rPr>
          <w:rFonts w:ascii="Arial" w:hAnsi="Arial" w:cs="Arial"/>
          <w:color w:val="163567"/>
          <w:sz w:val="28"/>
          <w:szCs w:val="28"/>
        </w:rPr>
      </w:pPr>
    </w:p>
    <w:p w14:paraId="1319ECCB" w14:textId="742660D3"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The Defense Center of E</w:t>
      </w:r>
      <w:r w:rsidR="00F6505F">
        <w:rPr>
          <w:rFonts w:ascii="Arial" w:hAnsi="Arial" w:cs="Arial"/>
          <w:color w:val="163567"/>
          <w:sz w:val="28"/>
          <w:szCs w:val="28"/>
        </w:rPr>
        <w:t>xcellence (</w:t>
      </w:r>
      <w:r w:rsidRPr="00C63631">
        <w:rPr>
          <w:rFonts w:ascii="Arial" w:hAnsi="Arial" w:cs="Arial"/>
          <w:color w:val="163567"/>
          <w:sz w:val="28"/>
          <w:szCs w:val="28"/>
        </w:rPr>
        <w:t>DCoE</w:t>
      </w:r>
      <w:r w:rsidR="00F6505F">
        <w:rPr>
          <w:rFonts w:ascii="Arial" w:hAnsi="Arial" w:cs="Arial"/>
          <w:color w:val="163567"/>
          <w:sz w:val="28"/>
          <w:szCs w:val="28"/>
        </w:rPr>
        <w:t>)</w:t>
      </w:r>
      <w:r w:rsidRPr="00C63631">
        <w:rPr>
          <w:rFonts w:ascii="Arial" w:hAnsi="Arial" w:cs="Arial"/>
          <w:color w:val="163567"/>
          <w:sz w:val="28"/>
          <w:szCs w:val="28"/>
        </w:rPr>
        <w:t xml:space="preserve"> </w:t>
      </w:r>
    </w:p>
    <w:p w14:paraId="649DF5F8" w14:textId="288738E1"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The </w:t>
      </w:r>
      <w:r w:rsidRPr="00E015CB">
        <w:rPr>
          <w:rFonts w:ascii="Arial" w:hAnsi="Arial" w:cs="Arial"/>
          <w:color w:val="163567"/>
          <w:szCs w:val="23"/>
        </w:rPr>
        <w:t>DCoE</w:t>
      </w:r>
      <w:r w:rsidRPr="00C63631">
        <w:rPr>
          <w:rFonts w:ascii="Arial" w:hAnsi="Arial" w:cs="Arial"/>
          <w:color w:val="1F4689"/>
          <w:szCs w:val="23"/>
        </w:rPr>
        <w:t xml:space="preserve"> </w:t>
      </w:r>
      <w:r w:rsidR="00F6505F">
        <w:rPr>
          <w:rFonts w:ascii="Arial" w:hAnsi="Arial" w:cs="Arial"/>
          <w:color w:val="000000"/>
          <w:szCs w:val="23"/>
        </w:rPr>
        <w:t>(t2health.dcoe.mil) p</w:t>
      </w:r>
      <w:r w:rsidRPr="00C63631">
        <w:rPr>
          <w:rFonts w:ascii="Arial" w:hAnsi="Arial" w:cs="Arial"/>
          <w:color w:val="000000"/>
          <w:szCs w:val="23"/>
        </w:rPr>
        <w:t>rovides personalized consultation 24/7 to help service members, veterans, families, caregivers</w:t>
      </w:r>
      <w:r w:rsidR="00F6505F">
        <w:rPr>
          <w:rFonts w:ascii="Arial" w:hAnsi="Arial" w:cs="Arial"/>
          <w:color w:val="000000"/>
          <w:szCs w:val="23"/>
        </w:rPr>
        <w:t>,</w:t>
      </w:r>
      <w:r w:rsidRPr="00C63631">
        <w:rPr>
          <w:rFonts w:ascii="Arial" w:hAnsi="Arial" w:cs="Arial"/>
          <w:color w:val="000000"/>
          <w:szCs w:val="23"/>
        </w:rPr>
        <w:t xml:space="preserve"> and health care providers</w:t>
      </w:r>
      <w:r w:rsidR="00892696">
        <w:rPr>
          <w:rFonts w:ascii="Arial" w:hAnsi="Arial" w:cs="Arial"/>
          <w:color w:val="000000"/>
          <w:szCs w:val="23"/>
        </w:rPr>
        <w:t>’</w:t>
      </w:r>
      <w:r w:rsidRPr="00C63631">
        <w:rPr>
          <w:rFonts w:ascii="Arial" w:hAnsi="Arial" w:cs="Arial"/>
          <w:color w:val="000000"/>
          <w:szCs w:val="23"/>
        </w:rPr>
        <w:t xml:space="preserve"> </w:t>
      </w:r>
      <w:r w:rsidR="00F6505F">
        <w:rPr>
          <w:rFonts w:ascii="Arial" w:hAnsi="Arial" w:cs="Arial"/>
          <w:color w:val="000000"/>
          <w:szCs w:val="23"/>
        </w:rPr>
        <w:t xml:space="preserve">access psychological health </w:t>
      </w:r>
      <w:r w:rsidRPr="00C63631">
        <w:rPr>
          <w:rFonts w:ascii="Arial" w:hAnsi="Arial" w:cs="Arial"/>
          <w:color w:val="000000"/>
          <w:szCs w:val="23"/>
        </w:rPr>
        <w:t xml:space="preserve">information and resources. </w:t>
      </w:r>
    </w:p>
    <w:p w14:paraId="1AF21D36" w14:textId="77777777" w:rsidR="00D92B3E" w:rsidRDefault="00D92B3E" w:rsidP="00D92B3E">
      <w:pPr>
        <w:autoSpaceDE w:val="0"/>
        <w:autoSpaceDN w:val="0"/>
        <w:adjustRightInd w:val="0"/>
        <w:rPr>
          <w:rFonts w:ascii="Arial" w:hAnsi="Arial" w:cs="Arial"/>
          <w:color w:val="163567"/>
          <w:sz w:val="28"/>
          <w:szCs w:val="28"/>
        </w:rPr>
      </w:pPr>
    </w:p>
    <w:p w14:paraId="60D7125F" w14:textId="277A2C19"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Tragedy Assistance Program</w:t>
      </w:r>
      <w:r w:rsidR="00F6505F">
        <w:rPr>
          <w:rFonts w:ascii="Arial" w:hAnsi="Arial" w:cs="Arial"/>
          <w:color w:val="163567"/>
          <w:sz w:val="28"/>
          <w:szCs w:val="28"/>
        </w:rPr>
        <w:t xml:space="preserve"> for Survivors (</w:t>
      </w:r>
      <w:r w:rsidRPr="00C63631">
        <w:rPr>
          <w:rFonts w:ascii="Arial" w:hAnsi="Arial" w:cs="Arial"/>
          <w:color w:val="163567"/>
          <w:sz w:val="28"/>
          <w:szCs w:val="28"/>
        </w:rPr>
        <w:t>TAPS</w:t>
      </w:r>
      <w:r w:rsidR="00F6505F">
        <w:rPr>
          <w:rFonts w:ascii="Arial" w:hAnsi="Arial" w:cs="Arial"/>
          <w:color w:val="163567"/>
          <w:sz w:val="28"/>
          <w:szCs w:val="28"/>
        </w:rPr>
        <w:t>)</w:t>
      </w:r>
      <w:r w:rsidRPr="00C63631">
        <w:rPr>
          <w:rFonts w:ascii="Arial" w:hAnsi="Arial" w:cs="Arial"/>
          <w:color w:val="163567"/>
          <w:sz w:val="28"/>
          <w:szCs w:val="28"/>
        </w:rPr>
        <w:t xml:space="preserve"> </w:t>
      </w:r>
    </w:p>
    <w:p w14:paraId="35E8B7F4" w14:textId="5FE43BE4"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An organization that is dedicated to supporting anyone and everyone whom a service member’s active-duty death has affected. </w:t>
      </w:r>
      <w:r w:rsidR="00F6505F">
        <w:rPr>
          <w:rFonts w:ascii="Arial" w:hAnsi="Arial" w:cs="Arial"/>
          <w:color w:val="000000"/>
          <w:szCs w:val="23"/>
        </w:rPr>
        <w:t xml:space="preserve"> </w:t>
      </w:r>
      <w:r w:rsidRPr="00C63631">
        <w:rPr>
          <w:rFonts w:ascii="Arial" w:hAnsi="Arial" w:cs="Arial"/>
          <w:color w:val="000000"/>
          <w:szCs w:val="23"/>
        </w:rPr>
        <w:t>TAPS provides, at no cost to the survivor, a national peer support network, grief-counseling referral service, crisis inte</w:t>
      </w:r>
      <w:r w:rsidR="00F6505F">
        <w:rPr>
          <w:rFonts w:ascii="Arial" w:hAnsi="Arial" w:cs="Arial"/>
          <w:color w:val="000000"/>
          <w:szCs w:val="23"/>
        </w:rPr>
        <w:t xml:space="preserve">rvention, and 24 hours a day </w:t>
      </w:r>
      <w:r w:rsidRPr="00C63631">
        <w:rPr>
          <w:rFonts w:ascii="Arial" w:hAnsi="Arial" w:cs="Arial"/>
          <w:color w:val="000000"/>
          <w:szCs w:val="23"/>
        </w:rPr>
        <w:t xml:space="preserve">case worker assistance. </w:t>
      </w:r>
      <w:r w:rsidR="00F6505F">
        <w:rPr>
          <w:rFonts w:ascii="Arial" w:hAnsi="Arial" w:cs="Arial"/>
          <w:color w:val="000000"/>
          <w:szCs w:val="23"/>
        </w:rPr>
        <w:t xml:space="preserve"> C</w:t>
      </w:r>
      <w:r w:rsidRPr="00C63631">
        <w:rPr>
          <w:rFonts w:ascii="Arial" w:hAnsi="Arial" w:cs="Arial"/>
          <w:color w:val="000000"/>
          <w:szCs w:val="23"/>
        </w:rPr>
        <w:t xml:space="preserve">all 1-800-368-TAPS, or 8277 to speak with a TAPS counselor or visit the </w:t>
      </w:r>
      <w:r w:rsidRPr="00E015CB">
        <w:rPr>
          <w:rFonts w:ascii="Arial" w:hAnsi="Arial" w:cs="Arial"/>
          <w:color w:val="163567"/>
          <w:szCs w:val="23"/>
        </w:rPr>
        <w:t xml:space="preserve">TAPS website </w:t>
      </w:r>
      <w:r w:rsidRPr="00C63631">
        <w:rPr>
          <w:rFonts w:ascii="Arial" w:hAnsi="Arial" w:cs="Arial"/>
          <w:color w:val="000000"/>
          <w:szCs w:val="23"/>
        </w:rPr>
        <w:t xml:space="preserve">(www.taps.org). </w:t>
      </w:r>
      <w:r w:rsidR="00F6505F">
        <w:rPr>
          <w:rFonts w:ascii="Arial" w:hAnsi="Arial" w:cs="Arial"/>
          <w:color w:val="000000"/>
          <w:szCs w:val="23"/>
        </w:rPr>
        <w:t xml:space="preserve"> </w:t>
      </w:r>
      <w:r w:rsidRPr="00C63631">
        <w:rPr>
          <w:rFonts w:ascii="Arial" w:hAnsi="Arial" w:cs="Arial"/>
          <w:color w:val="000000"/>
          <w:szCs w:val="23"/>
        </w:rPr>
        <w:t xml:space="preserve">They also publish a quarterly newsletter. </w:t>
      </w:r>
    </w:p>
    <w:p w14:paraId="3BE5E5A1" w14:textId="77777777" w:rsidR="00D92B3E" w:rsidRPr="00C63631" w:rsidRDefault="00D92B3E" w:rsidP="00D92B3E">
      <w:pPr>
        <w:autoSpaceDE w:val="0"/>
        <w:autoSpaceDN w:val="0"/>
        <w:adjustRightInd w:val="0"/>
        <w:rPr>
          <w:rFonts w:ascii="Arial" w:hAnsi="Arial" w:cs="Arial"/>
          <w:color w:val="163567"/>
          <w:sz w:val="28"/>
          <w:szCs w:val="28"/>
        </w:rPr>
      </w:pPr>
    </w:p>
    <w:p w14:paraId="7DA73118"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TRICARE </w:t>
      </w:r>
    </w:p>
    <w:p w14:paraId="12135D3C" w14:textId="5B83832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The health care program of the United States Department of Defense Military Health System. </w:t>
      </w:r>
      <w:r w:rsidR="00F6505F">
        <w:rPr>
          <w:rFonts w:ascii="Arial" w:hAnsi="Arial" w:cs="Arial"/>
          <w:color w:val="000000"/>
          <w:szCs w:val="23"/>
        </w:rPr>
        <w:t xml:space="preserve"> </w:t>
      </w:r>
      <w:r w:rsidRPr="00E015CB">
        <w:rPr>
          <w:rFonts w:ascii="Arial" w:hAnsi="Arial" w:cs="Arial"/>
          <w:color w:val="163567"/>
          <w:szCs w:val="23"/>
        </w:rPr>
        <w:t>TRICARE</w:t>
      </w:r>
      <w:r w:rsidRPr="00C63631">
        <w:rPr>
          <w:rFonts w:ascii="Arial" w:hAnsi="Arial" w:cs="Arial"/>
          <w:color w:val="1F4689"/>
          <w:szCs w:val="23"/>
        </w:rPr>
        <w:t xml:space="preserve"> </w:t>
      </w:r>
      <w:r w:rsidRPr="00C63631">
        <w:rPr>
          <w:rFonts w:ascii="Arial" w:hAnsi="Arial" w:cs="Arial"/>
          <w:color w:val="000000"/>
          <w:szCs w:val="23"/>
        </w:rPr>
        <w:t>(www.tricare.mil/) provides health benefits for U.S Armed Forces military personnel, military retirees</w:t>
      </w:r>
      <w:r w:rsidR="00F6505F">
        <w:rPr>
          <w:rFonts w:ascii="Arial" w:hAnsi="Arial" w:cs="Arial"/>
          <w:color w:val="000000"/>
          <w:szCs w:val="23"/>
        </w:rPr>
        <w:t>,</w:t>
      </w:r>
      <w:r w:rsidRPr="00C63631">
        <w:rPr>
          <w:rFonts w:ascii="Arial" w:hAnsi="Arial" w:cs="Arial"/>
          <w:color w:val="000000"/>
          <w:szCs w:val="23"/>
        </w:rPr>
        <w:t xml:space="preserve"> and their dependents, including some members of the Reserve Component</w:t>
      </w:r>
      <w:r w:rsidRPr="00C63631">
        <w:rPr>
          <w:rFonts w:ascii="Arial" w:hAnsi="Arial" w:cs="Arial"/>
          <w:color w:val="000000"/>
          <w:sz w:val="23"/>
          <w:szCs w:val="23"/>
        </w:rPr>
        <w:t xml:space="preserve">. </w:t>
      </w:r>
    </w:p>
    <w:p w14:paraId="0BEC6F7D" w14:textId="77777777" w:rsidR="00D92B3E" w:rsidRPr="00C63631" w:rsidRDefault="00D92B3E" w:rsidP="00D92B3E">
      <w:pPr>
        <w:autoSpaceDE w:val="0"/>
        <w:autoSpaceDN w:val="0"/>
        <w:adjustRightInd w:val="0"/>
        <w:rPr>
          <w:rFonts w:ascii="Arial" w:hAnsi="Arial" w:cs="Arial"/>
          <w:color w:val="163567"/>
          <w:sz w:val="28"/>
          <w:szCs w:val="28"/>
        </w:rPr>
      </w:pPr>
    </w:p>
    <w:p w14:paraId="4D2859C5" w14:textId="77777777" w:rsidR="003D0A27" w:rsidRDefault="003D0A27" w:rsidP="00D92B3E">
      <w:pPr>
        <w:autoSpaceDE w:val="0"/>
        <w:autoSpaceDN w:val="0"/>
        <w:adjustRightInd w:val="0"/>
        <w:rPr>
          <w:rFonts w:ascii="Arial" w:hAnsi="Arial" w:cs="Arial"/>
          <w:color w:val="163567"/>
          <w:sz w:val="28"/>
          <w:szCs w:val="28"/>
        </w:rPr>
      </w:pPr>
    </w:p>
    <w:p w14:paraId="087DB3BA" w14:textId="515BE335"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lastRenderedPageBreak/>
        <w:t>Unit</w:t>
      </w:r>
    </w:p>
    <w:p w14:paraId="5964AB94" w14:textId="77777777" w:rsidR="00D92B3E" w:rsidRPr="00D131D0" w:rsidRDefault="00D92B3E" w:rsidP="00D92B3E">
      <w:pPr>
        <w:autoSpaceDE w:val="0"/>
        <w:autoSpaceDN w:val="0"/>
        <w:adjustRightInd w:val="0"/>
        <w:rPr>
          <w:rFonts w:ascii="Arial" w:hAnsi="Arial" w:cs="Arial"/>
          <w:szCs w:val="28"/>
        </w:rPr>
      </w:pPr>
      <w:r>
        <w:rPr>
          <w:rFonts w:ascii="Arial" w:hAnsi="Arial" w:cs="Arial"/>
          <w:szCs w:val="28"/>
        </w:rPr>
        <w:t xml:space="preserve">A group of military members, both officer and enlisted personnel, assigned to work together with a common vision, mission, and goals. </w:t>
      </w:r>
    </w:p>
    <w:p w14:paraId="061731C6" w14:textId="77777777" w:rsidR="00D92B3E" w:rsidRDefault="00D92B3E" w:rsidP="00D92B3E">
      <w:pPr>
        <w:autoSpaceDE w:val="0"/>
        <w:autoSpaceDN w:val="0"/>
        <w:adjustRightInd w:val="0"/>
        <w:rPr>
          <w:rFonts w:ascii="Arial" w:hAnsi="Arial" w:cs="Arial"/>
          <w:color w:val="163567"/>
          <w:sz w:val="28"/>
          <w:szCs w:val="28"/>
        </w:rPr>
      </w:pPr>
    </w:p>
    <w:p w14:paraId="42DD26B6" w14:textId="1DDDDB00"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United States Department of Agriculture (USDA)</w:t>
      </w:r>
    </w:p>
    <w:p w14:paraId="0BF5C2D8" w14:textId="2AF5245F" w:rsidR="00D92B3E" w:rsidRPr="00755FC6" w:rsidRDefault="00D92B3E" w:rsidP="00D92B3E">
      <w:pPr>
        <w:autoSpaceDE w:val="0"/>
        <w:autoSpaceDN w:val="0"/>
        <w:adjustRightInd w:val="0"/>
        <w:rPr>
          <w:rFonts w:ascii="Arial" w:hAnsi="Arial" w:cs="Arial"/>
          <w:color w:val="000000" w:themeColor="text1"/>
          <w:szCs w:val="28"/>
        </w:rPr>
      </w:pPr>
      <w:r w:rsidRPr="00957EF3">
        <w:rPr>
          <w:rFonts w:ascii="Arial" w:hAnsi="Arial" w:cs="Arial"/>
          <w:color w:val="222222"/>
          <w:szCs w:val="21"/>
          <w:shd w:val="clear" w:color="auto" w:fill="FFFFFF"/>
        </w:rPr>
        <w:t xml:space="preserve">The </w:t>
      </w:r>
      <w:r w:rsidRPr="00543F45">
        <w:rPr>
          <w:rFonts w:ascii="Arial" w:hAnsi="Arial" w:cs="Arial"/>
          <w:color w:val="163567"/>
          <w:szCs w:val="21"/>
          <w:shd w:val="clear" w:color="auto" w:fill="FFFFFF"/>
        </w:rPr>
        <w:t>U.S. Department of Agriculture</w:t>
      </w:r>
      <w:r w:rsidRPr="00957EF3">
        <w:rPr>
          <w:rFonts w:ascii="Arial" w:hAnsi="Arial" w:cs="Arial"/>
          <w:color w:val="222222"/>
          <w:szCs w:val="21"/>
          <w:shd w:val="clear" w:color="auto" w:fill="FFFFFF"/>
        </w:rPr>
        <w:t>, also known as the Agriculture Department, is the U.S. federal executive department responsible for developing and executing federal laws related to farming, forestry, rural economic development, and food.</w:t>
      </w:r>
      <w:r>
        <w:rPr>
          <w:rFonts w:ascii="Arial" w:hAnsi="Arial" w:cs="Arial"/>
          <w:color w:val="222222"/>
          <w:szCs w:val="21"/>
          <w:shd w:val="clear" w:color="auto" w:fill="FFFFFF"/>
        </w:rPr>
        <w:t xml:space="preserve"> </w:t>
      </w:r>
      <w:r w:rsidR="00F6505F">
        <w:rPr>
          <w:rFonts w:ascii="Arial" w:hAnsi="Arial" w:cs="Arial"/>
          <w:color w:val="222222"/>
          <w:szCs w:val="21"/>
          <w:shd w:val="clear" w:color="auto" w:fill="FFFFFF"/>
        </w:rPr>
        <w:t xml:space="preserve"> </w:t>
      </w:r>
      <w:r>
        <w:rPr>
          <w:rFonts w:ascii="Arial" w:hAnsi="Arial" w:cs="Arial"/>
          <w:color w:val="222222"/>
          <w:szCs w:val="21"/>
          <w:shd w:val="clear" w:color="auto" w:fill="FFFFFF"/>
        </w:rPr>
        <w:t xml:space="preserve">The USDA website </w:t>
      </w:r>
      <w:r w:rsidRPr="00755FC6">
        <w:rPr>
          <w:rFonts w:ascii="Arial" w:hAnsi="Arial" w:cs="Arial"/>
          <w:color w:val="000000" w:themeColor="text1"/>
          <w:szCs w:val="28"/>
        </w:rPr>
        <w:t>(www.fns.usda.gov/outreach/getinvolved/military.htm)</w:t>
      </w:r>
      <w:r>
        <w:rPr>
          <w:rFonts w:ascii="Arial" w:hAnsi="Arial" w:cs="Arial"/>
          <w:color w:val="000000" w:themeColor="text1"/>
          <w:szCs w:val="28"/>
        </w:rPr>
        <w:t xml:space="preserve"> </w:t>
      </w:r>
      <w:r w:rsidRPr="00755FC6">
        <w:rPr>
          <w:rFonts w:ascii="Arial" w:hAnsi="Arial" w:cs="Arial"/>
          <w:color w:val="000000" w:themeColor="text1"/>
          <w:szCs w:val="28"/>
        </w:rPr>
        <w:t>has information and pre-scre</w:t>
      </w:r>
      <w:r>
        <w:rPr>
          <w:rFonts w:ascii="Arial" w:hAnsi="Arial" w:cs="Arial"/>
          <w:color w:val="000000" w:themeColor="text1"/>
          <w:szCs w:val="28"/>
        </w:rPr>
        <w:t>e</w:t>
      </w:r>
      <w:r w:rsidRPr="00755FC6">
        <w:rPr>
          <w:rFonts w:ascii="Arial" w:hAnsi="Arial" w:cs="Arial"/>
          <w:color w:val="000000" w:themeColor="text1"/>
          <w:szCs w:val="28"/>
        </w:rPr>
        <w:t xml:space="preserve">ning tools for military families for food programs, including </w:t>
      </w:r>
      <w:r>
        <w:rPr>
          <w:rFonts w:ascii="Arial" w:hAnsi="Arial" w:cs="Arial"/>
          <w:color w:val="000000" w:themeColor="text1"/>
          <w:szCs w:val="28"/>
        </w:rPr>
        <w:t>Supplemental Nutrition Assistance Program (</w:t>
      </w:r>
      <w:r w:rsidRPr="00755FC6">
        <w:rPr>
          <w:rFonts w:ascii="Arial" w:hAnsi="Arial" w:cs="Arial"/>
          <w:color w:val="000000" w:themeColor="text1"/>
          <w:szCs w:val="28"/>
        </w:rPr>
        <w:t>SNAP</w:t>
      </w:r>
      <w:r>
        <w:rPr>
          <w:rFonts w:ascii="Arial" w:hAnsi="Arial" w:cs="Arial"/>
          <w:color w:val="000000" w:themeColor="text1"/>
          <w:szCs w:val="28"/>
        </w:rPr>
        <w:t>)</w:t>
      </w:r>
      <w:r w:rsidRPr="00755FC6">
        <w:rPr>
          <w:rFonts w:ascii="Arial" w:hAnsi="Arial" w:cs="Arial"/>
          <w:color w:val="000000" w:themeColor="text1"/>
          <w:szCs w:val="28"/>
        </w:rPr>
        <w:t xml:space="preserve"> and </w:t>
      </w:r>
      <w:r>
        <w:rPr>
          <w:rFonts w:ascii="Arial" w:hAnsi="Arial" w:cs="Arial"/>
          <w:color w:val="000000" w:themeColor="text1"/>
          <w:szCs w:val="28"/>
        </w:rPr>
        <w:t>Women, Infants, and Children (</w:t>
      </w:r>
      <w:r w:rsidRPr="00755FC6">
        <w:rPr>
          <w:rFonts w:ascii="Arial" w:hAnsi="Arial" w:cs="Arial"/>
          <w:color w:val="000000" w:themeColor="text1"/>
          <w:szCs w:val="28"/>
        </w:rPr>
        <w:t>WIC</w:t>
      </w:r>
      <w:r>
        <w:rPr>
          <w:rFonts w:ascii="Arial" w:hAnsi="Arial" w:cs="Arial"/>
          <w:color w:val="000000" w:themeColor="text1"/>
          <w:szCs w:val="28"/>
        </w:rPr>
        <w:t xml:space="preserve"> – a federal or state program to ensure proper nutrition for low-income pregnant, breastfeeding, and non-breastfeeding postpartum women, and to infants and children under the age of five).</w:t>
      </w:r>
    </w:p>
    <w:p w14:paraId="1D29FDA2" w14:textId="77777777" w:rsidR="00892696" w:rsidRDefault="00892696" w:rsidP="00D92B3E">
      <w:pPr>
        <w:autoSpaceDE w:val="0"/>
        <w:autoSpaceDN w:val="0"/>
        <w:adjustRightInd w:val="0"/>
        <w:rPr>
          <w:rFonts w:ascii="Arial" w:hAnsi="Arial" w:cs="Arial"/>
          <w:color w:val="163567"/>
          <w:sz w:val="28"/>
          <w:szCs w:val="28"/>
        </w:rPr>
      </w:pPr>
    </w:p>
    <w:p w14:paraId="3D037790" w14:textId="4D10EB91"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 xml:space="preserve">United States Department of Defense (DoD) </w:t>
      </w:r>
    </w:p>
    <w:p w14:paraId="490E9479" w14:textId="77777777" w:rsidR="00D92B3E" w:rsidRPr="00957EF3" w:rsidRDefault="00D92B3E" w:rsidP="00D92B3E">
      <w:pPr>
        <w:autoSpaceDE w:val="0"/>
        <w:autoSpaceDN w:val="0"/>
        <w:adjustRightInd w:val="0"/>
        <w:rPr>
          <w:rFonts w:ascii="Arial" w:hAnsi="Arial" w:cs="Arial"/>
          <w:sz w:val="32"/>
          <w:szCs w:val="28"/>
        </w:rPr>
      </w:pPr>
      <w:r w:rsidRPr="00957EF3">
        <w:rPr>
          <w:rFonts w:ascii="Arial" w:hAnsi="Arial" w:cs="Arial"/>
          <w:color w:val="222222"/>
          <w:szCs w:val="21"/>
          <w:shd w:val="clear" w:color="auto" w:fill="FFFFFF"/>
        </w:rPr>
        <w:t xml:space="preserve">The </w:t>
      </w:r>
      <w:r>
        <w:rPr>
          <w:rFonts w:ascii="Arial" w:hAnsi="Arial" w:cs="Arial"/>
          <w:color w:val="163567"/>
          <w:szCs w:val="21"/>
          <w:shd w:val="clear" w:color="auto" w:fill="FFFFFF"/>
        </w:rPr>
        <w:t>U.S.</w:t>
      </w:r>
      <w:r w:rsidRPr="00957EF3">
        <w:rPr>
          <w:rFonts w:ascii="Arial" w:hAnsi="Arial" w:cs="Arial"/>
          <w:color w:val="163567"/>
          <w:szCs w:val="21"/>
          <w:shd w:val="clear" w:color="auto" w:fill="FFFFFF"/>
        </w:rPr>
        <w:t xml:space="preserve"> Department of Defense </w:t>
      </w:r>
      <w:r w:rsidRPr="00957EF3">
        <w:rPr>
          <w:rFonts w:ascii="Arial" w:hAnsi="Arial" w:cs="Arial"/>
          <w:color w:val="222222"/>
          <w:szCs w:val="21"/>
          <w:shd w:val="clear" w:color="auto" w:fill="FFFFFF"/>
        </w:rPr>
        <w:t xml:space="preserve">is an executive branch department of the federal government charged with coordinating and supervising all agencies and functions of the government directly related to national security and the United States Armed Forces.  </w:t>
      </w:r>
    </w:p>
    <w:p w14:paraId="4F62B288" w14:textId="77777777" w:rsidR="00D92B3E" w:rsidRDefault="00D92B3E" w:rsidP="00D92B3E">
      <w:pPr>
        <w:rPr>
          <w:rFonts w:ascii="Arial" w:hAnsi="Arial" w:cs="Arial"/>
          <w:color w:val="163567"/>
          <w:sz w:val="28"/>
          <w:szCs w:val="28"/>
        </w:rPr>
      </w:pPr>
    </w:p>
    <w:p w14:paraId="1867FDAD" w14:textId="77777777" w:rsidR="00D92B3E" w:rsidRDefault="00D92B3E" w:rsidP="00D92B3E">
      <w:pPr>
        <w:rPr>
          <w:rFonts w:ascii="Arial" w:hAnsi="Arial" w:cs="Arial"/>
          <w:color w:val="163567"/>
          <w:sz w:val="28"/>
          <w:szCs w:val="28"/>
        </w:rPr>
      </w:pPr>
      <w:r w:rsidRPr="00543F45">
        <w:rPr>
          <w:rFonts w:ascii="Arial" w:hAnsi="Arial" w:cs="Arial"/>
          <w:color w:val="163567"/>
          <w:sz w:val="28"/>
          <w:szCs w:val="21"/>
          <w:shd w:val="clear" w:color="auto" w:fill="FFFFFF"/>
        </w:rPr>
        <w:t>U</w:t>
      </w:r>
      <w:r>
        <w:rPr>
          <w:rFonts w:ascii="Arial" w:hAnsi="Arial" w:cs="Arial"/>
          <w:color w:val="163567"/>
          <w:sz w:val="28"/>
          <w:szCs w:val="21"/>
          <w:shd w:val="clear" w:color="auto" w:fill="FFFFFF"/>
        </w:rPr>
        <w:t xml:space="preserve">nited </w:t>
      </w:r>
      <w:r w:rsidRPr="00543F45">
        <w:rPr>
          <w:rFonts w:ascii="Arial" w:hAnsi="Arial" w:cs="Arial"/>
          <w:color w:val="163567"/>
          <w:sz w:val="28"/>
          <w:szCs w:val="21"/>
          <w:shd w:val="clear" w:color="auto" w:fill="FFFFFF"/>
        </w:rPr>
        <w:t>S</w:t>
      </w:r>
      <w:r>
        <w:rPr>
          <w:rFonts w:ascii="Arial" w:hAnsi="Arial" w:cs="Arial"/>
          <w:color w:val="163567"/>
          <w:sz w:val="28"/>
          <w:szCs w:val="21"/>
          <w:shd w:val="clear" w:color="auto" w:fill="FFFFFF"/>
        </w:rPr>
        <w:t>tates</w:t>
      </w:r>
      <w:r w:rsidRPr="00543F45">
        <w:rPr>
          <w:rFonts w:ascii="Arial" w:hAnsi="Arial" w:cs="Arial"/>
          <w:color w:val="163567"/>
          <w:sz w:val="28"/>
          <w:szCs w:val="21"/>
          <w:shd w:val="clear" w:color="auto" w:fill="FFFFFF"/>
        </w:rPr>
        <w:t xml:space="preserve"> Department of Health &amp; Human Services (HHS)</w:t>
      </w:r>
    </w:p>
    <w:p w14:paraId="687B8965" w14:textId="5D28D986" w:rsidR="00D92B3E" w:rsidRDefault="00D92B3E" w:rsidP="00D92B3E">
      <w:pPr>
        <w:rPr>
          <w:rFonts w:ascii="Arial" w:hAnsi="Arial" w:cs="Arial"/>
          <w:color w:val="163567"/>
          <w:sz w:val="28"/>
          <w:szCs w:val="28"/>
        </w:rPr>
      </w:pPr>
      <w:r>
        <w:rPr>
          <w:rFonts w:ascii="Helvetica" w:hAnsi="Helvetica" w:cs="Helvetica"/>
          <w:color w:val="000000"/>
          <w:sz w:val="21"/>
          <w:szCs w:val="21"/>
          <w:shd w:val="clear" w:color="auto" w:fill="FFFFFF"/>
        </w:rPr>
        <w:t xml:space="preserve">It is the mission of the </w:t>
      </w:r>
      <w:r w:rsidRPr="00543F45">
        <w:rPr>
          <w:rFonts w:ascii="Helvetica" w:hAnsi="Helvetica" w:cs="Helvetica"/>
          <w:color w:val="163567"/>
          <w:sz w:val="21"/>
          <w:szCs w:val="21"/>
          <w:shd w:val="clear" w:color="auto" w:fill="FFFFFF"/>
        </w:rPr>
        <w:t>U.S. Department of Health &amp; Human Services</w:t>
      </w:r>
      <w:r>
        <w:rPr>
          <w:rFonts w:ascii="Helvetica" w:hAnsi="Helvetica" w:cs="Helvetica"/>
          <w:color w:val="000000"/>
          <w:sz w:val="21"/>
          <w:szCs w:val="21"/>
          <w:shd w:val="clear" w:color="auto" w:fill="FFFFFF"/>
        </w:rPr>
        <w:t xml:space="preserve"> to enhance and protect the health and well-being of all Americans by providing for effective health and human services and fostering advances in medicine, public health</w:t>
      </w:r>
      <w:r w:rsidR="00F6505F">
        <w:rPr>
          <w:rFonts w:ascii="Helvetica" w:hAnsi="Helvetica" w:cs="Helvetica"/>
          <w:color w:val="000000"/>
          <w:sz w:val="21"/>
          <w:szCs w:val="21"/>
          <w:shd w:val="clear" w:color="auto" w:fill="FFFFFF"/>
        </w:rPr>
        <w:t>,</w:t>
      </w:r>
      <w:r>
        <w:rPr>
          <w:rFonts w:ascii="Helvetica" w:hAnsi="Helvetica" w:cs="Helvetica"/>
          <w:color w:val="000000"/>
          <w:sz w:val="21"/>
          <w:szCs w:val="21"/>
          <w:shd w:val="clear" w:color="auto" w:fill="FFFFFF"/>
        </w:rPr>
        <w:t xml:space="preserve"> and social services.  </w:t>
      </w:r>
    </w:p>
    <w:p w14:paraId="6652E6B1" w14:textId="77777777" w:rsidR="00D92B3E" w:rsidRDefault="00D92B3E" w:rsidP="00D92B3E">
      <w:pPr>
        <w:rPr>
          <w:rFonts w:ascii="Arial" w:hAnsi="Arial" w:cs="Arial"/>
          <w:color w:val="163567"/>
          <w:sz w:val="28"/>
          <w:szCs w:val="28"/>
        </w:rPr>
      </w:pPr>
    </w:p>
    <w:p w14:paraId="15690FEF" w14:textId="77777777" w:rsidR="00D92B3E" w:rsidRDefault="00D92B3E" w:rsidP="00D92B3E">
      <w:r w:rsidRPr="006A4122">
        <w:rPr>
          <w:rFonts w:ascii="Arial" w:hAnsi="Arial" w:cs="Arial"/>
          <w:color w:val="163567"/>
          <w:sz w:val="28"/>
          <w:szCs w:val="28"/>
        </w:rPr>
        <w:t>Violence Prevention Integrator (VPI)</w:t>
      </w:r>
      <w:r w:rsidRPr="006A4122">
        <w:rPr>
          <w:color w:val="163567"/>
        </w:rPr>
        <w:t xml:space="preserve"> </w:t>
      </w:r>
    </w:p>
    <w:p w14:paraId="7A95126C" w14:textId="77777777" w:rsidR="00D92B3E" w:rsidRPr="006A4122" w:rsidRDefault="00D92B3E" w:rsidP="00D92B3E">
      <w:pPr>
        <w:rPr>
          <w:rFonts w:ascii="Arial" w:hAnsi="Arial" w:cs="Arial"/>
        </w:rPr>
      </w:pPr>
      <w:r>
        <w:rPr>
          <w:rFonts w:ascii="Arial" w:hAnsi="Arial" w:cs="Arial"/>
        </w:rPr>
        <w:t xml:space="preserve">Installation </w:t>
      </w:r>
      <w:r w:rsidRPr="006A4122">
        <w:rPr>
          <w:rFonts w:ascii="Arial" w:hAnsi="Arial" w:cs="Arial"/>
        </w:rPr>
        <w:t xml:space="preserve">subject matter expert for the Violence Prevention Program.  The primary focus of the VPI is to institutionalize violence prevention programs and activities (e.g. suicide prevention) across the installation in a non-clinical capacity.  </w:t>
      </w:r>
    </w:p>
    <w:p w14:paraId="43F0A7D4" w14:textId="77777777" w:rsidR="00D92B3E" w:rsidRDefault="00D92B3E" w:rsidP="00D92B3E">
      <w:pPr>
        <w:autoSpaceDE w:val="0"/>
        <w:autoSpaceDN w:val="0"/>
        <w:adjustRightInd w:val="0"/>
        <w:rPr>
          <w:rFonts w:ascii="Arial" w:hAnsi="Arial" w:cs="Arial"/>
          <w:color w:val="163567"/>
          <w:sz w:val="28"/>
          <w:szCs w:val="28"/>
        </w:rPr>
      </w:pPr>
    </w:p>
    <w:p w14:paraId="02634DC1" w14:textId="77777777" w:rsidR="00D92B3E" w:rsidRDefault="00D92B3E" w:rsidP="00D92B3E">
      <w:pPr>
        <w:autoSpaceDE w:val="0"/>
        <w:autoSpaceDN w:val="0"/>
        <w:adjustRightInd w:val="0"/>
        <w:rPr>
          <w:rFonts w:ascii="Arial" w:hAnsi="Arial" w:cs="Arial"/>
          <w:color w:val="163567"/>
          <w:sz w:val="28"/>
          <w:szCs w:val="28"/>
        </w:rPr>
      </w:pPr>
      <w:r w:rsidRPr="00E015CB">
        <w:rPr>
          <w:rFonts w:ascii="Arial" w:hAnsi="Arial" w:cs="Arial"/>
          <w:color w:val="163567"/>
          <w:sz w:val="28"/>
          <w:szCs w:val="28"/>
        </w:rPr>
        <w:t>Violence Prevention Program</w:t>
      </w:r>
    </w:p>
    <w:p w14:paraId="36AAA182" w14:textId="4BC55BB7" w:rsidR="00D92B3E" w:rsidRPr="00E015CB" w:rsidRDefault="00D92B3E" w:rsidP="00D92B3E">
      <w:pPr>
        <w:autoSpaceDE w:val="0"/>
        <w:autoSpaceDN w:val="0"/>
        <w:adjustRightInd w:val="0"/>
        <w:rPr>
          <w:rFonts w:ascii="Arial" w:hAnsi="Arial" w:cs="Arial"/>
        </w:rPr>
      </w:pPr>
      <w:r w:rsidRPr="00E015CB">
        <w:rPr>
          <w:rFonts w:ascii="Arial" w:hAnsi="Arial" w:cs="Arial"/>
        </w:rPr>
        <w:t>Led by Violence Prevention Integrators, focuses on the primary prevention of interpers</w:t>
      </w:r>
      <w:r w:rsidR="00F6505F">
        <w:rPr>
          <w:rFonts w:ascii="Arial" w:hAnsi="Arial" w:cs="Arial"/>
        </w:rPr>
        <w:t xml:space="preserve">onal and self-directed violence - </w:t>
      </w:r>
      <w:r w:rsidRPr="00E015CB">
        <w:rPr>
          <w:rFonts w:ascii="Arial" w:hAnsi="Arial" w:cs="Arial"/>
        </w:rPr>
        <w:t xml:space="preserve">stopping it before it occurs. </w:t>
      </w:r>
      <w:r w:rsidR="00F6505F">
        <w:rPr>
          <w:rFonts w:ascii="Arial" w:hAnsi="Arial" w:cs="Arial"/>
        </w:rPr>
        <w:t xml:space="preserve"> </w:t>
      </w:r>
      <w:r w:rsidRPr="00E015CB">
        <w:rPr>
          <w:rFonts w:ascii="Arial" w:hAnsi="Arial" w:cs="Arial"/>
        </w:rPr>
        <w:t>The program collaboratively identifies, implements, and assesses public health-informed and evidence-based prevention policy, practices, and programs to eliminate interpersonal and self-directed violence, optimize Airmen well-being and performance, and sustain and enhance a ready Total Force.</w:t>
      </w:r>
    </w:p>
    <w:p w14:paraId="4B02BB24" w14:textId="77777777" w:rsidR="00D92B3E" w:rsidRDefault="00D92B3E" w:rsidP="00D92B3E">
      <w:pPr>
        <w:autoSpaceDE w:val="0"/>
        <w:autoSpaceDN w:val="0"/>
        <w:adjustRightInd w:val="0"/>
      </w:pPr>
    </w:p>
    <w:p w14:paraId="42D2266D" w14:textId="77777777" w:rsidR="00D92B3E" w:rsidRDefault="00D92B3E" w:rsidP="00D92B3E">
      <w:pPr>
        <w:autoSpaceDE w:val="0"/>
        <w:autoSpaceDN w:val="0"/>
        <w:adjustRightInd w:val="0"/>
        <w:rPr>
          <w:rFonts w:ascii="Arial" w:hAnsi="Arial" w:cs="Arial"/>
          <w:color w:val="163567"/>
          <w:sz w:val="28"/>
        </w:rPr>
      </w:pPr>
      <w:r w:rsidRPr="00E015CB">
        <w:rPr>
          <w:rFonts w:ascii="Arial" w:hAnsi="Arial" w:cs="Arial"/>
          <w:color w:val="163567"/>
          <w:sz w:val="28"/>
        </w:rPr>
        <w:t>Violence Prevention Trainer</w:t>
      </w:r>
    </w:p>
    <w:p w14:paraId="1318EEFB" w14:textId="77777777" w:rsidR="00D92B3E" w:rsidRPr="00E015CB" w:rsidRDefault="00D92B3E" w:rsidP="00D92B3E">
      <w:pPr>
        <w:autoSpaceDE w:val="0"/>
        <w:autoSpaceDN w:val="0"/>
        <w:adjustRightInd w:val="0"/>
        <w:rPr>
          <w:rFonts w:ascii="Arial" w:hAnsi="Arial" w:cs="Arial"/>
          <w:color w:val="163567"/>
          <w:sz w:val="28"/>
          <w:szCs w:val="28"/>
        </w:rPr>
      </w:pPr>
      <w:r w:rsidRPr="00E015CB">
        <w:rPr>
          <w:rFonts w:ascii="Arial" w:hAnsi="Arial" w:cs="Arial"/>
        </w:rPr>
        <w:t>An individual trained and qualified to provide violence prevention (primary prevention) training.</w:t>
      </w:r>
    </w:p>
    <w:p w14:paraId="3E94BC52" w14:textId="77777777" w:rsidR="00D92B3E" w:rsidRDefault="00D92B3E" w:rsidP="00D92B3E">
      <w:pPr>
        <w:autoSpaceDE w:val="0"/>
        <w:autoSpaceDN w:val="0"/>
        <w:adjustRightInd w:val="0"/>
        <w:rPr>
          <w:rFonts w:ascii="Arial" w:hAnsi="Arial" w:cs="Arial"/>
          <w:color w:val="163567"/>
          <w:sz w:val="28"/>
          <w:szCs w:val="28"/>
        </w:rPr>
      </w:pPr>
    </w:p>
    <w:p w14:paraId="6B0964E9" w14:textId="77777777" w:rsidR="00D92B3E" w:rsidRDefault="00D92B3E" w:rsidP="00D92B3E">
      <w:pPr>
        <w:autoSpaceDE w:val="0"/>
        <w:autoSpaceDN w:val="0"/>
        <w:adjustRightInd w:val="0"/>
        <w:rPr>
          <w:rFonts w:ascii="Arial" w:hAnsi="Arial" w:cs="Arial"/>
          <w:color w:val="163567"/>
          <w:sz w:val="28"/>
          <w:szCs w:val="28"/>
        </w:rPr>
      </w:pPr>
      <w:r>
        <w:rPr>
          <w:rFonts w:ascii="Arial" w:hAnsi="Arial" w:cs="Arial"/>
          <w:color w:val="163567"/>
          <w:sz w:val="28"/>
          <w:szCs w:val="28"/>
        </w:rPr>
        <w:t>Volunteer Excellence Award (VEA)</w:t>
      </w:r>
    </w:p>
    <w:p w14:paraId="627137A7" w14:textId="322410C9" w:rsidR="00D92B3E" w:rsidRDefault="00D92B3E" w:rsidP="00D92B3E">
      <w:pPr>
        <w:autoSpaceDE w:val="0"/>
        <w:autoSpaceDN w:val="0"/>
        <w:adjustRightInd w:val="0"/>
        <w:rPr>
          <w:rFonts w:ascii="Arial" w:hAnsi="Arial" w:cs="Arial"/>
        </w:rPr>
      </w:pPr>
      <w:r w:rsidRPr="000471E1">
        <w:rPr>
          <w:rFonts w:ascii="Arial" w:hAnsi="Arial" w:cs="Arial"/>
          <w:color w:val="000000"/>
        </w:rPr>
        <w:t>The VEA is a United States Air Force Chief of Staff level-award.  The VEA was established to recognize federal civilians, family members, military retirees</w:t>
      </w:r>
      <w:r w:rsidR="00F6505F">
        <w:rPr>
          <w:rFonts w:ascii="Arial" w:hAnsi="Arial" w:cs="Arial"/>
          <w:color w:val="000000"/>
        </w:rPr>
        <w:t>,</w:t>
      </w:r>
      <w:r w:rsidRPr="000471E1">
        <w:rPr>
          <w:rFonts w:ascii="Arial" w:hAnsi="Arial" w:cs="Arial"/>
          <w:color w:val="000000"/>
        </w:rPr>
        <w:t xml:space="preserve"> and federal retirees who perform outstanding volunteer community service of a sustained, direct</w:t>
      </w:r>
      <w:r w:rsidR="00F6505F">
        <w:rPr>
          <w:rFonts w:ascii="Arial" w:hAnsi="Arial" w:cs="Arial"/>
          <w:color w:val="000000"/>
        </w:rPr>
        <w:t>,</w:t>
      </w:r>
      <w:r w:rsidRPr="000471E1">
        <w:rPr>
          <w:rFonts w:ascii="Arial" w:hAnsi="Arial" w:cs="Arial"/>
          <w:color w:val="000000"/>
        </w:rPr>
        <w:t xml:space="preserve"> and consequential nature.  </w:t>
      </w:r>
      <w:r w:rsidRPr="000471E1">
        <w:rPr>
          <w:rFonts w:ascii="Arial" w:hAnsi="Arial" w:cs="Arial"/>
        </w:rPr>
        <w:t xml:space="preserve">The VEA considers long-term volunteerism over a number of years, which positively impact a military installation or surrounding community. </w:t>
      </w:r>
      <w:r w:rsidR="00F6505F">
        <w:rPr>
          <w:rFonts w:ascii="Arial" w:hAnsi="Arial" w:cs="Arial"/>
        </w:rPr>
        <w:t xml:space="preserve"> </w:t>
      </w:r>
      <w:r w:rsidRPr="000471E1">
        <w:rPr>
          <w:rFonts w:ascii="Arial" w:hAnsi="Arial" w:cs="Arial"/>
        </w:rPr>
        <w:t>It is intended to recognize exception</w:t>
      </w:r>
      <w:r>
        <w:rPr>
          <w:rFonts w:ascii="Arial" w:hAnsi="Arial" w:cs="Arial"/>
        </w:rPr>
        <w:t>al</w:t>
      </w:r>
      <w:r w:rsidRPr="000471E1">
        <w:rPr>
          <w:rFonts w:ascii="Arial" w:hAnsi="Arial" w:cs="Arial"/>
        </w:rPr>
        <w:t xml:space="preserve"> long-term community support and not a single act or achievement. </w:t>
      </w:r>
      <w:r w:rsidR="00F6505F">
        <w:rPr>
          <w:rFonts w:ascii="Arial" w:hAnsi="Arial" w:cs="Arial"/>
        </w:rPr>
        <w:t xml:space="preserve"> </w:t>
      </w:r>
      <w:r>
        <w:rPr>
          <w:rFonts w:ascii="Arial" w:hAnsi="Arial" w:cs="Arial"/>
        </w:rPr>
        <w:t>Call for nominations for this annual award are usually solicited by the installation A&amp;FRC in late January/early February.</w:t>
      </w:r>
    </w:p>
    <w:p w14:paraId="2C70E8FF" w14:textId="77777777" w:rsidR="00D92B3E" w:rsidRDefault="00D92B3E" w:rsidP="00D92B3E">
      <w:pPr>
        <w:autoSpaceDE w:val="0"/>
        <w:autoSpaceDN w:val="0"/>
        <w:adjustRightInd w:val="0"/>
        <w:rPr>
          <w:rFonts w:ascii="Arial" w:hAnsi="Arial" w:cs="Arial"/>
          <w:color w:val="163567"/>
          <w:sz w:val="28"/>
          <w:szCs w:val="28"/>
        </w:rPr>
      </w:pPr>
    </w:p>
    <w:p w14:paraId="02A744A0"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vRED Form </w:t>
      </w:r>
    </w:p>
    <w:p w14:paraId="66005443" w14:textId="65BCC556" w:rsidR="00D92B3E" w:rsidRPr="00C63631" w:rsidRDefault="00D92B3E" w:rsidP="00D92B3E">
      <w:pPr>
        <w:autoSpaceDE w:val="0"/>
        <w:autoSpaceDN w:val="0"/>
        <w:adjustRightInd w:val="0"/>
        <w:rPr>
          <w:rFonts w:ascii="Arial" w:hAnsi="Arial" w:cs="Arial"/>
          <w:color w:val="000000"/>
          <w:szCs w:val="23"/>
        </w:rPr>
      </w:pPr>
      <w:r w:rsidRPr="00C63631">
        <w:rPr>
          <w:rFonts w:ascii="Arial" w:hAnsi="Arial" w:cs="Arial"/>
          <w:color w:val="000000"/>
          <w:szCs w:val="23"/>
        </w:rPr>
        <w:t xml:space="preserve">This form, also known as the DD Form 93, Record of Emergency Data is the official source document required by law for Airmen to provide emergency contact information and beneficiary designations to the AF. </w:t>
      </w:r>
      <w:r w:rsidR="00F6505F">
        <w:rPr>
          <w:rFonts w:ascii="Arial" w:hAnsi="Arial" w:cs="Arial"/>
          <w:color w:val="000000"/>
          <w:szCs w:val="23"/>
        </w:rPr>
        <w:t xml:space="preserve"> </w:t>
      </w:r>
      <w:r w:rsidRPr="00C63631">
        <w:rPr>
          <w:rFonts w:ascii="Arial" w:hAnsi="Arial" w:cs="Arial"/>
          <w:color w:val="000000"/>
          <w:szCs w:val="23"/>
        </w:rPr>
        <w:t xml:space="preserve">It shows the names and addresses of spouse, children, parents and any other person(s) the Airman would like the Air Force to notify in the event of a casualty. </w:t>
      </w:r>
      <w:r w:rsidR="00F6505F">
        <w:rPr>
          <w:rFonts w:ascii="Arial" w:hAnsi="Arial" w:cs="Arial"/>
          <w:color w:val="000000"/>
          <w:szCs w:val="23"/>
        </w:rPr>
        <w:t xml:space="preserve"> </w:t>
      </w:r>
      <w:r w:rsidRPr="00C63631">
        <w:rPr>
          <w:rFonts w:ascii="Arial" w:hAnsi="Arial" w:cs="Arial"/>
          <w:color w:val="000000"/>
          <w:szCs w:val="23"/>
        </w:rPr>
        <w:t xml:space="preserve">To keep this document current, Airmen receive an annual e-mail reminder in their birth month to update their vRed via the </w:t>
      </w:r>
      <w:r w:rsidRPr="00AF754E">
        <w:rPr>
          <w:rFonts w:ascii="Arial" w:hAnsi="Arial" w:cs="Arial"/>
          <w:i/>
          <w:color w:val="000000"/>
          <w:szCs w:val="23"/>
        </w:rPr>
        <w:t>virtual</w:t>
      </w:r>
      <w:r w:rsidRPr="00C63631">
        <w:rPr>
          <w:rFonts w:ascii="Arial" w:hAnsi="Arial" w:cs="Arial"/>
          <w:color w:val="000000"/>
          <w:szCs w:val="23"/>
        </w:rPr>
        <w:t xml:space="preserve"> Military Personnel Flight, or MPF on the AF Portal. Anytime an Airman goes through major changes in their life, </w:t>
      </w:r>
      <w:r>
        <w:rPr>
          <w:rFonts w:ascii="Arial" w:hAnsi="Arial" w:cs="Arial"/>
          <w:color w:val="000000"/>
          <w:szCs w:val="23"/>
        </w:rPr>
        <w:t>they</w:t>
      </w:r>
      <w:r w:rsidRPr="00C63631">
        <w:rPr>
          <w:rFonts w:ascii="Arial" w:hAnsi="Arial" w:cs="Arial"/>
          <w:color w:val="000000"/>
          <w:szCs w:val="23"/>
        </w:rPr>
        <w:t xml:space="preserve"> should update th</w:t>
      </w:r>
      <w:r>
        <w:rPr>
          <w:rFonts w:ascii="Arial" w:hAnsi="Arial" w:cs="Arial"/>
          <w:color w:val="000000"/>
          <w:szCs w:val="23"/>
        </w:rPr>
        <w:t>e DD Form 93.</w:t>
      </w:r>
      <w:r w:rsidRPr="00C63631">
        <w:rPr>
          <w:rFonts w:ascii="Arial" w:hAnsi="Arial" w:cs="Arial"/>
          <w:color w:val="000000"/>
          <w:szCs w:val="23"/>
        </w:rPr>
        <w:t xml:space="preserve"> </w:t>
      </w:r>
    </w:p>
    <w:p w14:paraId="35AD79A4" w14:textId="77777777" w:rsidR="00D92B3E" w:rsidRPr="00C63631" w:rsidRDefault="00D92B3E" w:rsidP="00D92B3E">
      <w:pPr>
        <w:autoSpaceDE w:val="0"/>
        <w:autoSpaceDN w:val="0"/>
        <w:adjustRightInd w:val="0"/>
        <w:rPr>
          <w:rFonts w:ascii="Arial" w:hAnsi="Arial" w:cs="Arial"/>
          <w:color w:val="163567"/>
          <w:sz w:val="28"/>
          <w:szCs w:val="28"/>
        </w:rPr>
      </w:pPr>
    </w:p>
    <w:p w14:paraId="5B205740" w14:textId="374CF33B"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Voluntee</w:t>
      </w:r>
      <w:r w:rsidR="00F6505F">
        <w:rPr>
          <w:rFonts w:ascii="Arial" w:hAnsi="Arial" w:cs="Arial"/>
          <w:color w:val="163567"/>
          <w:sz w:val="28"/>
          <w:szCs w:val="28"/>
        </w:rPr>
        <w:t>r Logical Access Credential (</w:t>
      </w:r>
      <w:r w:rsidRPr="00C63631">
        <w:rPr>
          <w:rFonts w:ascii="Arial" w:hAnsi="Arial" w:cs="Arial"/>
          <w:color w:val="163567"/>
          <w:sz w:val="28"/>
          <w:szCs w:val="28"/>
        </w:rPr>
        <w:t>VoLAC</w:t>
      </w:r>
      <w:r w:rsidR="00F6505F">
        <w:rPr>
          <w:rFonts w:ascii="Arial" w:hAnsi="Arial" w:cs="Arial"/>
          <w:color w:val="163567"/>
          <w:sz w:val="28"/>
          <w:szCs w:val="28"/>
        </w:rPr>
        <w:t>)</w:t>
      </w:r>
      <w:r w:rsidRPr="00C63631">
        <w:rPr>
          <w:rFonts w:ascii="Arial" w:hAnsi="Arial" w:cs="Arial"/>
          <w:color w:val="163567"/>
          <w:sz w:val="28"/>
          <w:szCs w:val="28"/>
        </w:rPr>
        <w:t xml:space="preserve"> </w:t>
      </w:r>
    </w:p>
    <w:p w14:paraId="02C027D1" w14:textId="044826C5"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An access card for the sole purpose of allowing vol</w:t>
      </w:r>
      <w:r w:rsidR="00F6505F">
        <w:rPr>
          <w:rFonts w:ascii="Arial" w:hAnsi="Arial" w:cs="Arial"/>
          <w:color w:val="000000"/>
          <w:szCs w:val="23"/>
        </w:rPr>
        <w:t>unteers to access DoD computers</w:t>
      </w:r>
      <w:r w:rsidRPr="00C63631">
        <w:rPr>
          <w:rFonts w:ascii="Arial" w:hAnsi="Arial" w:cs="Arial"/>
          <w:color w:val="000000"/>
          <w:szCs w:val="23"/>
        </w:rPr>
        <w:t xml:space="preserve">/networks. </w:t>
      </w:r>
      <w:r w:rsidR="00F6505F">
        <w:rPr>
          <w:rFonts w:ascii="Arial" w:hAnsi="Arial" w:cs="Arial"/>
          <w:color w:val="000000"/>
          <w:szCs w:val="23"/>
        </w:rPr>
        <w:t xml:space="preserve"> </w:t>
      </w:r>
      <w:r w:rsidRPr="00C63631">
        <w:rPr>
          <w:rFonts w:ascii="Arial" w:hAnsi="Arial" w:cs="Arial"/>
          <w:color w:val="000000"/>
          <w:szCs w:val="23"/>
        </w:rPr>
        <w:t xml:space="preserve">Volunteers cannot use VoLAC from non-DoD or home computers. </w:t>
      </w:r>
      <w:r w:rsidR="00F6505F">
        <w:rPr>
          <w:rFonts w:ascii="Arial" w:hAnsi="Arial" w:cs="Arial"/>
          <w:color w:val="000000"/>
          <w:szCs w:val="23"/>
        </w:rPr>
        <w:t xml:space="preserve"> </w:t>
      </w:r>
      <w:r w:rsidRPr="00C63631">
        <w:rPr>
          <w:rFonts w:ascii="Arial" w:hAnsi="Arial" w:cs="Arial"/>
          <w:color w:val="000000"/>
          <w:szCs w:val="23"/>
        </w:rPr>
        <w:t xml:space="preserve">The volunteer’s unit must request a network account on behalf of their volunteer. </w:t>
      </w:r>
      <w:r w:rsidR="00F6505F">
        <w:rPr>
          <w:rFonts w:ascii="Arial" w:hAnsi="Arial" w:cs="Arial"/>
          <w:color w:val="000000"/>
          <w:szCs w:val="23"/>
        </w:rPr>
        <w:t xml:space="preserve"> </w:t>
      </w:r>
      <w:r w:rsidRPr="00C63631">
        <w:rPr>
          <w:rFonts w:ascii="Arial" w:hAnsi="Arial" w:cs="Arial"/>
          <w:color w:val="000000"/>
          <w:szCs w:val="23"/>
        </w:rPr>
        <w:t xml:space="preserve">The complete process is in the Commanders’ Key Spouse Program Guide, as the unit CC must authorize and approve VoLAC for unit volunteers. </w:t>
      </w:r>
    </w:p>
    <w:p w14:paraId="20C4302E" w14:textId="77777777" w:rsidR="00D92B3E" w:rsidRDefault="00D92B3E" w:rsidP="00D92B3E">
      <w:pPr>
        <w:autoSpaceDE w:val="0"/>
        <w:autoSpaceDN w:val="0"/>
        <w:adjustRightInd w:val="0"/>
        <w:rPr>
          <w:rFonts w:ascii="Arial" w:hAnsi="Arial" w:cs="Arial"/>
          <w:color w:val="163567"/>
          <w:sz w:val="28"/>
          <w:szCs w:val="28"/>
        </w:rPr>
      </w:pPr>
    </w:p>
    <w:p w14:paraId="2179117B" w14:textId="53FC753E" w:rsidR="00D92B3E" w:rsidRPr="00C63631" w:rsidRDefault="00F6505F" w:rsidP="00D92B3E">
      <w:pPr>
        <w:autoSpaceDE w:val="0"/>
        <w:autoSpaceDN w:val="0"/>
        <w:adjustRightInd w:val="0"/>
        <w:rPr>
          <w:rFonts w:ascii="Arial" w:hAnsi="Arial" w:cs="Arial"/>
          <w:color w:val="163567"/>
          <w:sz w:val="28"/>
          <w:szCs w:val="28"/>
        </w:rPr>
      </w:pPr>
      <w:r>
        <w:rPr>
          <w:rFonts w:ascii="Arial" w:hAnsi="Arial" w:cs="Arial"/>
          <w:color w:val="163567"/>
          <w:sz w:val="28"/>
          <w:szCs w:val="28"/>
        </w:rPr>
        <w:t xml:space="preserve">White House Veteran’s Affairs </w:t>
      </w:r>
      <w:r w:rsidR="00D92B3E" w:rsidRPr="00C63631">
        <w:rPr>
          <w:rFonts w:ascii="Arial" w:hAnsi="Arial" w:cs="Arial"/>
          <w:color w:val="163567"/>
          <w:sz w:val="28"/>
          <w:szCs w:val="28"/>
        </w:rPr>
        <w:t xml:space="preserve">or VA Hotline </w:t>
      </w:r>
    </w:p>
    <w:p w14:paraId="3CA07214" w14:textId="77777777" w:rsidR="00D92B3E" w:rsidRPr="00C63631" w:rsidRDefault="00D92B3E" w:rsidP="00D92B3E">
      <w:pPr>
        <w:autoSpaceDE w:val="0"/>
        <w:autoSpaceDN w:val="0"/>
        <w:adjustRightInd w:val="0"/>
        <w:rPr>
          <w:rFonts w:ascii="Arial" w:hAnsi="Arial" w:cs="Arial"/>
          <w:color w:val="000000"/>
          <w:sz w:val="23"/>
          <w:szCs w:val="23"/>
        </w:rPr>
      </w:pPr>
      <w:r w:rsidRPr="00C63631">
        <w:rPr>
          <w:rFonts w:ascii="Arial" w:hAnsi="Arial" w:cs="Arial"/>
          <w:color w:val="000000"/>
          <w:szCs w:val="23"/>
        </w:rPr>
        <w:t xml:space="preserve">VA’s first non-clinical, non-emergency, around-the-clock call center with live agents answering veteran’s needs and concerns 24-hours a day, 365 days a year at 1-855-948-2311. </w:t>
      </w:r>
    </w:p>
    <w:p w14:paraId="72452D4C" w14:textId="77777777" w:rsidR="00D92B3E" w:rsidRPr="00C63631" w:rsidRDefault="00D92B3E" w:rsidP="00D92B3E">
      <w:pPr>
        <w:autoSpaceDE w:val="0"/>
        <w:autoSpaceDN w:val="0"/>
        <w:adjustRightInd w:val="0"/>
        <w:rPr>
          <w:rFonts w:ascii="Arial" w:hAnsi="Arial" w:cs="Arial"/>
          <w:color w:val="163567"/>
          <w:sz w:val="28"/>
          <w:szCs w:val="28"/>
        </w:rPr>
      </w:pPr>
    </w:p>
    <w:p w14:paraId="62E7BA1D" w14:textId="77777777" w:rsidR="00D92B3E" w:rsidRPr="00C63631" w:rsidRDefault="00D92B3E" w:rsidP="00D92B3E">
      <w:pPr>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Yellow Ribbon Reintegration Program </w:t>
      </w:r>
    </w:p>
    <w:p w14:paraId="6EDBCDF6" w14:textId="7264ED41" w:rsidR="00D92B3E" w:rsidRPr="00C63631" w:rsidRDefault="00D92B3E" w:rsidP="00D92B3E">
      <w:pPr>
        <w:ind w:right="432"/>
        <w:rPr>
          <w:rFonts w:ascii="Arial" w:hAnsi="Arial" w:cs="Arial"/>
          <w:b/>
        </w:rPr>
      </w:pPr>
      <w:r w:rsidRPr="00385244">
        <w:rPr>
          <w:rFonts w:ascii="Arial" w:hAnsi="Arial" w:cs="Arial"/>
          <w:color w:val="000000"/>
          <w:szCs w:val="23"/>
        </w:rPr>
        <w:t xml:space="preserve">The </w:t>
      </w:r>
      <w:r w:rsidRPr="00E015CB">
        <w:rPr>
          <w:rFonts w:ascii="Arial" w:hAnsi="Arial" w:cs="Arial"/>
          <w:color w:val="163567"/>
          <w:szCs w:val="23"/>
        </w:rPr>
        <w:t xml:space="preserve">Yellow Ribbon Reintegration Program </w:t>
      </w:r>
      <w:r w:rsidRPr="00385244">
        <w:rPr>
          <w:rFonts w:ascii="Arial" w:hAnsi="Arial" w:cs="Arial"/>
          <w:color w:val="000000"/>
          <w:szCs w:val="23"/>
        </w:rPr>
        <w:t>(https://www.yellowribbon.mil/yrrp) website contains deployment cycle information</w:t>
      </w:r>
      <w:r w:rsidR="00F6505F">
        <w:rPr>
          <w:rFonts w:ascii="Arial" w:hAnsi="Arial" w:cs="Arial"/>
          <w:color w:val="000000"/>
          <w:szCs w:val="23"/>
        </w:rPr>
        <w:t xml:space="preserve">, resources, programs, services, </w:t>
      </w:r>
      <w:r w:rsidRPr="00385244">
        <w:rPr>
          <w:rFonts w:ascii="Arial" w:hAnsi="Arial" w:cs="Arial"/>
          <w:color w:val="000000"/>
          <w:szCs w:val="23"/>
        </w:rPr>
        <w:t>and referrals for the Air National Guard and Air Force Reserve Service members and their families.</w:t>
      </w:r>
    </w:p>
    <w:p w14:paraId="54B436B1" w14:textId="6627FED2" w:rsidR="00A92EA8" w:rsidRDefault="00157FDB" w:rsidP="00A92EA8">
      <w:pPr>
        <w:pStyle w:val="Heading1"/>
        <w:ind w:left="0"/>
      </w:pPr>
      <w:r>
        <w:rPr>
          <w:color w:val="0000FF" w:themeColor="hyperlink"/>
          <w:u w:val="single"/>
        </w:rPr>
        <w:br w:type="page"/>
      </w:r>
      <w:bookmarkStart w:id="232" w:name="_Toc33108020"/>
      <w:r w:rsidR="00A92EA8" w:rsidRPr="00C643A2">
        <w:lastRenderedPageBreak/>
        <w:t xml:space="preserve">APPENDIX </w:t>
      </w:r>
      <w:r w:rsidR="00183EC2">
        <w:t>R</w:t>
      </w:r>
      <w:r w:rsidR="00A92EA8" w:rsidRPr="00C643A2">
        <w:t xml:space="preserve"> </w:t>
      </w:r>
      <w:r w:rsidR="00A81AF0">
        <w:t>-</w:t>
      </w:r>
      <w:r w:rsidR="004A6BFA">
        <w:t xml:space="preserve"> KEY</w:t>
      </w:r>
      <w:r w:rsidR="00A92EA8" w:rsidRPr="00C643A2">
        <w:t xml:space="preserve"> SPOUSE CHECKLIST</w:t>
      </w:r>
      <w:bookmarkEnd w:id="232"/>
    </w:p>
    <w:p w14:paraId="20A2F90C" w14:textId="77777777" w:rsidR="00E03930" w:rsidRPr="00E03930" w:rsidRDefault="00E03930" w:rsidP="00E03930">
      <w:pPr>
        <w:rPr>
          <w:sz w:val="8"/>
          <w:szCs w:val="8"/>
        </w:rPr>
      </w:pPr>
    </w:p>
    <w:p w14:paraId="2739058C" w14:textId="77777777" w:rsidR="00A92EA8" w:rsidRPr="00C643A2" w:rsidRDefault="00A92EA8" w:rsidP="006B3441">
      <w:pPr>
        <w:rPr>
          <w:rFonts w:cs="Arial"/>
          <w:b/>
          <w:sz w:val="24"/>
        </w:rPr>
      </w:pPr>
      <w:r w:rsidRPr="006C6C97">
        <w:rPr>
          <w:noProof/>
        </w:rPr>
        <w:drawing>
          <wp:inline distT="0" distB="0" distL="0" distR="0" wp14:anchorId="305F4193" wp14:editId="516360DE">
            <wp:extent cx="6172483" cy="189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3025" cy="267115"/>
                    </a:xfrm>
                    <a:prstGeom prst="rect">
                      <a:avLst/>
                    </a:prstGeom>
                    <a:noFill/>
                  </pic:spPr>
                </pic:pic>
              </a:graphicData>
            </a:graphic>
          </wp:inline>
        </w:drawing>
      </w:r>
    </w:p>
    <w:tbl>
      <w:tblPr>
        <w:tblStyle w:val="TableTheme"/>
        <w:tblpPr w:leftFromText="180" w:rightFromText="180" w:vertAnchor="page" w:horzAnchor="margin" w:tblpY="2293"/>
        <w:tblW w:w="10211" w:type="dxa"/>
        <w:tblLayout w:type="fixed"/>
        <w:tblLook w:val="04A0" w:firstRow="1" w:lastRow="0" w:firstColumn="1" w:lastColumn="0" w:noHBand="0" w:noVBand="1"/>
      </w:tblPr>
      <w:tblGrid>
        <w:gridCol w:w="6115"/>
        <w:gridCol w:w="1170"/>
        <w:gridCol w:w="1326"/>
        <w:gridCol w:w="1600"/>
      </w:tblGrid>
      <w:tr w:rsidR="00A92EA8" w:rsidRPr="00675046" w14:paraId="4D6D10FF" w14:textId="77777777" w:rsidTr="002534CE">
        <w:trPr>
          <w:trHeight w:val="253"/>
        </w:trPr>
        <w:tc>
          <w:tcPr>
            <w:tcW w:w="6115" w:type="dxa"/>
            <w:shd w:val="clear" w:color="auto" w:fill="C2EAFF"/>
          </w:tcPr>
          <w:p w14:paraId="51968A93" w14:textId="77777777" w:rsidR="00A92EA8" w:rsidRPr="007E388F" w:rsidRDefault="003B26D9" w:rsidP="005527B2">
            <w:pPr>
              <w:ind w:right="-432"/>
              <w:rPr>
                <w:rFonts w:ascii="Arial" w:eastAsia="Arial Unicode MS" w:hAnsi="Arial" w:cs="Arial"/>
                <w:b/>
                <w:color w:val="000000" w:themeColor="text1"/>
              </w:rPr>
            </w:pPr>
            <w:r>
              <w:rPr>
                <w:rFonts w:ascii="Arial" w:eastAsia="Arial Unicode MS" w:hAnsi="Arial" w:cs="Arial"/>
                <w:b/>
                <w:color w:val="000000" w:themeColor="text1"/>
              </w:rPr>
              <w:t>PRIOR TO THE OFFICIAL KS APPOINTMENT</w:t>
            </w:r>
          </w:p>
        </w:tc>
        <w:tc>
          <w:tcPr>
            <w:tcW w:w="4096" w:type="dxa"/>
            <w:gridSpan w:val="3"/>
            <w:shd w:val="clear" w:color="auto" w:fill="C2EAFF"/>
          </w:tcPr>
          <w:p w14:paraId="174F0485" w14:textId="77777777" w:rsidR="00A92EA8" w:rsidRPr="007E388F" w:rsidRDefault="00A92EA8" w:rsidP="005527B2">
            <w:pPr>
              <w:jc w:val="center"/>
              <w:rPr>
                <w:rFonts w:ascii="Arial" w:eastAsia="Arial Unicode MS" w:hAnsi="Arial" w:cs="Arial"/>
                <w:b/>
                <w:color w:val="000000" w:themeColor="text1"/>
              </w:rPr>
            </w:pPr>
            <w:r>
              <w:rPr>
                <w:rFonts w:ascii="Arial" w:eastAsia="Arial Unicode MS" w:hAnsi="Arial" w:cs="Arial"/>
                <w:b/>
                <w:color w:val="000000" w:themeColor="text1"/>
              </w:rPr>
              <w:t>Completion Date</w:t>
            </w:r>
          </w:p>
        </w:tc>
      </w:tr>
      <w:tr w:rsidR="00A92EA8" w:rsidRPr="00675046" w14:paraId="399233AA" w14:textId="77777777" w:rsidTr="002534CE">
        <w:trPr>
          <w:trHeight w:val="288"/>
        </w:trPr>
        <w:tc>
          <w:tcPr>
            <w:tcW w:w="6115" w:type="dxa"/>
            <w:shd w:val="clear" w:color="auto" w:fill="auto"/>
          </w:tcPr>
          <w:p w14:paraId="6C31E6B1" w14:textId="77777777" w:rsidR="00A92EA8" w:rsidRPr="007E388F" w:rsidRDefault="00A92EA8" w:rsidP="005527B2">
            <w:pPr>
              <w:ind w:right="-432"/>
              <w:rPr>
                <w:rFonts w:ascii="Arial" w:hAnsi="Arial" w:cs="Arial"/>
              </w:rPr>
            </w:pPr>
            <w:r w:rsidRPr="007E388F">
              <w:rPr>
                <w:rFonts w:ascii="Arial" w:hAnsi="Arial" w:cs="Arial"/>
              </w:rPr>
              <w:t>Meet with CC/CCF to discuss KS Program</w:t>
            </w:r>
          </w:p>
        </w:tc>
        <w:tc>
          <w:tcPr>
            <w:tcW w:w="4096" w:type="dxa"/>
            <w:gridSpan w:val="3"/>
            <w:shd w:val="clear" w:color="auto" w:fill="auto"/>
          </w:tcPr>
          <w:p w14:paraId="516C0F42" w14:textId="77777777" w:rsidR="00A92EA8" w:rsidRPr="007E388F" w:rsidRDefault="00A92EA8" w:rsidP="005527B2">
            <w:pPr>
              <w:rPr>
                <w:rFonts w:ascii="Arial" w:hAnsi="Arial" w:cs="Arial"/>
                <w:color w:val="FF0000"/>
              </w:rPr>
            </w:pPr>
          </w:p>
        </w:tc>
      </w:tr>
      <w:tr w:rsidR="00A92EA8" w:rsidRPr="00675046" w14:paraId="31C25F63" w14:textId="77777777" w:rsidTr="002534CE">
        <w:trPr>
          <w:trHeight w:val="288"/>
        </w:trPr>
        <w:tc>
          <w:tcPr>
            <w:tcW w:w="6115" w:type="dxa"/>
            <w:shd w:val="clear" w:color="auto" w:fill="auto"/>
          </w:tcPr>
          <w:p w14:paraId="38D4CEAF" w14:textId="77777777" w:rsidR="00A92EA8" w:rsidRPr="007E388F" w:rsidRDefault="00A92EA8" w:rsidP="005527B2">
            <w:pPr>
              <w:ind w:right="-432"/>
              <w:rPr>
                <w:rFonts w:ascii="Arial" w:hAnsi="Arial" w:cs="Arial"/>
              </w:rPr>
            </w:pPr>
            <w:r w:rsidRPr="007E388F">
              <w:rPr>
                <w:rFonts w:ascii="Arial" w:hAnsi="Arial" w:cs="Arial"/>
              </w:rPr>
              <w:t xml:space="preserve">Review the KS Guide </w:t>
            </w:r>
          </w:p>
        </w:tc>
        <w:tc>
          <w:tcPr>
            <w:tcW w:w="4096" w:type="dxa"/>
            <w:gridSpan w:val="3"/>
            <w:shd w:val="clear" w:color="auto" w:fill="auto"/>
          </w:tcPr>
          <w:p w14:paraId="5709E5D1" w14:textId="77777777" w:rsidR="00A92EA8" w:rsidRPr="007E388F" w:rsidRDefault="00A92EA8" w:rsidP="005527B2">
            <w:pPr>
              <w:rPr>
                <w:rFonts w:ascii="Arial" w:hAnsi="Arial" w:cs="Arial"/>
                <w:color w:val="FF0000"/>
              </w:rPr>
            </w:pPr>
          </w:p>
        </w:tc>
      </w:tr>
      <w:tr w:rsidR="00A92EA8" w:rsidRPr="00675046" w14:paraId="406D2286" w14:textId="77777777" w:rsidTr="002534CE">
        <w:trPr>
          <w:trHeight w:val="288"/>
        </w:trPr>
        <w:tc>
          <w:tcPr>
            <w:tcW w:w="6115" w:type="dxa"/>
            <w:shd w:val="clear" w:color="auto" w:fill="auto"/>
          </w:tcPr>
          <w:p w14:paraId="08D2385A" w14:textId="77777777" w:rsidR="00A92EA8" w:rsidRPr="007E388F" w:rsidRDefault="00A92EA8" w:rsidP="005527B2">
            <w:pPr>
              <w:ind w:right="-432"/>
              <w:rPr>
                <w:rFonts w:ascii="Arial" w:hAnsi="Arial" w:cs="Arial"/>
              </w:rPr>
            </w:pPr>
            <w:r w:rsidRPr="007E388F">
              <w:rPr>
                <w:rFonts w:ascii="Arial" w:hAnsi="Arial" w:cs="Arial"/>
              </w:rPr>
              <w:t>Inform CC or CCF of interest to become a KS</w:t>
            </w:r>
          </w:p>
        </w:tc>
        <w:tc>
          <w:tcPr>
            <w:tcW w:w="4096" w:type="dxa"/>
            <w:gridSpan w:val="3"/>
            <w:shd w:val="clear" w:color="auto" w:fill="auto"/>
          </w:tcPr>
          <w:p w14:paraId="03C890F1" w14:textId="77777777" w:rsidR="00A92EA8" w:rsidRPr="007E388F" w:rsidRDefault="00A92EA8" w:rsidP="005527B2">
            <w:pPr>
              <w:rPr>
                <w:rFonts w:ascii="Arial" w:hAnsi="Arial" w:cs="Arial"/>
                <w:color w:val="FF0000"/>
              </w:rPr>
            </w:pPr>
          </w:p>
        </w:tc>
      </w:tr>
      <w:tr w:rsidR="00A92EA8" w:rsidRPr="00675046" w14:paraId="28D79CCB" w14:textId="77777777" w:rsidTr="002534CE">
        <w:trPr>
          <w:trHeight w:val="288"/>
        </w:trPr>
        <w:tc>
          <w:tcPr>
            <w:tcW w:w="6115" w:type="dxa"/>
            <w:shd w:val="clear" w:color="auto" w:fill="auto"/>
          </w:tcPr>
          <w:p w14:paraId="35D258A1" w14:textId="77777777" w:rsidR="00A92EA8" w:rsidRPr="007E388F" w:rsidRDefault="00A92EA8" w:rsidP="005527B2">
            <w:pPr>
              <w:ind w:right="-432"/>
              <w:rPr>
                <w:rFonts w:ascii="Arial" w:hAnsi="Arial" w:cs="Arial"/>
              </w:rPr>
            </w:pPr>
            <w:r w:rsidRPr="007E388F">
              <w:rPr>
                <w:rFonts w:ascii="Arial" w:hAnsi="Arial" w:cs="Arial"/>
              </w:rPr>
              <w:t>Request an official interview with the CC or designee</w:t>
            </w:r>
          </w:p>
        </w:tc>
        <w:tc>
          <w:tcPr>
            <w:tcW w:w="4096" w:type="dxa"/>
            <w:gridSpan w:val="3"/>
            <w:shd w:val="clear" w:color="auto" w:fill="auto"/>
          </w:tcPr>
          <w:p w14:paraId="619EEC2E" w14:textId="77777777" w:rsidR="00A92EA8" w:rsidRPr="007E388F" w:rsidRDefault="00A92EA8" w:rsidP="005527B2">
            <w:pPr>
              <w:rPr>
                <w:rFonts w:ascii="Arial" w:hAnsi="Arial" w:cs="Arial"/>
                <w:color w:val="FF0000"/>
              </w:rPr>
            </w:pPr>
          </w:p>
        </w:tc>
      </w:tr>
      <w:tr w:rsidR="00A92EA8" w:rsidRPr="00675046" w14:paraId="7B92F52A" w14:textId="77777777" w:rsidTr="002534CE">
        <w:trPr>
          <w:trHeight w:val="288"/>
        </w:trPr>
        <w:tc>
          <w:tcPr>
            <w:tcW w:w="6115" w:type="dxa"/>
            <w:shd w:val="clear" w:color="auto" w:fill="auto"/>
          </w:tcPr>
          <w:p w14:paraId="72A6E9CA" w14:textId="77777777" w:rsidR="00A92EA8" w:rsidRPr="007E388F" w:rsidRDefault="00A92EA8" w:rsidP="005527B2">
            <w:pPr>
              <w:ind w:right="-432"/>
              <w:rPr>
                <w:rFonts w:ascii="Arial" w:hAnsi="Arial" w:cs="Arial"/>
              </w:rPr>
            </w:pPr>
            <w:r w:rsidRPr="007E388F">
              <w:rPr>
                <w:rFonts w:ascii="Arial" w:hAnsi="Arial" w:cs="Arial"/>
              </w:rPr>
              <w:t>Acquire references and inform them they may be contacted</w:t>
            </w:r>
          </w:p>
        </w:tc>
        <w:tc>
          <w:tcPr>
            <w:tcW w:w="4096" w:type="dxa"/>
            <w:gridSpan w:val="3"/>
            <w:shd w:val="clear" w:color="auto" w:fill="auto"/>
          </w:tcPr>
          <w:p w14:paraId="0863E69E" w14:textId="77777777" w:rsidR="00A92EA8" w:rsidRPr="007E388F" w:rsidRDefault="00A92EA8" w:rsidP="005527B2">
            <w:pPr>
              <w:rPr>
                <w:rFonts w:ascii="Arial" w:hAnsi="Arial" w:cs="Arial"/>
                <w:color w:val="FF0000"/>
              </w:rPr>
            </w:pPr>
          </w:p>
        </w:tc>
      </w:tr>
      <w:tr w:rsidR="00D2443D" w:rsidRPr="00675046" w14:paraId="77690DA2" w14:textId="77777777" w:rsidTr="002534CE">
        <w:trPr>
          <w:trHeight w:val="288"/>
        </w:trPr>
        <w:tc>
          <w:tcPr>
            <w:tcW w:w="6115" w:type="dxa"/>
            <w:shd w:val="clear" w:color="auto" w:fill="auto"/>
          </w:tcPr>
          <w:p w14:paraId="4C31D9B6" w14:textId="2693A6A4" w:rsidR="00D2443D" w:rsidRPr="007E388F" w:rsidRDefault="00D2443D" w:rsidP="002534CE">
            <w:pPr>
              <w:ind w:right="-432"/>
              <w:rPr>
                <w:rFonts w:ascii="Arial" w:hAnsi="Arial" w:cs="Arial"/>
              </w:rPr>
            </w:pPr>
            <w:r w:rsidRPr="002C4B06">
              <w:rPr>
                <w:rFonts w:ascii="Arial" w:hAnsi="Arial" w:cs="Arial"/>
              </w:rPr>
              <w:t xml:space="preserve">Obtain official appointment letter and sign (ensure A&amp;FRC </w:t>
            </w:r>
            <w:r w:rsidR="002534CE">
              <w:rPr>
                <w:rFonts w:ascii="Arial" w:hAnsi="Arial" w:cs="Arial"/>
              </w:rPr>
              <w:t>representative</w:t>
            </w:r>
            <w:r>
              <w:rPr>
                <w:rFonts w:ascii="Arial" w:hAnsi="Arial" w:cs="Arial"/>
              </w:rPr>
              <w:t xml:space="preserve"> </w:t>
            </w:r>
            <w:r w:rsidRPr="002C4B06">
              <w:rPr>
                <w:rFonts w:ascii="Arial" w:hAnsi="Arial" w:cs="Arial"/>
              </w:rPr>
              <w:t xml:space="preserve">also signs letter prior to returning to unit CC) </w:t>
            </w:r>
          </w:p>
        </w:tc>
        <w:tc>
          <w:tcPr>
            <w:tcW w:w="4096" w:type="dxa"/>
            <w:gridSpan w:val="3"/>
            <w:shd w:val="clear" w:color="auto" w:fill="auto"/>
          </w:tcPr>
          <w:p w14:paraId="2F7A06F1" w14:textId="223663F1" w:rsidR="00D2443D" w:rsidRPr="007E388F" w:rsidRDefault="00D2443D" w:rsidP="00D2443D">
            <w:pPr>
              <w:rPr>
                <w:rFonts w:ascii="Arial" w:hAnsi="Arial" w:cs="Arial"/>
                <w:color w:val="FF0000"/>
              </w:rPr>
            </w:pPr>
          </w:p>
        </w:tc>
      </w:tr>
      <w:tr w:rsidR="00A92EA8" w:rsidRPr="00675046" w14:paraId="025AF6C1" w14:textId="77777777" w:rsidTr="002534CE">
        <w:trPr>
          <w:trHeight w:val="288"/>
        </w:trPr>
        <w:tc>
          <w:tcPr>
            <w:tcW w:w="6115" w:type="dxa"/>
            <w:tcBorders>
              <w:bottom w:val="single" w:sz="4" w:space="0" w:color="auto"/>
            </w:tcBorders>
            <w:shd w:val="clear" w:color="auto" w:fill="auto"/>
          </w:tcPr>
          <w:p w14:paraId="4FD44E2F" w14:textId="67948C50" w:rsidR="00A92EA8" w:rsidRPr="007E388F" w:rsidRDefault="00A92EA8" w:rsidP="002534CE">
            <w:pPr>
              <w:ind w:right="-432"/>
              <w:rPr>
                <w:rFonts w:ascii="Arial" w:hAnsi="Arial" w:cs="Arial"/>
              </w:rPr>
            </w:pPr>
            <w:r w:rsidRPr="007E388F">
              <w:rPr>
                <w:rFonts w:ascii="Arial" w:hAnsi="Arial" w:cs="Arial"/>
              </w:rPr>
              <w:t>Complete required paperwork/forms</w:t>
            </w:r>
            <w:r w:rsidR="00A71E69">
              <w:rPr>
                <w:rFonts w:ascii="Arial" w:hAnsi="Arial" w:cs="Arial"/>
              </w:rPr>
              <w:t xml:space="preserve"> </w:t>
            </w:r>
            <w:r w:rsidR="00A71E69" w:rsidRPr="007676B3">
              <w:rPr>
                <w:rFonts w:ascii="Arial" w:hAnsi="Arial" w:cs="Arial"/>
                <w:sz w:val="18"/>
              </w:rPr>
              <w:t>(Consent Form, DD</w:t>
            </w:r>
            <w:r w:rsidR="000618E6">
              <w:rPr>
                <w:rFonts w:ascii="Arial" w:hAnsi="Arial" w:cs="Arial"/>
                <w:sz w:val="18"/>
              </w:rPr>
              <w:t xml:space="preserve"> Form </w:t>
            </w:r>
            <w:r w:rsidR="00A71E69" w:rsidRPr="007676B3">
              <w:rPr>
                <w:rFonts w:ascii="Arial" w:hAnsi="Arial" w:cs="Arial"/>
                <w:sz w:val="18"/>
              </w:rPr>
              <w:t>2793,</w:t>
            </w:r>
            <w:r w:rsidR="002534CE">
              <w:rPr>
                <w:rFonts w:ascii="Arial" w:hAnsi="Arial" w:cs="Arial"/>
                <w:sz w:val="18"/>
              </w:rPr>
              <w:t xml:space="preserve">     etc.)</w:t>
            </w:r>
            <w:r w:rsidR="00D2443D">
              <w:rPr>
                <w:rFonts w:ascii="Arial" w:hAnsi="Arial" w:cs="Arial"/>
                <w:sz w:val="18"/>
              </w:rPr>
              <w:t xml:space="preserve"> </w:t>
            </w:r>
          </w:p>
        </w:tc>
        <w:tc>
          <w:tcPr>
            <w:tcW w:w="4096" w:type="dxa"/>
            <w:gridSpan w:val="3"/>
            <w:tcBorders>
              <w:bottom w:val="single" w:sz="4" w:space="0" w:color="auto"/>
            </w:tcBorders>
            <w:shd w:val="clear" w:color="auto" w:fill="auto"/>
          </w:tcPr>
          <w:p w14:paraId="1EC839B7" w14:textId="77777777" w:rsidR="00A92EA8" w:rsidRPr="007E388F" w:rsidRDefault="00A92EA8" w:rsidP="005527B2">
            <w:pPr>
              <w:rPr>
                <w:rFonts w:ascii="Arial" w:hAnsi="Arial" w:cs="Arial"/>
                <w:color w:val="FF0000"/>
              </w:rPr>
            </w:pPr>
          </w:p>
        </w:tc>
      </w:tr>
      <w:tr w:rsidR="00A92EA8" w:rsidRPr="00675046" w14:paraId="6C3C4CF3" w14:textId="77777777" w:rsidTr="002534CE">
        <w:trPr>
          <w:trHeight w:val="253"/>
        </w:trPr>
        <w:tc>
          <w:tcPr>
            <w:tcW w:w="6115" w:type="dxa"/>
            <w:tcBorders>
              <w:bottom w:val="single" w:sz="4" w:space="0" w:color="auto"/>
            </w:tcBorders>
            <w:shd w:val="clear" w:color="auto" w:fill="F1D0CA"/>
          </w:tcPr>
          <w:p w14:paraId="76B8F259" w14:textId="4E7BCC16" w:rsidR="00A92EA8" w:rsidRPr="007E388F" w:rsidRDefault="00A92EA8" w:rsidP="005527B2">
            <w:pPr>
              <w:ind w:right="-432"/>
              <w:rPr>
                <w:rFonts w:ascii="Arial" w:eastAsia="Arial Unicode MS" w:hAnsi="Arial" w:cs="Arial"/>
                <w:b/>
                <w:color w:val="000000"/>
              </w:rPr>
            </w:pPr>
            <w:r>
              <w:rPr>
                <w:rFonts w:ascii="Arial" w:eastAsia="Arial Unicode MS" w:hAnsi="Arial" w:cs="Arial"/>
                <w:b/>
                <w:color w:val="000000"/>
              </w:rPr>
              <w:t xml:space="preserve">AFTER OFFICIAL </w:t>
            </w:r>
            <w:r w:rsidR="0091685D">
              <w:rPr>
                <w:rFonts w:ascii="Arial" w:eastAsia="Arial Unicode MS" w:hAnsi="Arial" w:cs="Arial"/>
                <w:b/>
                <w:color w:val="000000"/>
              </w:rPr>
              <w:t>KS</w:t>
            </w:r>
            <w:r>
              <w:rPr>
                <w:rFonts w:ascii="Arial" w:eastAsia="Arial Unicode MS" w:hAnsi="Arial" w:cs="Arial"/>
                <w:b/>
                <w:color w:val="000000"/>
              </w:rPr>
              <w:t xml:space="preserve"> APPOINTMENT</w:t>
            </w:r>
            <w:r w:rsidR="00722BC4">
              <w:rPr>
                <w:rFonts w:ascii="Arial" w:eastAsia="Arial Unicode MS" w:hAnsi="Arial" w:cs="Arial"/>
                <w:b/>
                <w:color w:val="000000"/>
              </w:rPr>
              <w:t>:</w:t>
            </w:r>
          </w:p>
        </w:tc>
        <w:tc>
          <w:tcPr>
            <w:tcW w:w="1170" w:type="dxa"/>
            <w:tcBorders>
              <w:bottom w:val="single" w:sz="4" w:space="0" w:color="auto"/>
              <w:right w:val="nil"/>
            </w:tcBorders>
            <w:shd w:val="clear" w:color="auto" w:fill="FFFFFF" w:themeFill="background1"/>
          </w:tcPr>
          <w:p w14:paraId="30362EEE" w14:textId="77777777" w:rsidR="00A92EA8" w:rsidRPr="007E388F" w:rsidRDefault="00A92EA8" w:rsidP="005527B2">
            <w:pPr>
              <w:jc w:val="center"/>
              <w:rPr>
                <w:rFonts w:ascii="Arial" w:eastAsia="Arial Unicode MS" w:hAnsi="Arial" w:cs="Arial"/>
                <w:b/>
                <w:color w:val="000000"/>
              </w:rPr>
            </w:pPr>
          </w:p>
        </w:tc>
        <w:tc>
          <w:tcPr>
            <w:tcW w:w="1326" w:type="dxa"/>
            <w:tcBorders>
              <w:left w:val="nil"/>
              <w:bottom w:val="single" w:sz="4" w:space="0" w:color="auto"/>
              <w:right w:val="nil"/>
            </w:tcBorders>
            <w:shd w:val="clear" w:color="auto" w:fill="FFFFFF" w:themeFill="background1"/>
          </w:tcPr>
          <w:p w14:paraId="29B32EEA" w14:textId="77777777" w:rsidR="00A92EA8" w:rsidRPr="007E388F" w:rsidRDefault="00A92EA8" w:rsidP="005527B2">
            <w:pPr>
              <w:jc w:val="center"/>
              <w:rPr>
                <w:rFonts w:ascii="Arial" w:eastAsia="Arial Unicode MS" w:hAnsi="Arial" w:cs="Arial"/>
                <w:b/>
                <w:color w:val="000000"/>
              </w:rPr>
            </w:pPr>
          </w:p>
        </w:tc>
        <w:tc>
          <w:tcPr>
            <w:tcW w:w="1600" w:type="dxa"/>
            <w:tcBorders>
              <w:left w:val="nil"/>
              <w:bottom w:val="single" w:sz="4" w:space="0" w:color="auto"/>
            </w:tcBorders>
            <w:shd w:val="clear" w:color="auto" w:fill="FFFFFF" w:themeFill="background1"/>
          </w:tcPr>
          <w:p w14:paraId="5A1B814D" w14:textId="77777777" w:rsidR="00A92EA8" w:rsidRPr="007E388F" w:rsidRDefault="00A92EA8" w:rsidP="005527B2">
            <w:pPr>
              <w:jc w:val="center"/>
              <w:rPr>
                <w:rFonts w:ascii="Arial" w:eastAsia="Arial Unicode MS" w:hAnsi="Arial" w:cs="Arial"/>
                <w:b/>
                <w:color w:val="000000"/>
              </w:rPr>
            </w:pPr>
          </w:p>
        </w:tc>
      </w:tr>
      <w:tr w:rsidR="00A92EA8" w:rsidRPr="00675046" w14:paraId="7ED317DF" w14:textId="77777777" w:rsidTr="002534CE">
        <w:trPr>
          <w:trHeight w:val="253"/>
        </w:trPr>
        <w:tc>
          <w:tcPr>
            <w:tcW w:w="6115" w:type="dxa"/>
            <w:shd w:val="clear" w:color="auto" w:fill="CCFFFF"/>
          </w:tcPr>
          <w:p w14:paraId="6060E848" w14:textId="77777777" w:rsidR="00A92EA8" w:rsidRPr="007E388F" w:rsidRDefault="003B26D9" w:rsidP="005527B2">
            <w:pPr>
              <w:ind w:right="-432"/>
              <w:rPr>
                <w:rFonts w:ascii="Arial" w:eastAsia="Arial Unicode MS" w:hAnsi="Arial" w:cs="Arial"/>
                <w:b/>
                <w:color w:val="000000"/>
              </w:rPr>
            </w:pPr>
            <w:r>
              <w:rPr>
                <w:rFonts w:ascii="Arial" w:eastAsia="Arial Unicode MS" w:hAnsi="Arial" w:cs="Arial"/>
                <w:b/>
                <w:color w:val="000000"/>
              </w:rPr>
              <w:t>KS REQUIRED TRAINING</w:t>
            </w:r>
          </w:p>
        </w:tc>
        <w:tc>
          <w:tcPr>
            <w:tcW w:w="1170" w:type="dxa"/>
            <w:shd w:val="clear" w:color="auto" w:fill="CCFFFF"/>
          </w:tcPr>
          <w:p w14:paraId="00BC027A"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Due</w:t>
            </w:r>
          </w:p>
        </w:tc>
        <w:tc>
          <w:tcPr>
            <w:tcW w:w="1326" w:type="dxa"/>
            <w:shd w:val="clear" w:color="auto" w:fill="CCFFFF"/>
          </w:tcPr>
          <w:p w14:paraId="47B7C083"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Completed</w:t>
            </w:r>
          </w:p>
        </w:tc>
        <w:tc>
          <w:tcPr>
            <w:tcW w:w="1600" w:type="dxa"/>
            <w:shd w:val="clear" w:color="auto" w:fill="CCFFFF"/>
          </w:tcPr>
          <w:p w14:paraId="6F613249"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Notes</w:t>
            </w:r>
          </w:p>
        </w:tc>
      </w:tr>
      <w:tr w:rsidR="00A92EA8" w:rsidRPr="00675046" w14:paraId="3F5E1F92" w14:textId="77777777" w:rsidTr="002534CE">
        <w:trPr>
          <w:trHeight w:val="288"/>
        </w:trPr>
        <w:tc>
          <w:tcPr>
            <w:tcW w:w="6115" w:type="dxa"/>
            <w:shd w:val="clear" w:color="auto" w:fill="auto"/>
          </w:tcPr>
          <w:p w14:paraId="0347C1DF" w14:textId="3B015F7E" w:rsidR="00A92EA8" w:rsidRPr="003D2C8E" w:rsidRDefault="003D2C8E" w:rsidP="005527B2">
            <w:pPr>
              <w:ind w:right="-432"/>
              <w:rPr>
                <w:rFonts w:ascii="Arial" w:hAnsi="Arial" w:cs="Arial"/>
                <w:b/>
              </w:rPr>
            </w:pPr>
            <w:r w:rsidRPr="003D2C8E">
              <w:rPr>
                <w:rFonts w:ascii="Arial" w:hAnsi="Arial" w:cs="Arial"/>
                <w:b/>
              </w:rPr>
              <w:t xml:space="preserve">1. </w:t>
            </w:r>
            <w:r w:rsidR="00A92EA8" w:rsidRPr="003D2C8E">
              <w:rPr>
                <w:rFonts w:ascii="Arial" w:hAnsi="Arial" w:cs="Arial"/>
                <w:b/>
              </w:rPr>
              <w:t xml:space="preserve">Attend </w:t>
            </w:r>
            <w:r w:rsidR="002534CE">
              <w:rPr>
                <w:rFonts w:ascii="Arial" w:hAnsi="Arial" w:cs="Arial"/>
                <w:b/>
              </w:rPr>
              <w:t xml:space="preserve">and Complete </w:t>
            </w:r>
            <w:r w:rsidRPr="003D2C8E">
              <w:rPr>
                <w:rFonts w:ascii="Arial" w:hAnsi="Arial" w:cs="Arial"/>
                <w:b/>
              </w:rPr>
              <w:t>Standardized</w:t>
            </w:r>
            <w:r w:rsidR="002534CE">
              <w:rPr>
                <w:rFonts w:ascii="Arial" w:hAnsi="Arial" w:cs="Arial"/>
                <w:b/>
              </w:rPr>
              <w:t xml:space="preserve"> KSP</w:t>
            </w:r>
            <w:r w:rsidRPr="003D2C8E">
              <w:rPr>
                <w:rFonts w:ascii="Arial" w:hAnsi="Arial" w:cs="Arial"/>
                <w:b/>
              </w:rPr>
              <w:t xml:space="preserve"> Initial Training</w:t>
            </w:r>
            <w:r w:rsidR="0002548B">
              <w:rPr>
                <w:rFonts w:ascii="Arial" w:hAnsi="Arial" w:cs="Arial"/>
                <w:b/>
              </w:rPr>
              <w:t xml:space="preserve"> </w:t>
            </w:r>
            <w:r w:rsidR="002534CE">
              <w:rPr>
                <w:rFonts w:ascii="Arial" w:hAnsi="Arial" w:cs="Arial"/>
                <w:b/>
              </w:rPr>
              <w:t xml:space="preserve">      </w:t>
            </w:r>
            <w:r w:rsidR="0002548B">
              <w:rPr>
                <w:rFonts w:ascii="Arial" w:hAnsi="Arial" w:cs="Arial"/>
                <w:b/>
              </w:rPr>
              <w:t>(Classroom or Virtual)</w:t>
            </w:r>
            <w:r w:rsidR="00A92EA8" w:rsidRPr="003D2C8E">
              <w:rPr>
                <w:rFonts w:ascii="Arial" w:hAnsi="Arial" w:cs="Arial"/>
                <w:b/>
              </w:rPr>
              <w:t>:</w:t>
            </w:r>
          </w:p>
        </w:tc>
        <w:tc>
          <w:tcPr>
            <w:tcW w:w="1170" w:type="dxa"/>
            <w:shd w:val="clear" w:color="auto" w:fill="auto"/>
          </w:tcPr>
          <w:p w14:paraId="72E5453A" w14:textId="77777777" w:rsidR="00A92EA8" w:rsidRPr="007E388F" w:rsidRDefault="00A92EA8" w:rsidP="005527B2">
            <w:pPr>
              <w:rPr>
                <w:rFonts w:ascii="Arial" w:hAnsi="Arial" w:cs="Arial"/>
                <w:color w:val="FF0000"/>
              </w:rPr>
            </w:pPr>
          </w:p>
        </w:tc>
        <w:tc>
          <w:tcPr>
            <w:tcW w:w="1326" w:type="dxa"/>
            <w:shd w:val="clear" w:color="auto" w:fill="auto"/>
          </w:tcPr>
          <w:p w14:paraId="609DAB45" w14:textId="77777777" w:rsidR="00A92EA8" w:rsidRPr="007E388F" w:rsidRDefault="00A92EA8" w:rsidP="005527B2">
            <w:pPr>
              <w:rPr>
                <w:rFonts w:ascii="Arial" w:hAnsi="Arial" w:cs="Arial"/>
                <w:color w:val="FF0000"/>
              </w:rPr>
            </w:pPr>
          </w:p>
        </w:tc>
        <w:tc>
          <w:tcPr>
            <w:tcW w:w="1600" w:type="dxa"/>
            <w:shd w:val="clear" w:color="auto" w:fill="auto"/>
          </w:tcPr>
          <w:p w14:paraId="1BC067E3" w14:textId="77777777" w:rsidR="00A92EA8" w:rsidRPr="007E388F" w:rsidRDefault="00A92EA8" w:rsidP="005527B2">
            <w:pPr>
              <w:rPr>
                <w:rFonts w:ascii="Arial" w:hAnsi="Arial" w:cs="Arial"/>
                <w:color w:val="FF0000"/>
              </w:rPr>
            </w:pPr>
          </w:p>
        </w:tc>
      </w:tr>
      <w:tr w:rsidR="00A92EA8" w:rsidRPr="00675046" w14:paraId="60026732" w14:textId="77777777" w:rsidTr="002534CE">
        <w:trPr>
          <w:trHeight w:val="288"/>
        </w:trPr>
        <w:tc>
          <w:tcPr>
            <w:tcW w:w="6115" w:type="dxa"/>
            <w:shd w:val="clear" w:color="auto" w:fill="auto"/>
          </w:tcPr>
          <w:p w14:paraId="18EDEF0C" w14:textId="77777777" w:rsidR="00A92EA8" w:rsidRPr="007E388F" w:rsidRDefault="00A92EA8" w:rsidP="005527B2">
            <w:pPr>
              <w:ind w:right="-432"/>
              <w:rPr>
                <w:rFonts w:ascii="Arial" w:hAnsi="Arial" w:cs="Arial"/>
              </w:rPr>
            </w:pPr>
            <w:r w:rsidRPr="007E388F">
              <w:rPr>
                <w:rFonts w:ascii="Arial" w:hAnsi="Arial" w:cs="Arial"/>
              </w:rPr>
              <w:t xml:space="preserve">     KS</w:t>
            </w:r>
            <w:r w:rsidR="001D3845">
              <w:rPr>
                <w:rFonts w:ascii="Arial" w:hAnsi="Arial" w:cs="Arial"/>
              </w:rPr>
              <w:t>P</w:t>
            </w:r>
            <w:r w:rsidRPr="007E388F">
              <w:rPr>
                <w:rFonts w:ascii="Arial" w:hAnsi="Arial" w:cs="Arial"/>
              </w:rPr>
              <w:t xml:space="preserve"> Overview</w:t>
            </w:r>
          </w:p>
        </w:tc>
        <w:tc>
          <w:tcPr>
            <w:tcW w:w="1170" w:type="dxa"/>
            <w:shd w:val="clear" w:color="auto" w:fill="auto"/>
          </w:tcPr>
          <w:p w14:paraId="7AF84C03" w14:textId="77777777" w:rsidR="00A92EA8" w:rsidRPr="007E388F" w:rsidRDefault="00A92EA8" w:rsidP="005527B2">
            <w:pPr>
              <w:rPr>
                <w:rFonts w:ascii="Arial" w:hAnsi="Arial" w:cs="Arial"/>
                <w:color w:val="FF0000"/>
              </w:rPr>
            </w:pPr>
          </w:p>
        </w:tc>
        <w:tc>
          <w:tcPr>
            <w:tcW w:w="1326" w:type="dxa"/>
            <w:shd w:val="clear" w:color="auto" w:fill="auto"/>
          </w:tcPr>
          <w:p w14:paraId="2289192F" w14:textId="77777777" w:rsidR="00A92EA8" w:rsidRPr="007E388F" w:rsidRDefault="00A92EA8" w:rsidP="005527B2">
            <w:pPr>
              <w:rPr>
                <w:rFonts w:ascii="Arial" w:hAnsi="Arial" w:cs="Arial"/>
                <w:color w:val="FF0000"/>
              </w:rPr>
            </w:pPr>
          </w:p>
        </w:tc>
        <w:tc>
          <w:tcPr>
            <w:tcW w:w="1600" w:type="dxa"/>
            <w:shd w:val="clear" w:color="auto" w:fill="auto"/>
          </w:tcPr>
          <w:p w14:paraId="0097F0ED" w14:textId="77777777" w:rsidR="00A92EA8" w:rsidRPr="007E388F" w:rsidRDefault="00A92EA8" w:rsidP="005527B2">
            <w:pPr>
              <w:rPr>
                <w:rFonts w:ascii="Arial" w:hAnsi="Arial" w:cs="Arial"/>
                <w:color w:val="FF0000"/>
              </w:rPr>
            </w:pPr>
          </w:p>
        </w:tc>
      </w:tr>
      <w:tr w:rsidR="00A92EA8" w:rsidRPr="00675046" w14:paraId="4B2C6C96" w14:textId="77777777" w:rsidTr="002534CE">
        <w:trPr>
          <w:trHeight w:val="288"/>
        </w:trPr>
        <w:tc>
          <w:tcPr>
            <w:tcW w:w="6115" w:type="dxa"/>
            <w:shd w:val="clear" w:color="auto" w:fill="auto"/>
          </w:tcPr>
          <w:p w14:paraId="573DE4B9" w14:textId="77777777" w:rsidR="00A92EA8" w:rsidRPr="007E388F" w:rsidRDefault="00A92EA8" w:rsidP="005527B2">
            <w:pPr>
              <w:ind w:right="-432"/>
              <w:rPr>
                <w:rFonts w:ascii="Arial" w:hAnsi="Arial" w:cs="Arial"/>
              </w:rPr>
            </w:pPr>
            <w:r w:rsidRPr="007E388F">
              <w:rPr>
                <w:rFonts w:ascii="Arial" w:hAnsi="Arial" w:cs="Arial"/>
              </w:rPr>
              <w:t xml:space="preserve">     Communication</w:t>
            </w:r>
          </w:p>
        </w:tc>
        <w:tc>
          <w:tcPr>
            <w:tcW w:w="1170" w:type="dxa"/>
            <w:shd w:val="clear" w:color="auto" w:fill="auto"/>
          </w:tcPr>
          <w:p w14:paraId="7C7C604D" w14:textId="77777777" w:rsidR="00A92EA8" w:rsidRPr="007E388F" w:rsidRDefault="00A92EA8" w:rsidP="005527B2">
            <w:pPr>
              <w:rPr>
                <w:rFonts w:ascii="Arial" w:hAnsi="Arial" w:cs="Arial"/>
                <w:color w:val="FF0000"/>
              </w:rPr>
            </w:pPr>
          </w:p>
        </w:tc>
        <w:tc>
          <w:tcPr>
            <w:tcW w:w="1326" w:type="dxa"/>
            <w:shd w:val="clear" w:color="auto" w:fill="auto"/>
          </w:tcPr>
          <w:p w14:paraId="4A8754AC" w14:textId="77777777" w:rsidR="00A92EA8" w:rsidRPr="007E388F" w:rsidRDefault="00A92EA8" w:rsidP="005527B2">
            <w:pPr>
              <w:rPr>
                <w:rFonts w:ascii="Arial" w:hAnsi="Arial" w:cs="Arial"/>
                <w:color w:val="FF0000"/>
              </w:rPr>
            </w:pPr>
          </w:p>
        </w:tc>
        <w:tc>
          <w:tcPr>
            <w:tcW w:w="1600" w:type="dxa"/>
            <w:shd w:val="clear" w:color="auto" w:fill="auto"/>
          </w:tcPr>
          <w:p w14:paraId="44C81723" w14:textId="77777777" w:rsidR="00A92EA8" w:rsidRPr="007E388F" w:rsidRDefault="00A92EA8" w:rsidP="005527B2">
            <w:pPr>
              <w:rPr>
                <w:rFonts w:ascii="Arial" w:hAnsi="Arial" w:cs="Arial"/>
                <w:color w:val="FF0000"/>
              </w:rPr>
            </w:pPr>
          </w:p>
        </w:tc>
      </w:tr>
      <w:tr w:rsidR="00A92EA8" w:rsidRPr="00675046" w14:paraId="692F6176" w14:textId="77777777" w:rsidTr="002534CE">
        <w:trPr>
          <w:trHeight w:val="288"/>
        </w:trPr>
        <w:tc>
          <w:tcPr>
            <w:tcW w:w="6115" w:type="dxa"/>
            <w:shd w:val="clear" w:color="auto" w:fill="auto"/>
          </w:tcPr>
          <w:p w14:paraId="024E8C4A" w14:textId="77777777" w:rsidR="00A92EA8" w:rsidRPr="007E388F" w:rsidRDefault="00A92EA8" w:rsidP="005527B2">
            <w:pPr>
              <w:ind w:right="-432"/>
              <w:rPr>
                <w:rFonts w:ascii="Arial" w:hAnsi="Arial" w:cs="Arial"/>
              </w:rPr>
            </w:pPr>
            <w:r w:rsidRPr="007E388F">
              <w:rPr>
                <w:rFonts w:ascii="Arial" w:hAnsi="Arial" w:cs="Arial"/>
              </w:rPr>
              <w:t xml:space="preserve">     Generational Diversity</w:t>
            </w:r>
          </w:p>
        </w:tc>
        <w:tc>
          <w:tcPr>
            <w:tcW w:w="1170" w:type="dxa"/>
            <w:shd w:val="clear" w:color="auto" w:fill="auto"/>
          </w:tcPr>
          <w:p w14:paraId="1A68A589" w14:textId="77777777" w:rsidR="00A92EA8" w:rsidRPr="007E388F" w:rsidRDefault="00A92EA8" w:rsidP="005527B2">
            <w:pPr>
              <w:rPr>
                <w:rFonts w:ascii="Arial" w:hAnsi="Arial" w:cs="Arial"/>
                <w:color w:val="FF0000"/>
              </w:rPr>
            </w:pPr>
          </w:p>
        </w:tc>
        <w:tc>
          <w:tcPr>
            <w:tcW w:w="1326" w:type="dxa"/>
            <w:shd w:val="clear" w:color="auto" w:fill="auto"/>
          </w:tcPr>
          <w:p w14:paraId="3BA34A85" w14:textId="77777777" w:rsidR="00A92EA8" w:rsidRPr="007E388F" w:rsidRDefault="00A92EA8" w:rsidP="005527B2">
            <w:pPr>
              <w:rPr>
                <w:rFonts w:ascii="Arial" w:hAnsi="Arial" w:cs="Arial"/>
                <w:color w:val="FF0000"/>
              </w:rPr>
            </w:pPr>
          </w:p>
        </w:tc>
        <w:tc>
          <w:tcPr>
            <w:tcW w:w="1600" w:type="dxa"/>
            <w:shd w:val="clear" w:color="auto" w:fill="auto"/>
          </w:tcPr>
          <w:p w14:paraId="026EA151" w14:textId="77777777" w:rsidR="00A92EA8" w:rsidRPr="007E388F" w:rsidRDefault="00A92EA8" w:rsidP="005527B2">
            <w:pPr>
              <w:rPr>
                <w:rFonts w:ascii="Arial" w:hAnsi="Arial" w:cs="Arial"/>
                <w:color w:val="FF0000"/>
              </w:rPr>
            </w:pPr>
          </w:p>
        </w:tc>
      </w:tr>
      <w:tr w:rsidR="00A92EA8" w:rsidRPr="00675046" w14:paraId="529DC22D" w14:textId="77777777" w:rsidTr="002534CE">
        <w:trPr>
          <w:trHeight w:val="288"/>
        </w:trPr>
        <w:tc>
          <w:tcPr>
            <w:tcW w:w="6115" w:type="dxa"/>
            <w:shd w:val="clear" w:color="auto" w:fill="auto"/>
          </w:tcPr>
          <w:p w14:paraId="59BADF2F" w14:textId="4BACCC86" w:rsidR="00A92EA8" w:rsidRPr="005527B2" w:rsidRDefault="00A92EA8" w:rsidP="005527B2">
            <w:pPr>
              <w:ind w:right="-432"/>
              <w:rPr>
                <w:rFonts w:ascii="Arial" w:hAnsi="Arial" w:cs="Arial"/>
              </w:rPr>
            </w:pPr>
            <w:r w:rsidRPr="007E388F">
              <w:rPr>
                <w:rFonts w:ascii="Arial" w:hAnsi="Arial" w:cs="Arial"/>
              </w:rPr>
              <w:t xml:space="preserve">     </w:t>
            </w:r>
            <w:r w:rsidR="005527B2" w:rsidRPr="005527B2">
              <w:rPr>
                <w:rFonts w:ascii="Arial" w:hAnsi="Arial" w:cs="Arial"/>
                <w:bCs/>
              </w:rPr>
              <w:t>Social Media and Operations/Cyber Security</w:t>
            </w:r>
          </w:p>
        </w:tc>
        <w:tc>
          <w:tcPr>
            <w:tcW w:w="1170" w:type="dxa"/>
            <w:shd w:val="clear" w:color="auto" w:fill="auto"/>
          </w:tcPr>
          <w:p w14:paraId="7110ED75" w14:textId="77777777" w:rsidR="00A92EA8" w:rsidRPr="007E388F" w:rsidRDefault="00A92EA8" w:rsidP="005527B2">
            <w:pPr>
              <w:rPr>
                <w:rFonts w:ascii="Arial" w:hAnsi="Arial" w:cs="Arial"/>
                <w:color w:val="FF0000"/>
              </w:rPr>
            </w:pPr>
          </w:p>
        </w:tc>
        <w:tc>
          <w:tcPr>
            <w:tcW w:w="1326" w:type="dxa"/>
            <w:shd w:val="clear" w:color="auto" w:fill="auto"/>
          </w:tcPr>
          <w:p w14:paraId="3172841C" w14:textId="77777777" w:rsidR="00A92EA8" w:rsidRPr="007E388F" w:rsidRDefault="00A92EA8" w:rsidP="005527B2">
            <w:pPr>
              <w:rPr>
                <w:rFonts w:ascii="Arial" w:hAnsi="Arial" w:cs="Arial"/>
                <w:color w:val="FF0000"/>
              </w:rPr>
            </w:pPr>
          </w:p>
        </w:tc>
        <w:tc>
          <w:tcPr>
            <w:tcW w:w="1600" w:type="dxa"/>
            <w:shd w:val="clear" w:color="auto" w:fill="auto"/>
          </w:tcPr>
          <w:p w14:paraId="11430183" w14:textId="77777777" w:rsidR="00A92EA8" w:rsidRPr="007E388F" w:rsidRDefault="00A92EA8" w:rsidP="005527B2">
            <w:pPr>
              <w:rPr>
                <w:rFonts w:ascii="Arial" w:hAnsi="Arial" w:cs="Arial"/>
                <w:color w:val="FF0000"/>
              </w:rPr>
            </w:pPr>
          </w:p>
        </w:tc>
      </w:tr>
      <w:tr w:rsidR="00A92EA8" w:rsidRPr="00675046" w14:paraId="4E915B93" w14:textId="77777777" w:rsidTr="002534CE">
        <w:trPr>
          <w:trHeight w:val="288"/>
        </w:trPr>
        <w:tc>
          <w:tcPr>
            <w:tcW w:w="6115" w:type="dxa"/>
            <w:shd w:val="clear" w:color="auto" w:fill="auto"/>
          </w:tcPr>
          <w:p w14:paraId="092F0C0C" w14:textId="77777777" w:rsidR="00A92EA8" w:rsidRPr="007E388F" w:rsidRDefault="00A92EA8" w:rsidP="005527B2">
            <w:pPr>
              <w:ind w:right="-432"/>
              <w:rPr>
                <w:rFonts w:ascii="Arial" w:hAnsi="Arial" w:cs="Arial"/>
                <w:color w:val="FF0000"/>
              </w:rPr>
            </w:pPr>
            <w:r w:rsidRPr="007E388F">
              <w:rPr>
                <w:rFonts w:ascii="Arial" w:hAnsi="Arial" w:cs="Arial"/>
              </w:rPr>
              <w:t xml:space="preserve">     Deployment</w:t>
            </w:r>
          </w:p>
        </w:tc>
        <w:tc>
          <w:tcPr>
            <w:tcW w:w="1170" w:type="dxa"/>
            <w:shd w:val="clear" w:color="auto" w:fill="auto"/>
          </w:tcPr>
          <w:p w14:paraId="6CEDD7B6" w14:textId="77777777" w:rsidR="00A92EA8" w:rsidRPr="007E388F" w:rsidRDefault="00A92EA8" w:rsidP="005527B2">
            <w:pPr>
              <w:rPr>
                <w:rFonts w:ascii="Arial" w:hAnsi="Arial" w:cs="Arial"/>
                <w:color w:val="FF0000"/>
              </w:rPr>
            </w:pPr>
          </w:p>
        </w:tc>
        <w:tc>
          <w:tcPr>
            <w:tcW w:w="1326" w:type="dxa"/>
            <w:shd w:val="clear" w:color="auto" w:fill="auto"/>
          </w:tcPr>
          <w:p w14:paraId="7B795986" w14:textId="77777777" w:rsidR="00A92EA8" w:rsidRPr="007E388F" w:rsidRDefault="00A92EA8" w:rsidP="005527B2">
            <w:pPr>
              <w:rPr>
                <w:rFonts w:ascii="Arial" w:hAnsi="Arial" w:cs="Arial"/>
                <w:color w:val="FF0000"/>
              </w:rPr>
            </w:pPr>
          </w:p>
        </w:tc>
        <w:tc>
          <w:tcPr>
            <w:tcW w:w="1600" w:type="dxa"/>
            <w:shd w:val="clear" w:color="auto" w:fill="auto"/>
          </w:tcPr>
          <w:p w14:paraId="796C65FC" w14:textId="77777777" w:rsidR="00A92EA8" w:rsidRPr="007E388F" w:rsidRDefault="00A92EA8" w:rsidP="005527B2">
            <w:pPr>
              <w:rPr>
                <w:rFonts w:ascii="Arial" w:hAnsi="Arial" w:cs="Arial"/>
                <w:color w:val="FF0000"/>
              </w:rPr>
            </w:pPr>
          </w:p>
        </w:tc>
      </w:tr>
      <w:tr w:rsidR="003B26D9" w:rsidRPr="00675046" w14:paraId="06AB1190" w14:textId="77777777" w:rsidTr="002534CE">
        <w:trPr>
          <w:trHeight w:val="288"/>
        </w:trPr>
        <w:tc>
          <w:tcPr>
            <w:tcW w:w="6115" w:type="dxa"/>
            <w:shd w:val="clear" w:color="auto" w:fill="auto"/>
          </w:tcPr>
          <w:p w14:paraId="3972E6F3" w14:textId="58753AE9" w:rsidR="003B26D9" w:rsidRPr="007E388F" w:rsidRDefault="003B26D9" w:rsidP="005527B2">
            <w:pPr>
              <w:ind w:right="-432"/>
              <w:rPr>
                <w:rFonts w:ascii="Arial" w:hAnsi="Arial" w:cs="Arial"/>
              </w:rPr>
            </w:pPr>
            <w:r>
              <w:rPr>
                <w:rFonts w:ascii="Arial" w:hAnsi="Arial" w:cs="Arial"/>
              </w:rPr>
              <w:t xml:space="preserve"> </w:t>
            </w:r>
            <w:r w:rsidR="003D2C8E" w:rsidRPr="007E388F">
              <w:rPr>
                <w:rFonts w:ascii="Arial" w:hAnsi="Arial" w:cs="Arial"/>
              </w:rPr>
              <w:t xml:space="preserve"> </w:t>
            </w:r>
            <w:r w:rsidR="003D2C8E">
              <w:rPr>
                <w:rFonts w:ascii="Arial" w:hAnsi="Arial" w:cs="Arial"/>
              </w:rPr>
              <w:t xml:space="preserve">   </w:t>
            </w:r>
            <w:r w:rsidR="003D2C8E" w:rsidRPr="007E388F">
              <w:rPr>
                <w:rFonts w:ascii="Arial" w:hAnsi="Arial" w:cs="Arial"/>
              </w:rPr>
              <w:t>Disaster Preparedness</w:t>
            </w:r>
          </w:p>
        </w:tc>
        <w:tc>
          <w:tcPr>
            <w:tcW w:w="1170" w:type="dxa"/>
            <w:shd w:val="clear" w:color="auto" w:fill="auto"/>
          </w:tcPr>
          <w:p w14:paraId="0812DC3C" w14:textId="77777777" w:rsidR="003B26D9" w:rsidRPr="007E388F" w:rsidRDefault="003B26D9" w:rsidP="005527B2">
            <w:pPr>
              <w:rPr>
                <w:rFonts w:ascii="Arial" w:hAnsi="Arial" w:cs="Arial"/>
                <w:color w:val="FF0000"/>
              </w:rPr>
            </w:pPr>
          </w:p>
        </w:tc>
        <w:tc>
          <w:tcPr>
            <w:tcW w:w="1326" w:type="dxa"/>
            <w:shd w:val="clear" w:color="auto" w:fill="auto"/>
          </w:tcPr>
          <w:p w14:paraId="5697A91C" w14:textId="77777777" w:rsidR="003B26D9" w:rsidRPr="007E388F" w:rsidRDefault="003B26D9" w:rsidP="005527B2">
            <w:pPr>
              <w:rPr>
                <w:rFonts w:ascii="Arial" w:hAnsi="Arial" w:cs="Arial"/>
                <w:color w:val="FF0000"/>
              </w:rPr>
            </w:pPr>
          </w:p>
        </w:tc>
        <w:tc>
          <w:tcPr>
            <w:tcW w:w="1600" w:type="dxa"/>
            <w:shd w:val="clear" w:color="auto" w:fill="auto"/>
          </w:tcPr>
          <w:p w14:paraId="133F83AC" w14:textId="77777777" w:rsidR="003B26D9" w:rsidRPr="007E388F" w:rsidRDefault="003B26D9" w:rsidP="005527B2">
            <w:pPr>
              <w:rPr>
                <w:rFonts w:ascii="Arial" w:hAnsi="Arial" w:cs="Arial"/>
                <w:color w:val="FF0000"/>
              </w:rPr>
            </w:pPr>
          </w:p>
        </w:tc>
      </w:tr>
      <w:tr w:rsidR="00A92EA8" w:rsidRPr="00675046" w14:paraId="58DBD1E3" w14:textId="77777777" w:rsidTr="002534CE">
        <w:trPr>
          <w:trHeight w:val="288"/>
        </w:trPr>
        <w:tc>
          <w:tcPr>
            <w:tcW w:w="6115" w:type="dxa"/>
            <w:shd w:val="clear" w:color="auto" w:fill="auto"/>
          </w:tcPr>
          <w:p w14:paraId="6BCD7E01" w14:textId="29589037" w:rsidR="00A92EA8" w:rsidRPr="007E388F" w:rsidRDefault="0002548B" w:rsidP="005527B2">
            <w:pPr>
              <w:ind w:right="-432"/>
              <w:rPr>
                <w:rFonts w:ascii="Arial" w:hAnsi="Arial" w:cs="Arial"/>
              </w:rPr>
            </w:pPr>
            <w:r>
              <w:rPr>
                <w:rFonts w:ascii="Arial" w:hAnsi="Arial" w:cs="Arial"/>
              </w:rPr>
              <w:t xml:space="preserve">     Information Security </w:t>
            </w:r>
          </w:p>
        </w:tc>
        <w:tc>
          <w:tcPr>
            <w:tcW w:w="1170" w:type="dxa"/>
            <w:shd w:val="clear" w:color="auto" w:fill="auto"/>
          </w:tcPr>
          <w:p w14:paraId="4567CB26" w14:textId="77777777" w:rsidR="00A92EA8" w:rsidRPr="007E388F" w:rsidRDefault="00A92EA8" w:rsidP="005527B2">
            <w:pPr>
              <w:rPr>
                <w:rFonts w:ascii="Arial" w:hAnsi="Arial" w:cs="Arial"/>
                <w:color w:val="FF0000"/>
              </w:rPr>
            </w:pPr>
          </w:p>
        </w:tc>
        <w:tc>
          <w:tcPr>
            <w:tcW w:w="1326" w:type="dxa"/>
            <w:shd w:val="clear" w:color="auto" w:fill="auto"/>
          </w:tcPr>
          <w:p w14:paraId="39E9421A" w14:textId="77777777" w:rsidR="00A92EA8" w:rsidRPr="007E388F" w:rsidRDefault="00A92EA8" w:rsidP="005527B2">
            <w:pPr>
              <w:rPr>
                <w:rFonts w:ascii="Arial" w:hAnsi="Arial" w:cs="Arial"/>
                <w:color w:val="FF0000"/>
              </w:rPr>
            </w:pPr>
          </w:p>
        </w:tc>
        <w:tc>
          <w:tcPr>
            <w:tcW w:w="1600" w:type="dxa"/>
            <w:shd w:val="clear" w:color="auto" w:fill="auto"/>
          </w:tcPr>
          <w:p w14:paraId="4499BC5B" w14:textId="77777777" w:rsidR="00A92EA8" w:rsidRPr="007E388F" w:rsidRDefault="00A92EA8" w:rsidP="005527B2">
            <w:pPr>
              <w:rPr>
                <w:rFonts w:ascii="Arial" w:hAnsi="Arial" w:cs="Arial"/>
                <w:color w:val="FF0000"/>
              </w:rPr>
            </w:pPr>
          </w:p>
        </w:tc>
      </w:tr>
      <w:tr w:rsidR="00A92EA8" w:rsidRPr="00675046" w14:paraId="6AA136B4" w14:textId="77777777" w:rsidTr="002534CE">
        <w:trPr>
          <w:trHeight w:val="288"/>
        </w:trPr>
        <w:tc>
          <w:tcPr>
            <w:tcW w:w="6115" w:type="dxa"/>
            <w:shd w:val="clear" w:color="auto" w:fill="auto"/>
          </w:tcPr>
          <w:p w14:paraId="040FE1B6" w14:textId="0B74A362" w:rsidR="00A92EA8" w:rsidRPr="007E388F" w:rsidRDefault="003D2C8E" w:rsidP="005527B2">
            <w:pPr>
              <w:ind w:right="-432"/>
              <w:rPr>
                <w:rFonts w:ascii="Arial" w:hAnsi="Arial" w:cs="Arial"/>
              </w:rPr>
            </w:pPr>
            <w:r>
              <w:rPr>
                <w:rFonts w:ascii="Arial" w:hAnsi="Arial" w:cs="Arial"/>
              </w:rPr>
              <w:t xml:space="preserve">   </w:t>
            </w:r>
            <w:r w:rsidR="00A92EA8" w:rsidRPr="007E388F">
              <w:rPr>
                <w:rFonts w:ascii="Arial" w:hAnsi="Arial" w:cs="Arial"/>
              </w:rPr>
              <w:t xml:space="preserve"> </w:t>
            </w:r>
            <w:r w:rsidRPr="007E388F">
              <w:rPr>
                <w:rFonts w:ascii="Arial" w:hAnsi="Arial" w:cs="Arial"/>
              </w:rPr>
              <w:t xml:space="preserve"> Resilience</w:t>
            </w:r>
          </w:p>
        </w:tc>
        <w:tc>
          <w:tcPr>
            <w:tcW w:w="1170" w:type="dxa"/>
            <w:shd w:val="clear" w:color="auto" w:fill="auto"/>
          </w:tcPr>
          <w:p w14:paraId="7052BA56" w14:textId="77777777" w:rsidR="00A92EA8" w:rsidRPr="007E388F" w:rsidRDefault="00A92EA8" w:rsidP="005527B2">
            <w:pPr>
              <w:rPr>
                <w:rFonts w:ascii="Arial" w:hAnsi="Arial" w:cs="Arial"/>
                <w:color w:val="FF0000"/>
              </w:rPr>
            </w:pPr>
          </w:p>
        </w:tc>
        <w:tc>
          <w:tcPr>
            <w:tcW w:w="1326" w:type="dxa"/>
            <w:shd w:val="clear" w:color="auto" w:fill="auto"/>
          </w:tcPr>
          <w:p w14:paraId="30C3706D" w14:textId="77777777" w:rsidR="00A92EA8" w:rsidRPr="007E388F" w:rsidRDefault="00A92EA8" w:rsidP="005527B2">
            <w:pPr>
              <w:rPr>
                <w:rFonts w:ascii="Arial" w:hAnsi="Arial" w:cs="Arial"/>
                <w:color w:val="FF0000"/>
              </w:rPr>
            </w:pPr>
          </w:p>
        </w:tc>
        <w:tc>
          <w:tcPr>
            <w:tcW w:w="1600" w:type="dxa"/>
            <w:shd w:val="clear" w:color="auto" w:fill="auto"/>
          </w:tcPr>
          <w:p w14:paraId="54BCD0C0" w14:textId="77777777" w:rsidR="00A92EA8" w:rsidRPr="007E388F" w:rsidRDefault="00A92EA8" w:rsidP="005527B2">
            <w:pPr>
              <w:rPr>
                <w:rFonts w:ascii="Arial" w:hAnsi="Arial" w:cs="Arial"/>
                <w:color w:val="FF0000"/>
              </w:rPr>
            </w:pPr>
          </w:p>
        </w:tc>
      </w:tr>
      <w:tr w:rsidR="00A92EA8" w:rsidRPr="00675046" w14:paraId="011F9BC9" w14:textId="77777777" w:rsidTr="002534CE">
        <w:trPr>
          <w:trHeight w:val="288"/>
        </w:trPr>
        <w:tc>
          <w:tcPr>
            <w:tcW w:w="6115" w:type="dxa"/>
            <w:tcBorders>
              <w:bottom w:val="single" w:sz="4" w:space="0" w:color="auto"/>
            </w:tcBorders>
            <w:shd w:val="clear" w:color="auto" w:fill="auto"/>
          </w:tcPr>
          <w:p w14:paraId="45BC993E" w14:textId="6B99B426" w:rsidR="00A92EA8" w:rsidRPr="007E388F" w:rsidRDefault="003D2C8E" w:rsidP="002534CE">
            <w:pPr>
              <w:ind w:right="-432"/>
              <w:rPr>
                <w:rFonts w:ascii="Arial" w:hAnsi="Arial" w:cs="Arial"/>
              </w:rPr>
            </w:pPr>
            <w:r w:rsidRPr="002534CE">
              <w:rPr>
                <w:rFonts w:ascii="Arial" w:hAnsi="Arial" w:cs="Arial"/>
                <w:b/>
              </w:rPr>
              <w:t>2</w:t>
            </w:r>
            <w:r>
              <w:rPr>
                <w:rFonts w:ascii="Arial" w:hAnsi="Arial" w:cs="Arial"/>
              </w:rPr>
              <w:t>.</w:t>
            </w:r>
            <w:r w:rsidR="00A92EA8" w:rsidRPr="007E388F">
              <w:rPr>
                <w:rFonts w:ascii="Arial" w:hAnsi="Arial" w:cs="Arial"/>
              </w:rPr>
              <w:t xml:space="preserve"> </w:t>
            </w:r>
            <w:r w:rsidR="002534CE">
              <w:rPr>
                <w:rFonts w:ascii="Arial" w:hAnsi="Arial" w:cs="Arial"/>
                <w:b/>
              </w:rPr>
              <w:t>Complete</w:t>
            </w:r>
            <w:r w:rsidRPr="003D2C8E">
              <w:rPr>
                <w:rFonts w:ascii="Arial" w:hAnsi="Arial" w:cs="Arial"/>
                <w:b/>
              </w:rPr>
              <w:t xml:space="preserve"> Standardized</w:t>
            </w:r>
            <w:r w:rsidR="007663F1">
              <w:rPr>
                <w:rFonts w:ascii="Arial" w:hAnsi="Arial" w:cs="Arial"/>
                <w:b/>
              </w:rPr>
              <w:t xml:space="preserve"> AF</w:t>
            </w:r>
            <w:r w:rsidRPr="003D2C8E">
              <w:rPr>
                <w:rFonts w:ascii="Arial" w:hAnsi="Arial" w:cs="Arial"/>
                <w:b/>
              </w:rPr>
              <w:t xml:space="preserve"> Refresher Training </w:t>
            </w:r>
            <w:r w:rsidR="002534CE">
              <w:rPr>
                <w:rFonts w:ascii="Arial" w:hAnsi="Arial" w:cs="Arial"/>
                <w:b/>
              </w:rPr>
              <w:t xml:space="preserve">                             </w:t>
            </w:r>
            <w:r w:rsidRPr="004343BA">
              <w:rPr>
                <w:rFonts w:ascii="Arial" w:hAnsi="Arial" w:cs="Arial"/>
                <w:b/>
                <w:sz w:val="18"/>
              </w:rPr>
              <w:t>(following PCS on</w:t>
            </w:r>
            <w:r w:rsidRPr="004343BA">
              <w:rPr>
                <w:rFonts w:ascii="Arial" w:hAnsi="Arial" w:cs="Arial"/>
                <w:b/>
              </w:rPr>
              <w:t>ly)</w:t>
            </w:r>
          </w:p>
        </w:tc>
        <w:tc>
          <w:tcPr>
            <w:tcW w:w="1170" w:type="dxa"/>
            <w:tcBorders>
              <w:bottom w:val="single" w:sz="4" w:space="0" w:color="auto"/>
            </w:tcBorders>
            <w:shd w:val="clear" w:color="auto" w:fill="auto"/>
          </w:tcPr>
          <w:p w14:paraId="6F4FB10B" w14:textId="77777777" w:rsidR="00A92EA8" w:rsidRPr="007E388F" w:rsidRDefault="00A92EA8" w:rsidP="005527B2">
            <w:pPr>
              <w:rPr>
                <w:rFonts w:ascii="Arial" w:hAnsi="Arial" w:cs="Arial"/>
                <w:color w:val="FF0000"/>
              </w:rPr>
            </w:pPr>
          </w:p>
        </w:tc>
        <w:tc>
          <w:tcPr>
            <w:tcW w:w="1326" w:type="dxa"/>
            <w:tcBorders>
              <w:bottom w:val="single" w:sz="4" w:space="0" w:color="auto"/>
            </w:tcBorders>
            <w:shd w:val="clear" w:color="auto" w:fill="auto"/>
          </w:tcPr>
          <w:p w14:paraId="5F47E4D0" w14:textId="77777777" w:rsidR="00A92EA8" w:rsidRPr="007E388F" w:rsidRDefault="00A92EA8" w:rsidP="005527B2">
            <w:pPr>
              <w:rPr>
                <w:rFonts w:ascii="Arial" w:hAnsi="Arial" w:cs="Arial"/>
                <w:color w:val="FF0000"/>
              </w:rPr>
            </w:pPr>
          </w:p>
        </w:tc>
        <w:tc>
          <w:tcPr>
            <w:tcW w:w="1600" w:type="dxa"/>
            <w:tcBorders>
              <w:bottom w:val="single" w:sz="4" w:space="0" w:color="auto"/>
            </w:tcBorders>
            <w:shd w:val="clear" w:color="auto" w:fill="auto"/>
          </w:tcPr>
          <w:p w14:paraId="6421D61A" w14:textId="77777777" w:rsidR="00A92EA8" w:rsidRPr="007E388F" w:rsidRDefault="00A92EA8" w:rsidP="005527B2">
            <w:pPr>
              <w:rPr>
                <w:rFonts w:ascii="Arial" w:hAnsi="Arial" w:cs="Arial"/>
                <w:color w:val="FF0000"/>
              </w:rPr>
            </w:pPr>
          </w:p>
        </w:tc>
      </w:tr>
      <w:tr w:rsidR="00C93775" w:rsidRPr="00675046" w14:paraId="1AFC3107" w14:textId="77777777" w:rsidTr="002534CE">
        <w:trPr>
          <w:trHeight w:val="253"/>
        </w:trPr>
        <w:tc>
          <w:tcPr>
            <w:tcW w:w="6115" w:type="dxa"/>
            <w:shd w:val="clear" w:color="auto" w:fill="92D050"/>
          </w:tcPr>
          <w:p w14:paraId="6B2B3D6D" w14:textId="73ACCAE5" w:rsidR="00C93775" w:rsidRPr="007E388F" w:rsidRDefault="00C93775" w:rsidP="005527B2">
            <w:pPr>
              <w:ind w:right="-432"/>
              <w:rPr>
                <w:rFonts w:ascii="Arial" w:eastAsia="Arial Unicode MS" w:hAnsi="Arial" w:cs="Arial"/>
                <w:b/>
                <w:color w:val="000000"/>
              </w:rPr>
            </w:pPr>
            <w:r>
              <w:rPr>
                <w:rFonts w:ascii="Arial" w:eastAsia="Arial Unicode MS" w:hAnsi="Arial" w:cs="Arial"/>
                <w:b/>
                <w:color w:val="000000"/>
              </w:rPr>
              <w:t>KS</w:t>
            </w:r>
            <w:r w:rsidR="00EC34A5">
              <w:rPr>
                <w:rFonts w:ascii="Arial" w:eastAsia="Arial Unicode MS" w:hAnsi="Arial" w:cs="Arial"/>
                <w:b/>
                <w:color w:val="000000"/>
              </w:rPr>
              <w:t xml:space="preserve"> </w:t>
            </w:r>
            <w:r>
              <w:rPr>
                <w:rFonts w:ascii="Arial" w:eastAsia="Arial Unicode MS" w:hAnsi="Arial" w:cs="Arial"/>
                <w:b/>
                <w:color w:val="000000"/>
              </w:rPr>
              <w:t>ANNUAL TRAINING</w:t>
            </w:r>
            <w:r w:rsidR="002534CE">
              <w:rPr>
                <w:rFonts w:ascii="Arial" w:eastAsia="Arial Unicode MS" w:hAnsi="Arial" w:cs="Arial"/>
                <w:b/>
                <w:color w:val="000000"/>
              </w:rPr>
              <w:t xml:space="preserve"> (REQUIRED)</w:t>
            </w:r>
          </w:p>
        </w:tc>
        <w:tc>
          <w:tcPr>
            <w:tcW w:w="1170" w:type="dxa"/>
            <w:shd w:val="clear" w:color="auto" w:fill="92D050"/>
          </w:tcPr>
          <w:p w14:paraId="74E06AB7" w14:textId="3AF7A568" w:rsidR="00C93775" w:rsidRPr="007E388F" w:rsidRDefault="0010477E" w:rsidP="005527B2">
            <w:pPr>
              <w:jc w:val="center"/>
              <w:rPr>
                <w:rFonts w:ascii="Arial" w:eastAsia="Arial Unicode MS" w:hAnsi="Arial" w:cs="Arial"/>
                <w:b/>
                <w:color w:val="000000"/>
              </w:rPr>
            </w:pPr>
            <w:r>
              <w:rPr>
                <w:rFonts w:ascii="Arial" w:eastAsia="Arial Unicode MS" w:hAnsi="Arial" w:cs="Arial"/>
                <w:b/>
                <w:color w:val="000000"/>
              </w:rPr>
              <w:t>Due</w:t>
            </w:r>
          </w:p>
        </w:tc>
        <w:tc>
          <w:tcPr>
            <w:tcW w:w="1326" w:type="dxa"/>
            <w:shd w:val="clear" w:color="auto" w:fill="92D050"/>
          </w:tcPr>
          <w:p w14:paraId="606AF2E1" w14:textId="4991541B" w:rsidR="00C93775" w:rsidRPr="007E388F" w:rsidRDefault="0010477E" w:rsidP="005527B2">
            <w:pPr>
              <w:jc w:val="center"/>
              <w:rPr>
                <w:rFonts w:ascii="Arial" w:eastAsia="Arial Unicode MS" w:hAnsi="Arial" w:cs="Arial"/>
                <w:b/>
                <w:color w:val="000000"/>
              </w:rPr>
            </w:pPr>
            <w:r>
              <w:rPr>
                <w:rFonts w:ascii="Arial" w:eastAsia="Arial Unicode MS" w:hAnsi="Arial" w:cs="Arial"/>
                <w:b/>
                <w:color w:val="000000"/>
              </w:rPr>
              <w:t xml:space="preserve">Completed </w:t>
            </w:r>
          </w:p>
        </w:tc>
        <w:tc>
          <w:tcPr>
            <w:tcW w:w="1600" w:type="dxa"/>
            <w:shd w:val="clear" w:color="auto" w:fill="92D050"/>
          </w:tcPr>
          <w:p w14:paraId="01F47A15" w14:textId="67547B07" w:rsidR="00C93775" w:rsidRPr="007E388F" w:rsidRDefault="0010477E" w:rsidP="005527B2">
            <w:pPr>
              <w:jc w:val="center"/>
              <w:rPr>
                <w:rFonts w:ascii="Arial" w:eastAsia="Arial Unicode MS" w:hAnsi="Arial" w:cs="Arial"/>
                <w:b/>
                <w:color w:val="000000"/>
              </w:rPr>
            </w:pPr>
            <w:r>
              <w:rPr>
                <w:rFonts w:ascii="Arial" w:eastAsia="Arial Unicode MS" w:hAnsi="Arial" w:cs="Arial"/>
                <w:b/>
                <w:color w:val="000000"/>
              </w:rPr>
              <w:t>Notes</w:t>
            </w:r>
          </w:p>
        </w:tc>
      </w:tr>
      <w:tr w:rsidR="008437F0" w:rsidRPr="00675046" w14:paraId="67A7E954" w14:textId="77777777" w:rsidTr="002534CE">
        <w:trPr>
          <w:trHeight w:val="288"/>
        </w:trPr>
        <w:tc>
          <w:tcPr>
            <w:tcW w:w="6115" w:type="dxa"/>
            <w:shd w:val="clear" w:color="auto" w:fill="auto"/>
          </w:tcPr>
          <w:p w14:paraId="59E920AA" w14:textId="37DC5558" w:rsidR="008437F0" w:rsidRPr="0002548B" w:rsidRDefault="008437F0" w:rsidP="0002548B">
            <w:pPr>
              <w:ind w:right="-432"/>
              <w:rPr>
                <w:rFonts w:ascii="Arial" w:eastAsia="Arial Unicode MS" w:hAnsi="Arial" w:cs="Arial"/>
                <w:color w:val="000000"/>
              </w:rPr>
            </w:pPr>
            <w:r>
              <w:rPr>
                <w:rFonts w:ascii="Arial" w:eastAsia="Arial Unicode MS" w:hAnsi="Arial" w:cs="Arial"/>
                <w:color w:val="000000"/>
              </w:rPr>
              <w:t xml:space="preserve">Suicide </w:t>
            </w:r>
            <w:r w:rsidRPr="0002548B">
              <w:rPr>
                <w:rFonts w:ascii="Arial" w:eastAsia="Arial Unicode MS" w:hAnsi="Arial" w:cs="Arial"/>
                <w:i/>
                <w:color w:val="000000"/>
                <w:u w:val="single"/>
              </w:rPr>
              <w:t>Awareness</w:t>
            </w:r>
            <w:r w:rsidR="0002548B">
              <w:rPr>
                <w:rFonts w:ascii="Arial" w:eastAsia="Arial Unicode MS" w:hAnsi="Arial" w:cs="Arial"/>
                <w:color w:val="000000"/>
              </w:rPr>
              <w:t xml:space="preserve"> Training</w:t>
            </w:r>
          </w:p>
        </w:tc>
        <w:tc>
          <w:tcPr>
            <w:tcW w:w="1170" w:type="dxa"/>
            <w:shd w:val="clear" w:color="auto" w:fill="auto"/>
          </w:tcPr>
          <w:p w14:paraId="5F97128A" w14:textId="77777777" w:rsidR="008437F0" w:rsidRPr="007E388F" w:rsidRDefault="008437F0" w:rsidP="005527B2">
            <w:pPr>
              <w:jc w:val="center"/>
              <w:rPr>
                <w:rFonts w:ascii="Arial" w:eastAsia="Arial Unicode MS" w:hAnsi="Arial" w:cs="Arial"/>
                <w:b/>
                <w:color w:val="000000"/>
              </w:rPr>
            </w:pPr>
          </w:p>
        </w:tc>
        <w:tc>
          <w:tcPr>
            <w:tcW w:w="1326" w:type="dxa"/>
            <w:shd w:val="clear" w:color="auto" w:fill="auto"/>
          </w:tcPr>
          <w:p w14:paraId="41AF30D8" w14:textId="77777777" w:rsidR="008437F0" w:rsidRPr="007E388F" w:rsidRDefault="008437F0" w:rsidP="005527B2">
            <w:pPr>
              <w:jc w:val="center"/>
              <w:rPr>
                <w:rFonts w:ascii="Arial" w:eastAsia="Arial Unicode MS" w:hAnsi="Arial" w:cs="Arial"/>
                <w:b/>
                <w:color w:val="000000"/>
              </w:rPr>
            </w:pPr>
          </w:p>
        </w:tc>
        <w:tc>
          <w:tcPr>
            <w:tcW w:w="1600" w:type="dxa"/>
            <w:shd w:val="clear" w:color="auto" w:fill="auto"/>
          </w:tcPr>
          <w:p w14:paraId="78F199D8" w14:textId="77777777" w:rsidR="008437F0" w:rsidRPr="007E388F" w:rsidRDefault="008437F0" w:rsidP="005527B2">
            <w:pPr>
              <w:jc w:val="center"/>
              <w:rPr>
                <w:rFonts w:ascii="Arial" w:eastAsia="Arial Unicode MS" w:hAnsi="Arial" w:cs="Arial"/>
                <w:b/>
                <w:color w:val="000000"/>
              </w:rPr>
            </w:pPr>
          </w:p>
        </w:tc>
      </w:tr>
      <w:tr w:rsidR="008437F0" w:rsidRPr="00675046" w14:paraId="3190043C" w14:textId="77777777" w:rsidTr="002534CE">
        <w:trPr>
          <w:trHeight w:val="288"/>
        </w:trPr>
        <w:tc>
          <w:tcPr>
            <w:tcW w:w="6115" w:type="dxa"/>
            <w:shd w:val="clear" w:color="auto" w:fill="auto"/>
          </w:tcPr>
          <w:p w14:paraId="354B82F3" w14:textId="18D71790" w:rsidR="008437F0" w:rsidRPr="008437F0" w:rsidRDefault="008437F0" w:rsidP="005527B2">
            <w:pPr>
              <w:ind w:right="-432"/>
              <w:rPr>
                <w:rFonts w:ascii="Arial" w:eastAsia="Arial Unicode MS" w:hAnsi="Arial" w:cs="Arial"/>
                <w:color w:val="000000"/>
              </w:rPr>
            </w:pPr>
            <w:r>
              <w:rPr>
                <w:rFonts w:ascii="Arial" w:eastAsia="Arial Unicode MS" w:hAnsi="Arial" w:cs="Arial"/>
                <w:color w:val="000000"/>
              </w:rPr>
              <w:t>Sexual Assault Prevention Response (SAPR)</w:t>
            </w:r>
          </w:p>
        </w:tc>
        <w:tc>
          <w:tcPr>
            <w:tcW w:w="1170" w:type="dxa"/>
            <w:shd w:val="clear" w:color="auto" w:fill="auto"/>
          </w:tcPr>
          <w:p w14:paraId="2CEB84C9" w14:textId="77777777" w:rsidR="008437F0" w:rsidRPr="007E388F" w:rsidRDefault="008437F0" w:rsidP="005527B2">
            <w:pPr>
              <w:jc w:val="center"/>
              <w:rPr>
                <w:rFonts w:ascii="Arial" w:eastAsia="Arial Unicode MS" w:hAnsi="Arial" w:cs="Arial"/>
                <w:b/>
                <w:color w:val="000000"/>
              </w:rPr>
            </w:pPr>
          </w:p>
        </w:tc>
        <w:tc>
          <w:tcPr>
            <w:tcW w:w="1326" w:type="dxa"/>
            <w:shd w:val="clear" w:color="auto" w:fill="auto"/>
          </w:tcPr>
          <w:p w14:paraId="6251EB0F" w14:textId="77777777" w:rsidR="008437F0" w:rsidRPr="007E388F" w:rsidRDefault="008437F0" w:rsidP="005527B2">
            <w:pPr>
              <w:jc w:val="center"/>
              <w:rPr>
                <w:rFonts w:ascii="Arial" w:eastAsia="Arial Unicode MS" w:hAnsi="Arial" w:cs="Arial"/>
                <w:b/>
                <w:color w:val="000000"/>
              </w:rPr>
            </w:pPr>
          </w:p>
        </w:tc>
        <w:tc>
          <w:tcPr>
            <w:tcW w:w="1600" w:type="dxa"/>
            <w:shd w:val="clear" w:color="auto" w:fill="auto"/>
          </w:tcPr>
          <w:p w14:paraId="7BB388B2" w14:textId="77777777" w:rsidR="008437F0" w:rsidRPr="007E388F" w:rsidRDefault="008437F0" w:rsidP="005527B2">
            <w:pPr>
              <w:jc w:val="center"/>
              <w:rPr>
                <w:rFonts w:ascii="Arial" w:eastAsia="Arial Unicode MS" w:hAnsi="Arial" w:cs="Arial"/>
                <w:b/>
                <w:color w:val="000000"/>
              </w:rPr>
            </w:pPr>
          </w:p>
        </w:tc>
      </w:tr>
      <w:tr w:rsidR="00A92EA8" w:rsidRPr="00675046" w14:paraId="71EF6AAF" w14:textId="77777777" w:rsidTr="002534CE">
        <w:trPr>
          <w:trHeight w:val="253"/>
        </w:trPr>
        <w:tc>
          <w:tcPr>
            <w:tcW w:w="6115" w:type="dxa"/>
            <w:shd w:val="clear" w:color="auto" w:fill="CC99FF"/>
          </w:tcPr>
          <w:p w14:paraId="34A8168F" w14:textId="466C9D9A" w:rsidR="00A92EA8" w:rsidRPr="007E388F" w:rsidRDefault="00A92EA8" w:rsidP="005527B2">
            <w:pPr>
              <w:ind w:right="-432"/>
              <w:rPr>
                <w:rFonts w:ascii="Arial" w:eastAsia="Arial Unicode MS" w:hAnsi="Arial" w:cs="Arial"/>
                <w:b/>
                <w:color w:val="000000"/>
              </w:rPr>
            </w:pPr>
            <w:r w:rsidRPr="007E388F">
              <w:rPr>
                <w:rFonts w:ascii="Arial" w:eastAsia="Arial Unicode MS" w:hAnsi="Arial" w:cs="Arial"/>
                <w:b/>
                <w:color w:val="000000"/>
              </w:rPr>
              <w:t xml:space="preserve">KS </w:t>
            </w:r>
            <w:r w:rsidR="003B26D9">
              <w:rPr>
                <w:rFonts w:ascii="Arial" w:eastAsia="Arial Unicode MS" w:hAnsi="Arial" w:cs="Arial"/>
                <w:b/>
                <w:color w:val="000000"/>
              </w:rPr>
              <w:t>CONTINUING EDUCATION</w:t>
            </w:r>
            <w:r w:rsidR="004343BA">
              <w:rPr>
                <w:rFonts w:ascii="Arial" w:eastAsia="Arial Unicode MS" w:hAnsi="Arial" w:cs="Arial"/>
                <w:b/>
                <w:color w:val="000000"/>
              </w:rPr>
              <w:t xml:space="preserve"> (Not limited to)</w:t>
            </w:r>
          </w:p>
        </w:tc>
        <w:tc>
          <w:tcPr>
            <w:tcW w:w="1170" w:type="dxa"/>
            <w:shd w:val="clear" w:color="auto" w:fill="CC99FF"/>
          </w:tcPr>
          <w:p w14:paraId="2F7629B1"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Due</w:t>
            </w:r>
          </w:p>
        </w:tc>
        <w:tc>
          <w:tcPr>
            <w:tcW w:w="1326" w:type="dxa"/>
            <w:shd w:val="clear" w:color="auto" w:fill="CC99FF"/>
          </w:tcPr>
          <w:p w14:paraId="632A440D"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Completed</w:t>
            </w:r>
          </w:p>
        </w:tc>
        <w:tc>
          <w:tcPr>
            <w:tcW w:w="1600" w:type="dxa"/>
            <w:shd w:val="clear" w:color="auto" w:fill="CC99FF"/>
          </w:tcPr>
          <w:p w14:paraId="678199A0"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Notes</w:t>
            </w:r>
          </w:p>
        </w:tc>
      </w:tr>
      <w:tr w:rsidR="00A92EA8" w:rsidRPr="00675046" w14:paraId="5FF20ED6" w14:textId="77777777" w:rsidTr="002534CE">
        <w:trPr>
          <w:trHeight w:val="288"/>
        </w:trPr>
        <w:tc>
          <w:tcPr>
            <w:tcW w:w="6115" w:type="dxa"/>
            <w:shd w:val="clear" w:color="auto" w:fill="auto"/>
          </w:tcPr>
          <w:p w14:paraId="21E67EFB" w14:textId="77777777" w:rsidR="00A92EA8" w:rsidRPr="007E388F" w:rsidRDefault="00321EE2" w:rsidP="005527B2">
            <w:pPr>
              <w:ind w:right="-432"/>
              <w:rPr>
                <w:rFonts w:ascii="Arial" w:hAnsi="Arial" w:cs="Arial"/>
              </w:rPr>
            </w:pPr>
            <w:r>
              <w:rPr>
                <w:rFonts w:ascii="Arial" w:hAnsi="Arial" w:cs="Arial"/>
              </w:rPr>
              <w:t>Heart Link</w:t>
            </w:r>
          </w:p>
        </w:tc>
        <w:tc>
          <w:tcPr>
            <w:tcW w:w="1170" w:type="dxa"/>
            <w:shd w:val="clear" w:color="auto" w:fill="auto"/>
          </w:tcPr>
          <w:p w14:paraId="22A21A55" w14:textId="77777777" w:rsidR="00A92EA8" w:rsidRPr="007E388F" w:rsidRDefault="00A92EA8" w:rsidP="005527B2">
            <w:pPr>
              <w:rPr>
                <w:rFonts w:ascii="Arial" w:hAnsi="Arial" w:cs="Arial"/>
                <w:color w:val="FF0000"/>
              </w:rPr>
            </w:pPr>
          </w:p>
        </w:tc>
        <w:tc>
          <w:tcPr>
            <w:tcW w:w="1326" w:type="dxa"/>
            <w:shd w:val="clear" w:color="auto" w:fill="auto"/>
          </w:tcPr>
          <w:p w14:paraId="3FD8FCBB" w14:textId="77777777" w:rsidR="00A92EA8" w:rsidRPr="007E388F" w:rsidRDefault="00A92EA8" w:rsidP="005527B2">
            <w:pPr>
              <w:rPr>
                <w:rFonts w:ascii="Arial" w:hAnsi="Arial" w:cs="Arial"/>
                <w:color w:val="FF0000"/>
              </w:rPr>
            </w:pPr>
          </w:p>
        </w:tc>
        <w:tc>
          <w:tcPr>
            <w:tcW w:w="1600" w:type="dxa"/>
            <w:shd w:val="clear" w:color="auto" w:fill="auto"/>
          </w:tcPr>
          <w:p w14:paraId="02646136" w14:textId="77777777" w:rsidR="00A92EA8" w:rsidRPr="007E388F" w:rsidRDefault="00A92EA8" w:rsidP="005527B2">
            <w:pPr>
              <w:rPr>
                <w:rFonts w:ascii="Arial" w:hAnsi="Arial" w:cs="Arial"/>
                <w:color w:val="FF0000"/>
              </w:rPr>
            </w:pPr>
          </w:p>
        </w:tc>
      </w:tr>
      <w:tr w:rsidR="00A92EA8" w:rsidRPr="00675046" w14:paraId="6F26C70D" w14:textId="77777777" w:rsidTr="002534CE">
        <w:trPr>
          <w:trHeight w:val="288"/>
        </w:trPr>
        <w:tc>
          <w:tcPr>
            <w:tcW w:w="6115" w:type="dxa"/>
            <w:shd w:val="clear" w:color="auto" w:fill="auto"/>
          </w:tcPr>
          <w:p w14:paraId="643006C0" w14:textId="77777777" w:rsidR="00A92EA8" w:rsidRPr="007E388F" w:rsidRDefault="00A92EA8" w:rsidP="005527B2">
            <w:pPr>
              <w:ind w:right="-432"/>
              <w:rPr>
                <w:rFonts w:ascii="Arial" w:hAnsi="Arial" w:cs="Arial"/>
              </w:rPr>
            </w:pPr>
            <w:r>
              <w:rPr>
                <w:rFonts w:ascii="Arial" w:hAnsi="Arial" w:cs="Arial"/>
              </w:rPr>
              <w:t>Deployment Readiness</w:t>
            </w:r>
          </w:p>
        </w:tc>
        <w:tc>
          <w:tcPr>
            <w:tcW w:w="1170" w:type="dxa"/>
            <w:shd w:val="clear" w:color="auto" w:fill="auto"/>
          </w:tcPr>
          <w:p w14:paraId="217FF0E2" w14:textId="77777777" w:rsidR="00A92EA8" w:rsidRPr="007E388F" w:rsidRDefault="00A92EA8" w:rsidP="005527B2">
            <w:pPr>
              <w:rPr>
                <w:rFonts w:ascii="Arial" w:hAnsi="Arial" w:cs="Arial"/>
                <w:color w:val="FF0000"/>
              </w:rPr>
            </w:pPr>
          </w:p>
        </w:tc>
        <w:tc>
          <w:tcPr>
            <w:tcW w:w="1326" w:type="dxa"/>
            <w:shd w:val="clear" w:color="auto" w:fill="auto"/>
          </w:tcPr>
          <w:p w14:paraId="4448CE9D" w14:textId="77777777" w:rsidR="00A92EA8" w:rsidRPr="007E388F" w:rsidRDefault="00A92EA8" w:rsidP="005527B2">
            <w:pPr>
              <w:rPr>
                <w:rFonts w:ascii="Arial" w:hAnsi="Arial" w:cs="Arial"/>
                <w:color w:val="FF0000"/>
              </w:rPr>
            </w:pPr>
          </w:p>
        </w:tc>
        <w:tc>
          <w:tcPr>
            <w:tcW w:w="1600" w:type="dxa"/>
            <w:shd w:val="clear" w:color="auto" w:fill="auto"/>
          </w:tcPr>
          <w:p w14:paraId="382B45F0" w14:textId="77777777" w:rsidR="00A92EA8" w:rsidRPr="007E388F" w:rsidRDefault="00A92EA8" w:rsidP="005527B2">
            <w:pPr>
              <w:rPr>
                <w:rFonts w:ascii="Arial" w:hAnsi="Arial" w:cs="Arial"/>
                <w:color w:val="FF0000"/>
              </w:rPr>
            </w:pPr>
          </w:p>
        </w:tc>
      </w:tr>
      <w:tr w:rsidR="00A92EA8" w:rsidRPr="00675046" w14:paraId="70E4E392" w14:textId="77777777" w:rsidTr="002534CE">
        <w:trPr>
          <w:trHeight w:val="288"/>
        </w:trPr>
        <w:tc>
          <w:tcPr>
            <w:tcW w:w="6115" w:type="dxa"/>
            <w:shd w:val="clear" w:color="auto" w:fill="auto"/>
          </w:tcPr>
          <w:p w14:paraId="3DAF26C6" w14:textId="77777777" w:rsidR="00A92EA8" w:rsidRDefault="00A92EA8" w:rsidP="005527B2">
            <w:pPr>
              <w:ind w:right="-432"/>
              <w:rPr>
                <w:rFonts w:ascii="Arial" w:hAnsi="Arial" w:cs="Arial"/>
              </w:rPr>
            </w:pPr>
            <w:r>
              <w:rPr>
                <w:rFonts w:ascii="Arial" w:hAnsi="Arial" w:cs="Arial"/>
              </w:rPr>
              <w:t>Crisis and Disaster Response/Preparedness</w:t>
            </w:r>
          </w:p>
        </w:tc>
        <w:tc>
          <w:tcPr>
            <w:tcW w:w="1170" w:type="dxa"/>
            <w:shd w:val="clear" w:color="auto" w:fill="auto"/>
          </w:tcPr>
          <w:p w14:paraId="036F46E3" w14:textId="77777777" w:rsidR="00A92EA8" w:rsidRPr="007E388F" w:rsidRDefault="00A92EA8" w:rsidP="005527B2">
            <w:pPr>
              <w:rPr>
                <w:rFonts w:ascii="Arial" w:hAnsi="Arial" w:cs="Arial"/>
                <w:color w:val="FF0000"/>
              </w:rPr>
            </w:pPr>
          </w:p>
        </w:tc>
        <w:tc>
          <w:tcPr>
            <w:tcW w:w="1326" w:type="dxa"/>
            <w:shd w:val="clear" w:color="auto" w:fill="auto"/>
          </w:tcPr>
          <w:p w14:paraId="5EFF147B" w14:textId="77777777" w:rsidR="00A92EA8" w:rsidRPr="007E388F" w:rsidRDefault="00A92EA8" w:rsidP="005527B2">
            <w:pPr>
              <w:rPr>
                <w:rFonts w:ascii="Arial" w:hAnsi="Arial" w:cs="Arial"/>
                <w:color w:val="FF0000"/>
              </w:rPr>
            </w:pPr>
          </w:p>
        </w:tc>
        <w:tc>
          <w:tcPr>
            <w:tcW w:w="1600" w:type="dxa"/>
            <w:shd w:val="clear" w:color="auto" w:fill="auto"/>
          </w:tcPr>
          <w:p w14:paraId="7AC19E5A" w14:textId="77777777" w:rsidR="00A92EA8" w:rsidRPr="007E388F" w:rsidRDefault="00A92EA8" w:rsidP="005527B2">
            <w:pPr>
              <w:rPr>
                <w:rFonts w:ascii="Arial" w:hAnsi="Arial" w:cs="Arial"/>
                <w:color w:val="FF0000"/>
              </w:rPr>
            </w:pPr>
          </w:p>
        </w:tc>
      </w:tr>
      <w:tr w:rsidR="00A92EA8" w:rsidRPr="00675046" w14:paraId="251B964C" w14:textId="77777777" w:rsidTr="002534CE">
        <w:trPr>
          <w:trHeight w:val="288"/>
        </w:trPr>
        <w:tc>
          <w:tcPr>
            <w:tcW w:w="6115" w:type="dxa"/>
            <w:shd w:val="clear" w:color="auto" w:fill="auto"/>
          </w:tcPr>
          <w:p w14:paraId="17FB4211" w14:textId="77777777" w:rsidR="00A92EA8" w:rsidRDefault="00321EE2" w:rsidP="005527B2">
            <w:pPr>
              <w:ind w:right="-432"/>
              <w:rPr>
                <w:rFonts w:ascii="Arial" w:hAnsi="Arial" w:cs="Arial"/>
              </w:rPr>
            </w:pPr>
            <w:r w:rsidRPr="007E388F">
              <w:rPr>
                <w:rFonts w:ascii="Arial" w:hAnsi="Arial" w:cs="Arial"/>
              </w:rPr>
              <w:t>Additional Resilience Training</w:t>
            </w:r>
          </w:p>
        </w:tc>
        <w:tc>
          <w:tcPr>
            <w:tcW w:w="1170" w:type="dxa"/>
            <w:shd w:val="clear" w:color="auto" w:fill="auto"/>
          </w:tcPr>
          <w:p w14:paraId="1D223A8E" w14:textId="77777777" w:rsidR="00A92EA8" w:rsidRPr="007E388F" w:rsidRDefault="00A92EA8" w:rsidP="005527B2">
            <w:pPr>
              <w:rPr>
                <w:rFonts w:ascii="Arial" w:hAnsi="Arial" w:cs="Arial"/>
                <w:color w:val="FF0000"/>
              </w:rPr>
            </w:pPr>
          </w:p>
        </w:tc>
        <w:tc>
          <w:tcPr>
            <w:tcW w:w="1326" w:type="dxa"/>
            <w:shd w:val="clear" w:color="auto" w:fill="auto"/>
          </w:tcPr>
          <w:p w14:paraId="452D0BCA" w14:textId="77777777" w:rsidR="00A92EA8" w:rsidRPr="007E388F" w:rsidRDefault="00A92EA8" w:rsidP="005527B2">
            <w:pPr>
              <w:rPr>
                <w:rFonts w:ascii="Arial" w:hAnsi="Arial" w:cs="Arial"/>
                <w:color w:val="FF0000"/>
              </w:rPr>
            </w:pPr>
          </w:p>
        </w:tc>
        <w:tc>
          <w:tcPr>
            <w:tcW w:w="1600" w:type="dxa"/>
            <w:shd w:val="clear" w:color="auto" w:fill="auto"/>
          </w:tcPr>
          <w:p w14:paraId="6C2A12AE" w14:textId="77777777" w:rsidR="00A92EA8" w:rsidRPr="007E388F" w:rsidRDefault="00A92EA8" w:rsidP="005527B2">
            <w:pPr>
              <w:rPr>
                <w:rFonts w:ascii="Arial" w:hAnsi="Arial" w:cs="Arial"/>
                <w:color w:val="FF0000"/>
              </w:rPr>
            </w:pPr>
          </w:p>
        </w:tc>
      </w:tr>
      <w:tr w:rsidR="00A92EA8" w:rsidRPr="00675046" w14:paraId="09A293E6" w14:textId="77777777" w:rsidTr="002534CE">
        <w:trPr>
          <w:trHeight w:val="288"/>
        </w:trPr>
        <w:tc>
          <w:tcPr>
            <w:tcW w:w="6115" w:type="dxa"/>
            <w:shd w:val="clear" w:color="auto" w:fill="auto"/>
          </w:tcPr>
          <w:p w14:paraId="2E61A978" w14:textId="77777777" w:rsidR="00A92EA8" w:rsidRPr="007E388F" w:rsidRDefault="00A92EA8" w:rsidP="005527B2">
            <w:pPr>
              <w:ind w:right="-432"/>
              <w:rPr>
                <w:rFonts w:ascii="Arial" w:hAnsi="Arial" w:cs="Arial"/>
              </w:rPr>
            </w:pPr>
            <w:r w:rsidRPr="007E388F">
              <w:rPr>
                <w:rFonts w:ascii="Arial" w:hAnsi="Arial" w:cs="Arial"/>
                <w:bCs/>
              </w:rPr>
              <w:t>AFRC and ANG 101 (where applicable)</w:t>
            </w:r>
          </w:p>
        </w:tc>
        <w:tc>
          <w:tcPr>
            <w:tcW w:w="1170" w:type="dxa"/>
            <w:shd w:val="clear" w:color="auto" w:fill="auto"/>
          </w:tcPr>
          <w:p w14:paraId="73AF1B7C" w14:textId="77777777" w:rsidR="00A92EA8" w:rsidRPr="007E388F" w:rsidRDefault="00A92EA8" w:rsidP="005527B2">
            <w:pPr>
              <w:rPr>
                <w:rFonts w:ascii="Arial" w:hAnsi="Arial" w:cs="Arial"/>
                <w:color w:val="FF0000"/>
              </w:rPr>
            </w:pPr>
          </w:p>
        </w:tc>
        <w:tc>
          <w:tcPr>
            <w:tcW w:w="1326" w:type="dxa"/>
            <w:shd w:val="clear" w:color="auto" w:fill="auto"/>
          </w:tcPr>
          <w:p w14:paraId="1FBE5B69" w14:textId="77777777" w:rsidR="00A92EA8" w:rsidRPr="007E388F" w:rsidRDefault="00A92EA8" w:rsidP="005527B2">
            <w:pPr>
              <w:rPr>
                <w:rFonts w:ascii="Arial" w:hAnsi="Arial" w:cs="Arial"/>
                <w:color w:val="FF0000"/>
              </w:rPr>
            </w:pPr>
          </w:p>
        </w:tc>
        <w:tc>
          <w:tcPr>
            <w:tcW w:w="1600" w:type="dxa"/>
            <w:shd w:val="clear" w:color="auto" w:fill="auto"/>
          </w:tcPr>
          <w:p w14:paraId="64C58C41" w14:textId="77777777" w:rsidR="00A92EA8" w:rsidRPr="007E388F" w:rsidRDefault="00A92EA8" w:rsidP="005527B2">
            <w:pPr>
              <w:rPr>
                <w:rFonts w:ascii="Arial" w:hAnsi="Arial" w:cs="Arial"/>
                <w:color w:val="FF0000"/>
              </w:rPr>
            </w:pPr>
          </w:p>
        </w:tc>
      </w:tr>
      <w:tr w:rsidR="00A92EA8" w:rsidRPr="00675046" w14:paraId="775931E2" w14:textId="77777777" w:rsidTr="002534CE">
        <w:trPr>
          <w:trHeight w:val="288"/>
        </w:trPr>
        <w:tc>
          <w:tcPr>
            <w:tcW w:w="6115" w:type="dxa"/>
            <w:shd w:val="clear" w:color="auto" w:fill="auto"/>
          </w:tcPr>
          <w:p w14:paraId="3D10A2D1" w14:textId="77777777" w:rsidR="00A92EA8" w:rsidRPr="001D3845" w:rsidRDefault="00722BC4" w:rsidP="005527B2">
            <w:pPr>
              <w:ind w:right="-432"/>
              <w:rPr>
                <w:rFonts w:ascii="Arial" w:hAnsi="Arial" w:cs="Arial"/>
                <w:b/>
                <w:color w:val="C00000"/>
              </w:rPr>
            </w:pPr>
            <w:r w:rsidRPr="0002548B">
              <w:rPr>
                <w:rFonts w:ascii="Arial" w:hAnsi="Arial" w:cs="Arial"/>
                <w:b/>
                <w:color w:val="000000" w:themeColor="text1"/>
              </w:rPr>
              <w:t>Additional Trainings</w:t>
            </w:r>
            <w:r w:rsidR="00A92EA8" w:rsidRPr="0002548B">
              <w:rPr>
                <w:rFonts w:ascii="Arial" w:hAnsi="Arial" w:cs="Arial"/>
                <w:b/>
                <w:color w:val="000000" w:themeColor="text1"/>
              </w:rPr>
              <w:t>:</w:t>
            </w:r>
          </w:p>
        </w:tc>
        <w:tc>
          <w:tcPr>
            <w:tcW w:w="1170" w:type="dxa"/>
            <w:shd w:val="clear" w:color="auto" w:fill="auto"/>
          </w:tcPr>
          <w:p w14:paraId="4242F19C" w14:textId="77777777" w:rsidR="00A92EA8" w:rsidRPr="001D3845" w:rsidRDefault="00A92EA8" w:rsidP="005527B2">
            <w:pPr>
              <w:rPr>
                <w:rFonts w:ascii="Arial" w:hAnsi="Arial" w:cs="Arial"/>
                <w:color w:val="C00000"/>
              </w:rPr>
            </w:pPr>
          </w:p>
        </w:tc>
        <w:tc>
          <w:tcPr>
            <w:tcW w:w="1326" w:type="dxa"/>
            <w:shd w:val="clear" w:color="auto" w:fill="auto"/>
          </w:tcPr>
          <w:p w14:paraId="1D3BC4AB" w14:textId="77777777" w:rsidR="00A92EA8" w:rsidRPr="001D3845" w:rsidRDefault="00A92EA8" w:rsidP="005527B2">
            <w:pPr>
              <w:rPr>
                <w:rFonts w:ascii="Arial" w:hAnsi="Arial" w:cs="Arial"/>
                <w:color w:val="C00000"/>
              </w:rPr>
            </w:pPr>
          </w:p>
        </w:tc>
        <w:tc>
          <w:tcPr>
            <w:tcW w:w="1600" w:type="dxa"/>
            <w:shd w:val="clear" w:color="auto" w:fill="auto"/>
          </w:tcPr>
          <w:p w14:paraId="18F4832E" w14:textId="77777777" w:rsidR="00A92EA8" w:rsidRPr="001D3845" w:rsidRDefault="00A92EA8" w:rsidP="005527B2">
            <w:pPr>
              <w:rPr>
                <w:rFonts w:ascii="Arial" w:hAnsi="Arial" w:cs="Arial"/>
                <w:color w:val="C00000"/>
              </w:rPr>
            </w:pPr>
          </w:p>
        </w:tc>
      </w:tr>
      <w:tr w:rsidR="00A92EA8" w:rsidRPr="00675046" w14:paraId="512DED8E" w14:textId="77777777" w:rsidTr="002534CE">
        <w:trPr>
          <w:trHeight w:val="288"/>
        </w:trPr>
        <w:tc>
          <w:tcPr>
            <w:tcW w:w="6115" w:type="dxa"/>
            <w:shd w:val="clear" w:color="auto" w:fill="auto"/>
          </w:tcPr>
          <w:p w14:paraId="33DB9174" w14:textId="77777777" w:rsidR="00A92EA8" w:rsidRPr="001D3845" w:rsidRDefault="00A92EA8" w:rsidP="005527B2">
            <w:pPr>
              <w:ind w:right="-432"/>
              <w:rPr>
                <w:rFonts w:ascii="Arial" w:hAnsi="Arial" w:cs="Arial"/>
                <w:color w:val="C00000"/>
              </w:rPr>
            </w:pPr>
          </w:p>
        </w:tc>
        <w:tc>
          <w:tcPr>
            <w:tcW w:w="1170" w:type="dxa"/>
            <w:shd w:val="clear" w:color="auto" w:fill="auto"/>
          </w:tcPr>
          <w:p w14:paraId="0967EDC7" w14:textId="77777777" w:rsidR="00A92EA8" w:rsidRPr="001D3845" w:rsidRDefault="00A92EA8" w:rsidP="005527B2">
            <w:pPr>
              <w:rPr>
                <w:rFonts w:ascii="Arial" w:hAnsi="Arial" w:cs="Arial"/>
                <w:color w:val="C00000"/>
              </w:rPr>
            </w:pPr>
          </w:p>
        </w:tc>
        <w:tc>
          <w:tcPr>
            <w:tcW w:w="1326" w:type="dxa"/>
            <w:shd w:val="clear" w:color="auto" w:fill="auto"/>
          </w:tcPr>
          <w:p w14:paraId="7319AE93" w14:textId="77777777" w:rsidR="00A92EA8" w:rsidRPr="001D3845" w:rsidRDefault="00A92EA8" w:rsidP="005527B2">
            <w:pPr>
              <w:rPr>
                <w:rFonts w:ascii="Arial" w:hAnsi="Arial" w:cs="Arial"/>
                <w:color w:val="C00000"/>
              </w:rPr>
            </w:pPr>
          </w:p>
        </w:tc>
        <w:tc>
          <w:tcPr>
            <w:tcW w:w="1600" w:type="dxa"/>
            <w:shd w:val="clear" w:color="auto" w:fill="auto"/>
          </w:tcPr>
          <w:p w14:paraId="3B4B41F3" w14:textId="77777777" w:rsidR="00A92EA8" w:rsidRPr="001D3845" w:rsidRDefault="00A92EA8" w:rsidP="005527B2">
            <w:pPr>
              <w:rPr>
                <w:rFonts w:ascii="Arial" w:hAnsi="Arial" w:cs="Arial"/>
                <w:color w:val="C00000"/>
              </w:rPr>
            </w:pPr>
          </w:p>
        </w:tc>
      </w:tr>
      <w:tr w:rsidR="00A92EA8" w:rsidRPr="00675046" w14:paraId="48E087FD" w14:textId="77777777" w:rsidTr="002534CE">
        <w:trPr>
          <w:trHeight w:val="288"/>
        </w:trPr>
        <w:tc>
          <w:tcPr>
            <w:tcW w:w="6115" w:type="dxa"/>
            <w:shd w:val="clear" w:color="auto" w:fill="auto"/>
          </w:tcPr>
          <w:p w14:paraId="69FF381A" w14:textId="77777777" w:rsidR="00A92EA8" w:rsidRPr="001D3845" w:rsidRDefault="00A92EA8" w:rsidP="005527B2">
            <w:pPr>
              <w:ind w:right="-432"/>
              <w:rPr>
                <w:rFonts w:ascii="Arial" w:hAnsi="Arial" w:cs="Arial"/>
                <w:color w:val="C00000"/>
              </w:rPr>
            </w:pPr>
          </w:p>
        </w:tc>
        <w:tc>
          <w:tcPr>
            <w:tcW w:w="1170" w:type="dxa"/>
            <w:shd w:val="clear" w:color="auto" w:fill="auto"/>
          </w:tcPr>
          <w:p w14:paraId="7F181D46" w14:textId="77777777" w:rsidR="00A92EA8" w:rsidRPr="001D3845" w:rsidRDefault="00A92EA8" w:rsidP="005527B2">
            <w:pPr>
              <w:rPr>
                <w:rFonts w:ascii="Arial" w:hAnsi="Arial" w:cs="Arial"/>
                <w:color w:val="C00000"/>
              </w:rPr>
            </w:pPr>
          </w:p>
        </w:tc>
        <w:tc>
          <w:tcPr>
            <w:tcW w:w="1326" w:type="dxa"/>
            <w:shd w:val="clear" w:color="auto" w:fill="auto"/>
          </w:tcPr>
          <w:p w14:paraId="5B2812D8" w14:textId="77777777" w:rsidR="00A92EA8" w:rsidRPr="001D3845" w:rsidRDefault="00A92EA8" w:rsidP="005527B2">
            <w:pPr>
              <w:rPr>
                <w:rFonts w:ascii="Arial" w:hAnsi="Arial" w:cs="Arial"/>
                <w:color w:val="C00000"/>
              </w:rPr>
            </w:pPr>
          </w:p>
        </w:tc>
        <w:tc>
          <w:tcPr>
            <w:tcW w:w="1600" w:type="dxa"/>
            <w:shd w:val="clear" w:color="auto" w:fill="auto"/>
          </w:tcPr>
          <w:p w14:paraId="2B67D198" w14:textId="77777777" w:rsidR="00A92EA8" w:rsidRPr="001D3845" w:rsidRDefault="00A92EA8" w:rsidP="005527B2">
            <w:pPr>
              <w:rPr>
                <w:rFonts w:ascii="Arial" w:hAnsi="Arial" w:cs="Arial"/>
                <w:color w:val="C00000"/>
              </w:rPr>
            </w:pPr>
          </w:p>
        </w:tc>
      </w:tr>
      <w:tr w:rsidR="00A92EA8" w:rsidRPr="00675046" w14:paraId="3269519F" w14:textId="77777777" w:rsidTr="002534CE">
        <w:trPr>
          <w:trHeight w:val="288"/>
        </w:trPr>
        <w:tc>
          <w:tcPr>
            <w:tcW w:w="6115" w:type="dxa"/>
            <w:shd w:val="clear" w:color="auto" w:fill="auto"/>
          </w:tcPr>
          <w:p w14:paraId="68CDD198" w14:textId="77777777" w:rsidR="00A92EA8" w:rsidRPr="001D3845" w:rsidRDefault="00A92EA8" w:rsidP="005527B2">
            <w:pPr>
              <w:ind w:right="-432"/>
              <w:rPr>
                <w:rFonts w:ascii="Arial" w:hAnsi="Arial" w:cs="Arial"/>
                <w:color w:val="C00000"/>
              </w:rPr>
            </w:pPr>
          </w:p>
        </w:tc>
        <w:tc>
          <w:tcPr>
            <w:tcW w:w="1170" w:type="dxa"/>
            <w:shd w:val="clear" w:color="auto" w:fill="auto"/>
          </w:tcPr>
          <w:p w14:paraId="3AEEA882" w14:textId="77777777" w:rsidR="00A92EA8" w:rsidRPr="001D3845" w:rsidRDefault="00A92EA8" w:rsidP="005527B2">
            <w:pPr>
              <w:rPr>
                <w:rFonts w:ascii="Arial" w:hAnsi="Arial" w:cs="Arial"/>
                <w:color w:val="C00000"/>
              </w:rPr>
            </w:pPr>
          </w:p>
        </w:tc>
        <w:tc>
          <w:tcPr>
            <w:tcW w:w="1326" w:type="dxa"/>
            <w:shd w:val="clear" w:color="auto" w:fill="auto"/>
          </w:tcPr>
          <w:p w14:paraId="70C35977" w14:textId="77777777" w:rsidR="00A92EA8" w:rsidRPr="001D3845" w:rsidRDefault="00A92EA8" w:rsidP="005527B2">
            <w:pPr>
              <w:rPr>
                <w:rFonts w:ascii="Arial" w:hAnsi="Arial" w:cs="Arial"/>
                <w:color w:val="C00000"/>
              </w:rPr>
            </w:pPr>
          </w:p>
        </w:tc>
        <w:tc>
          <w:tcPr>
            <w:tcW w:w="1600" w:type="dxa"/>
            <w:shd w:val="clear" w:color="auto" w:fill="auto"/>
          </w:tcPr>
          <w:p w14:paraId="114C2D0F" w14:textId="77777777" w:rsidR="00A92EA8" w:rsidRPr="001D3845" w:rsidRDefault="00A92EA8" w:rsidP="005527B2">
            <w:pPr>
              <w:rPr>
                <w:rFonts w:ascii="Arial" w:hAnsi="Arial" w:cs="Arial"/>
                <w:color w:val="C00000"/>
              </w:rPr>
            </w:pPr>
          </w:p>
        </w:tc>
      </w:tr>
      <w:tr w:rsidR="00A92EA8" w:rsidRPr="00675046" w14:paraId="230B284E" w14:textId="77777777" w:rsidTr="002534CE">
        <w:trPr>
          <w:trHeight w:val="288"/>
        </w:trPr>
        <w:tc>
          <w:tcPr>
            <w:tcW w:w="6115" w:type="dxa"/>
            <w:shd w:val="clear" w:color="auto" w:fill="auto"/>
          </w:tcPr>
          <w:p w14:paraId="0D6D0AF2" w14:textId="77777777" w:rsidR="00A92EA8" w:rsidRPr="001D3845" w:rsidRDefault="00A92EA8" w:rsidP="005527B2">
            <w:pPr>
              <w:ind w:right="-432"/>
              <w:rPr>
                <w:rFonts w:ascii="Arial" w:hAnsi="Arial" w:cs="Arial"/>
                <w:color w:val="C00000"/>
              </w:rPr>
            </w:pPr>
          </w:p>
        </w:tc>
        <w:tc>
          <w:tcPr>
            <w:tcW w:w="1170" w:type="dxa"/>
            <w:shd w:val="clear" w:color="auto" w:fill="auto"/>
          </w:tcPr>
          <w:p w14:paraId="2B4992A6" w14:textId="77777777" w:rsidR="00A92EA8" w:rsidRPr="001D3845" w:rsidRDefault="00A92EA8" w:rsidP="005527B2">
            <w:pPr>
              <w:rPr>
                <w:rFonts w:ascii="Arial" w:hAnsi="Arial" w:cs="Arial"/>
                <w:color w:val="C00000"/>
              </w:rPr>
            </w:pPr>
          </w:p>
        </w:tc>
        <w:tc>
          <w:tcPr>
            <w:tcW w:w="1326" w:type="dxa"/>
            <w:shd w:val="clear" w:color="auto" w:fill="auto"/>
          </w:tcPr>
          <w:p w14:paraId="408BAEA4" w14:textId="77777777" w:rsidR="00A92EA8" w:rsidRPr="001D3845" w:rsidRDefault="00A92EA8" w:rsidP="005527B2">
            <w:pPr>
              <w:rPr>
                <w:rFonts w:ascii="Arial" w:hAnsi="Arial" w:cs="Arial"/>
                <w:color w:val="C00000"/>
              </w:rPr>
            </w:pPr>
          </w:p>
        </w:tc>
        <w:tc>
          <w:tcPr>
            <w:tcW w:w="1600" w:type="dxa"/>
            <w:shd w:val="clear" w:color="auto" w:fill="auto"/>
          </w:tcPr>
          <w:p w14:paraId="49B7963B" w14:textId="77777777" w:rsidR="00A92EA8" w:rsidRPr="001D3845" w:rsidRDefault="00A92EA8" w:rsidP="005527B2">
            <w:pPr>
              <w:rPr>
                <w:rFonts w:ascii="Arial" w:hAnsi="Arial" w:cs="Arial"/>
                <w:color w:val="C00000"/>
              </w:rPr>
            </w:pPr>
          </w:p>
        </w:tc>
      </w:tr>
      <w:tr w:rsidR="00A92EA8" w:rsidRPr="00675046" w14:paraId="1FDBD283" w14:textId="77777777" w:rsidTr="002534CE">
        <w:trPr>
          <w:trHeight w:val="288"/>
        </w:trPr>
        <w:tc>
          <w:tcPr>
            <w:tcW w:w="6115" w:type="dxa"/>
            <w:shd w:val="clear" w:color="auto" w:fill="auto"/>
          </w:tcPr>
          <w:p w14:paraId="7E160E20" w14:textId="77777777" w:rsidR="00A92EA8" w:rsidRPr="001D3845" w:rsidRDefault="00A92EA8" w:rsidP="005527B2">
            <w:pPr>
              <w:ind w:right="-432"/>
              <w:rPr>
                <w:rFonts w:ascii="Arial" w:hAnsi="Arial" w:cs="Arial"/>
                <w:color w:val="C00000"/>
              </w:rPr>
            </w:pPr>
          </w:p>
        </w:tc>
        <w:tc>
          <w:tcPr>
            <w:tcW w:w="1170" w:type="dxa"/>
            <w:shd w:val="clear" w:color="auto" w:fill="auto"/>
          </w:tcPr>
          <w:p w14:paraId="2F28E101" w14:textId="77777777" w:rsidR="00A92EA8" w:rsidRPr="001D3845" w:rsidRDefault="00A92EA8" w:rsidP="005527B2">
            <w:pPr>
              <w:rPr>
                <w:rFonts w:ascii="Arial" w:hAnsi="Arial" w:cs="Arial"/>
                <w:color w:val="C00000"/>
              </w:rPr>
            </w:pPr>
          </w:p>
        </w:tc>
        <w:tc>
          <w:tcPr>
            <w:tcW w:w="1326" w:type="dxa"/>
            <w:shd w:val="clear" w:color="auto" w:fill="auto"/>
          </w:tcPr>
          <w:p w14:paraId="4E4CB51C" w14:textId="77777777" w:rsidR="00A92EA8" w:rsidRPr="001D3845" w:rsidRDefault="00A92EA8" w:rsidP="005527B2">
            <w:pPr>
              <w:rPr>
                <w:rFonts w:ascii="Arial" w:hAnsi="Arial" w:cs="Arial"/>
                <w:color w:val="C00000"/>
              </w:rPr>
            </w:pPr>
          </w:p>
        </w:tc>
        <w:tc>
          <w:tcPr>
            <w:tcW w:w="1600" w:type="dxa"/>
            <w:shd w:val="clear" w:color="auto" w:fill="auto"/>
          </w:tcPr>
          <w:p w14:paraId="6FCCD387" w14:textId="77777777" w:rsidR="00A92EA8" w:rsidRPr="001D3845" w:rsidRDefault="00A92EA8" w:rsidP="005527B2">
            <w:pPr>
              <w:rPr>
                <w:rFonts w:ascii="Arial" w:hAnsi="Arial" w:cs="Arial"/>
                <w:color w:val="C00000"/>
              </w:rPr>
            </w:pPr>
          </w:p>
        </w:tc>
      </w:tr>
      <w:tr w:rsidR="00A92EA8" w:rsidRPr="00675046" w14:paraId="3EA2A259" w14:textId="77777777" w:rsidTr="002534CE">
        <w:trPr>
          <w:trHeight w:val="288"/>
        </w:trPr>
        <w:tc>
          <w:tcPr>
            <w:tcW w:w="6115" w:type="dxa"/>
            <w:shd w:val="clear" w:color="auto" w:fill="auto"/>
          </w:tcPr>
          <w:p w14:paraId="4F27B7CB" w14:textId="77777777" w:rsidR="00A92EA8" w:rsidRPr="001D3845" w:rsidRDefault="00A92EA8" w:rsidP="005527B2">
            <w:pPr>
              <w:ind w:right="-432"/>
              <w:rPr>
                <w:rFonts w:ascii="Arial" w:hAnsi="Arial" w:cs="Arial"/>
                <w:color w:val="C00000"/>
              </w:rPr>
            </w:pPr>
          </w:p>
        </w:tc>
        <w:tc>
          <w:tcPr>
            <w:tcW w:w="1170" w:type="dxa"/>
            <w:shd w:val="clear" w:color="auto" w:fill="auto"/>
          </w:tcPr>
          <w:p w14:paraId="41C2B62C" w14:textId="77777777" w:rsidR="00A92EA8" w:rsidRPr="001D3845" w:rsidRDefault="00A92EA8" w:rsidP="005527B2">
            <w:pPr>
              <w:rPr>
                <w:rFonts w:ascii="Arial" w:hAnsi="Arial" w:cs="Arial"/>
                <w:color w:val="C00000"/>
              </w:rPr>
            </w:pPr>
          </w:p>
        </w:tc>
        <w:tc>
          <w:tcPr>
            <w:tcW w:w="1326" w:type="dxa"/>
            <w:shd w:val="clear" w:color="auto" w:fill="auto"/>
          </w:tcPr>
          <w:p w14:paraId="65D37E23" w14:textId="77777777" w:rsidR="00A92EA8" w:rsidRPr="001D3845" w:rsidRDefault="00A92EA8" w:rsidP="005527B2">
            <w:pPr>
              <w:rPr>
                <w:rFonts w:ascii="Arial" w:hAnsi="Arial" w:cs="Arial"/>
                <w:color w:val="C00000"/>
              </w:rPr>
            </w:pPr>
          </w:p>
        </w:tc>
        <w:tc>
          <w:tcPr>
            <w:tcW w:w="1600" w:type="dxa"/>
            <w:shd w:val="clear" w:color="auto" w:fill="auto"/>
          </w:tcPr>
          <w:p w14:paraId="7D9B01D7" w14:textId="77777777" w:rsidR="00A92EA8" w:rsidRPr="001D3845" w:rsidRDefault="00A92EA8" w:rsidP="005527B2">
            <w:pPr>
              <w:rPr>
                <w:rFonts w:ascii="Arial" w:hAnsi="Arial" w:cs="Arial"/>
                <w:color w:val="C00000"/>
              </w:rPr>
            </w:pPr>
          </w:p>
        </w:tc>
      </w:tr>
      <w:tr w:rsidR="00A92EA8" w:rsidRPr="00675046" w14:paraId="08854B46" w14:textId="77777777" w:rsidTr="002534CE">
        <w:trPr>
          <w:trHeight w:val="288"/>
        </w:trPr>
        <w:tc>
          <w:tcPr>
            <w:tcW w:w="6115" w:type="dxa"/>
            <w:shd w:val="clear" w:color="auto" w:fill="auto"/>
          </w:tcPr>
          <w:p w14:paraId="003AF2F3" w14:textId="77777777" w:rsidR="00A92EA8" w:rsidRPr="001D3845" w:rsidRDefault="00A92EA8" w:rsidP="005527B2">
            <w:pPr>
              <w:ind w:right="-432"/>
              <w:rPr>
                <w:rFonts w:ascii="Arial" w:hAnsi="Arial" w:cs="Arial"/>
                <w:color w:val="C00000"/>
              </w:rPr>
            </w:pPr>
          </w:p>
        </w:tc>
        <w:tc>
          <w:tcPr>
            <w:tcW w:w="1170" w:type="dxa"/>
            <w:shd w:val="clear" w:color="auto" w:fill="auto"/>
          </w:tcPr>
          <w:p w14:paraId="7086F3BF" w14:textId="77777777" w:rsidR="00A92EA8" w:rsidRPr="001D3845" w:rsidRDefault="00A92EA8" w:rsidP="005527B2">
            <w:pPr>
              <w:rPr>
                <w:rFonts w:ascii="Arial" w:hAnsi="Arial" w:cs="Arial"/>
                <w:color w:val="C00000"/>
              </w:rPr>
            </w:pPr>
          </w:p>
        </w:tc>
        <w:tc>
          <w:tcPr>
            <w:tcW w:w="1326" w:type="dxa"/>
            <w:shd w:val="clear" w:color="auto" w:fill="auto"/>
          </w:tcPr>
          <w:p w14:paraId="0441CB52" w14:textId="77777777" w:rsidR="00A92EA8" w:rsidRPr="001D3845" w:rsidRDefault="00A92EA8" w:rsidP="005527B2">
            <w:pPr>
              <w:rPr>
                <w:rFonts w:ascii="Arial" w:hAnsi="Arial" w:cs="Arial"/>
                <w:color w:val="C00000"/>
              </w:rPr>
            </w:pPr>
          </w:p>
        </w:tc>
        <w:tc>
          <w:tcPr>
            <w:tcW w:w="1600" w:type="dxa"/>
            <w:shd w:val="clear" w:color="auto" w:fill="auto"/>
          </w:tcPr>
          <w:p w14:paraId="6B21BE10" w14:textId="77777777" w:rsidR="00A92EA8" w:rsidRPr="001D3845" w:rsidRDefault="00A92EA8" w:rsidP="005527B2">
            <w:pPr>
              <w:rPr>
                <w:rFonts w:ascii="Arial" w:hAnsi="Arial" w:cs="Arial"/>
                <w:color w:val="C00000"/>
              </w:rPr>
            </w:pPr>
          </w:p>
        </w:tc>
      </w:tr>
      <w:tr w:rsidR="00A92EA8" w:rsidRPr="00675046" w14:paraId="7E2D10FB" w14:textId="77777777" w:rsidTr="002534CE">
        <w:trPr>
          <w:trHeight w:val="288"/>
        </w:trPr>
        <w:tc>
          <w:tcPr>
            <w:tcW w:w="6115" w:type="dxa"/>
            <w:shd w:val="clear" w:color="auto" w:fill="auto"/>
          </w:tcPr>
          <w:p w14:paraId="7CA57FC9" w14:textId="77777777" w:rsidR="00A92EA8" w:rsidRPr="001D3845" w:rsidRDefault="00A92EA8" w:rsidP="005527B2">
            <w:pPr>
              <w:ind w:right="-432"/>
              <w:rPr>
                <w:rFonts w:ascii="Arial" w:hAnsi="Arial" w:cs="Arial"/>
                <w:color w:val="C00000"/>
              </w:rPr>
            </w:pPr>
          </w:p>
        </w:tc>
        <w:tc>
          <w:tcPr>
            <w:tcW w:w="1170" w:type="dxa"/>
            <w:shd w:val="clear" w:color="auto" w:fill="auto"/>
          </w:tcPr>
          <w:p w14:paraId="74244D88" w14:textId="77777777" w:rsidR="00A92EA8" w:rsidRPr="001D3845" w:rsidRDefault="00A92EA8" w:rsidP="005527B2">
            <w:pPr>
              <w:rPr>
                <w:rFonts w:ascii="Arial" w:hAnsi="Arial" w:cs="Arial"/>
                <w:color w:val="C00000"/>
              </w:rPr>
            </w:pPr>
          </w:p>
        </w:tc>
        <w:tc>
          <w:tcPr>
            <w:tcW w:w="1326" w:type="dxa"/>
            <w:shd w:val="clear" w:color="auto" w:fill="auto"/>
          </w:tcPr>
          <w:p w14:paraId="2FBF6300" w14:textId="77777777" w:rsidR="00A92EA8" w:rsidRPr="001D3845" w:rsidRDefault="00A92EA8" w:rsidP="005527B2">
            <w:pPr>
              <w:rPr>
                <w:rFonts w:ascii="Arial" w:hAnsi="Arial" w:cs="Arial"/>
                <w:color w:val="C00000"/>
              </w:rPr>
            </w:pPr>
          </w:p>
        </w:tc>
        <w:tc>
          <w:tcPr>
            <w:tcW w:w="1600" w:type="dxa"/>
            <w:shd w:val="clear" w:color="auto" w:fill="auto"/>
          </w:tcPr>
          <w:p w14:paraId="5C45D5EF" w14:textId="77777777" w:rsidR="00A92EA8" w:rsidRPr="001D3845" w:rsidRDefault="00A92EA8" w:rsidP="005527B2">
            <w:pPr>
              <w:rPr>
                <w:rFonts w:ascii="Arial" w:hAnsi="Arial" w:cs="Arial"/>
                <w:color w:val="C00000"/>
              </w:rPr>
            </w:pPr>
          </w:p>
        </w:tc>
      </w:tr>
      <w:tr w:rsidR="00A92EA8" w:rsidRPr="00675046" w14:paraId="70D57805" w14:textId="77777777" w:rsidTr="002534CE">
        <w:trPr>
          <w:trHeight w:val="288"/>
        </w:trPr>
        <w:tc>
          <w:tcPr>
            <w:tcW w:w="6115" w:type="dxa"/>
            <w:shd w:val="clear" w:color="auto" w:fill="auto"/>
          </w:tcPr>
          <w:p w14:paraId="21F16140" w14:textId="77777777" w:rsidR="00A92EA8" w:rsidRPr="001D3845" w:rsidRDefault="00A92EA8" w:rsidP="005527B2">
            <w:pPr>
              <w:ind w:right="-432"/>
              <w:rPr>
                <w:rFonts w:ascii="Arial" w:hAnsi="Arial" w:cs="Arial"/>
                <w:color w:val="C00000"/>
              </w:rPr>
            </w:pPr>
          </w:p>
        </w:tc>
        <w:tc>
          <w:tcPr>
            <w:tcW w:w="1170" w:type="dxa"/>
            <w:shd w:val="clear" w:color="auto" w:fill="auto"/>
          </w:tcPr>
          <w:p w14:paraId="442C95AA" w14:textId="77777777" w:rsidR="00A92EA8" w:rsidRPr="001D3845" w:rsidRDefault="00A92EA8" w:rsidP="005527B2">
            <w:pPr>
              <w:rPr>
                <w:rFonts w:ascii="Arial" w:hAnsi="Arial" w:cs="Arial"/>
                <w:color w:val="C00000"/>
              </w:rPr>
            </w:pPr>
          </w:p>
        </w:tc>
        <w:tc>
          <w:tcPr>
            <w:tcW w:w="1326" w:type="dxa"/>
            <w:shd w:val="clear" w:color="auto" w:fill="auto"/>
          </w:tcPr>
          <w:p w14:paraId="7D76642F" w14:textId="77777777" w:rsidR="00A92EA8" w:rsidRPr="001D3845" w:rsidRDefault="00A92EA8" w:rsidP="005527B2">
            <w:pPr>
              <w:rPr>
                <w:rFonts w:ascii="Arial" w:hAnsi="Arial" w:cs="Arial"/>
                <w:color w:val="C00000"/>
              </w:rPr>
            </w:pPr>
          </w:p>
        </w:tc>
        <w:tc>
          <w:tcPr>
            <w:tcW w:w="1600" w:type="dxa"/>
            <w:shd w:val="clear" w:color="auto" w:fill="auto"/>
          </w:tcPr>
          <w:p w14:paraId="41EE5F94" w14:textId="77777777" w:rsidR="00A92EA8" w:rsidRPr="001D3845" w:rsidRDefault="00A92EA8" w:rsidP="005527B2">
            <w:pPr>
              <w:rPr>
                <w:rFonts w:ascii="Arial" w:hAnsi="Arial" w:cs="Arial"/>
                <w:color w:val="C00000"/>
              </w:rPr>
            </w:pPr>
          </w:p>
        </w:tc>
      </w:tr>
      <w:tr w:rsidR="00A92EA8" w:rsidRPr="00675046" w14:paraId="72ECD98A" w14:textId="77777777" w:rsidTr="002534CE">
        <w:trPr>
          <w:trHeight w:val="271"/>
        </w:trPr>
        <w:tc>
          <w:tcPr>
            <w:tcW w:w="6115" w:type="dxa"/>
            <w:tcBorders>
              <w:bottom w:val="single" w:sz="4" w:space="0" w:color="auto"/>
            </w:tcBorders>
            <w:shd w:val="clear" w:color="auto" w:fill="FF66FF"/>
          </w:tcPr>
          <w:p w14:paraId="3016E8EA" w14:textId="77777777" w:rsidR="00A92EA8" w:rsidRPr="007E388F" w:rsidRDefault="003B26D9" w:rsidP="005527B2">
            <w:pPr>
              <w:rPr>
                <w:rFonts w:ascii="Arial" w:hAnsi="Arial" w:cs="Arial"/>
                <w:b/>
              </w:rPr>
            </w:pPr>
            <w:r>
              <w:rPr>
                <w:rFonts w:ascii="Arial" w:hAnsi="Arial" w:cs="Arial"/>
                <w:b/>
              </w:rPr>
              <w:lastRenderedPageBreak/>
              <w:t>ACTION ITEMS</w:t>
            </w:r>
          </w:p>
        </w:tc>
        <w:tc>
          <w:tcPr>
            <w:tcW w:w="1170" w:type="dxa"/>
            <w:tcBorders>
              <w:bottom w:val="single" w:sz="4" w:space="0" w:color="auto"/>
            </w:tcBorders>
            <w:shd w:val="clear" w:color="auto" w:fill="FF66FF"/>
          </w:tcPr>
          <w:p w14:paraId="79F21E17" w14:textId="77777777" w:rsidR="00A92EA8" w:rsidRPr="007E388F" w:rsidRDefault="00A92EA8" w:rsidP="005527B2">
            <w:pPr>
              <w:rPr>
                <w:rFonts w:ascii="Arial" w:hAnsi="Arial" w:cs="Arial"/>
                <w:b/>
              </w:rPr>
            </w:pPr>
            <w:r w:rsidRPr="007E388F">
              <w:rPr>
                <w:rFonts w:ascii="Arial" w:hAnsi="Arial" w:cs="Arial"/>
                <w:b/>
              </w:rPr>
              <w:t xml:space="preserve">     Due</w:t>
            </w:r>
          </w:p>
        </w:tc>
        <w:tc>
          <w:tcPr>
            <w:tcW w:w="1326" w:type="dxa"/>
            <w:tcBorders>
              <w:bottom w:val="single" w:sz="4" w:space="0" w:color="auto"/>
            </w:tcBorders>
            <w:shd w:val="clear" w:color="auto" w:fill="FF66FF"/>
          </w:tcPr>
          <w:p w14:paraId="58794453" w14:textId="77777777" w:rsidR="00A92EA8" w:rsidRPr="007E388F" w:rsidRDefault="00A92EA8" w:rsidP="005527B2">
            <w:pPr>
              <w:rPr>
                <w:rFonts w:ascii="Arial" w:eastAsia="Arial Unicode MS" w:hAnsi="Arial" w:cs="Arial"/>
                <w:b/>
                <w:color w:val="000000"/>
              </w:rPr>
            </w:pPr>
            <w:r w:rsidRPr="007E388F">
              <w:rPr>
                <w:rFonts w:ascii="Arial" w:eastAsia="Arial Unicode MS" w:hAnsi="Arial" w:cs="Arial"/>
                <w:b/>
                <w:color w:val="000000"/>
              </w:rPr>
              <w:t xml:space="preserve"> Completed</w:t>
            </w:r>
          </w:p>
        </w:tc>
        <w:tc>
          <w:tcPr>
            <w:tcW w:w="1600" w:type="dxa"/>
            <w:tcBorders>
              <w:bottom w:val="single" w:sz="4" w:space="0" w:color="auto"/>
            </w:tcBorders>
            <w:shd w:val="clear" w:color="auto" w:fill="FF66FF"/>
          </w:tcPr>
          <w:p w14:paraId="3F3F1A9D" w14:textId="77777777" w:rsidR="00A92EA8" w:rsidRPr="007E388F" w:rsidRDefault="00A92EA8" w:rsidP="005527B2">
            <w:pPr>
              <w:jc w:val="center"/>
              <w:rPr>
                <w:rFonts w:ascii="Arial" w:eastAsia="Arial Unicode MS" w:hAnsi="Arial" w:cs="Arial"/>
                <w:b/>
                <w:color w:val="000000"/>
              </w:rPr>
            </w:pPr>
            <w:r w:rsidRPr="007E388F">
              <w:rPr>
                <w:rFonts w:ascii="Arial" w:eastAsia="Arial Unicode MS" w:hAnsi="Arial" w:cs="Arial"/>
                <w:b/>
                <w:color w:val="000000"/>
              </w:rPr>
              <w:t>Notes</w:t>
            </w:r>
          </w:p>
        </w:tc>
      </w:tr>
      <w:tr w:rsidR="00A92EA8" w:rsidRPr="00675046" w14:paraId="10970100" w14:textId="77777777" w:rsidTr="002534CE">
        <w:trPr>
          <w:trHeight w:val="288"/>
        </w:trPr>
        <w:tc>
          <w:tcPr>
            <w:tcW w:w="6115" w:type="dxa"/>
            <w:shd w:val="clear" w:color="auto" w:fill="auto"/>
          </w:tcPr>
          <w:p w14:paraId="0362818A" w14:textId="1AAE0ABC" w:rsidR="00A92EA8" w:rsidRPr="007E388F" w:rsidRDefault="00A92EA8" w:rsidP="002534CE">
            <w:pPr>
              <w:ind w:right="-432"/>
              <w:rPr>
                <w:rFonts w:ascii="Arial" w:hAnsi="Arial" w:cs="Arial"/>
              </w:rPr>
            </w:pPr>
            <w:r w:rsidRPr="007E388F">
              <w:rPr>
                <w:rFonts w:ascii="Arial" w:hAnsi="Arial" w:cs="Arial"/>
              </w:rPr>
              <w:t>Tour of the building (where permitted) with the Commander</w:t>
            </w:r>
            <w:r>
              <w:rPr>
                <w:rFonts w:ascii="Arial" w:hAnsi="Arial" w:cs="Arial"/>
              </w:rPr>
              <w:t xml:space="preserve"> </w:t>
            </w:r>
            <w:r w:rsidRPr="007E388F">
              <w:rPr>
                <w:rFonts w:ascii="Arial" w:hAnsi="Arial" w:cs="Arial"/>
              </w:rPr>
              <w:t>or</w:t>
            </w:r>
            <w:r>
              <w:rPr>
                <w:rFonts w:ascii="Arial" w:hAnsi="Arial" w:cs="Arial"/>
              </w:rPr>
              <w:t xml:space="preserve">          </w:t>
            </w:r>
            <w:r w:rsidRPr="007E388F">
              <w:rPr>
                <w:rFonts w:ascii="Arial" w:hAnsi="Arial" w:cs="Arial"/>
              </w:rPr>
              <w:t xml:space="preserve">First Sergeant, so that introductions can be </w:t>
            </w:r>
            <w:r w:rsidR="00705312">
              <w:rPr>
                <w:rFonts w:ascii="Arial" w:hAnsi="Arial" w:cs="Arial"/>
              </w:rPr>
              <w:t>made</w:t>
            </w:r>
            <w:r w:rsidR="00F6505F">
              <w:rPr>
                <w:rFonts w:ascii="Arial" w:hAnsi="Arial" w:cs="Arial"/>
              </w:rPr>
              <w:t xml:space="preserve"> to active duty</w:t>
            </w:r>
            <w:r w:rsidR="003B26D9">
              <w:rPr>
                <w:rFonts w:ascii="Arial" w:hAnsi="Arial" w:cs="Arial"/>
              </w:rPr>
              <w:t xml:space="preserve"> members</w:t>
            </w:r>
            <w:r w:rsidR="00F6505F">
              <w:rPr>
                <w:rFonts w:ascii="Arial" w:hAnsi="Arial" w:cs="Arial"/>
              </w:rPr>
              <w:t xml:space="preserve"> </w:t>
            </w:r>
            <w:r w:rsidR="003B26D9">
              <w:rPr>
                <w:rFonts w:ascii="Arial" w:hAnsi="Arial" w:cs="Arial"/>
              </w:rPr>
              <w:t xml:space="preserve">and </w:t>
            </w:r>
            <w:r w:rsidR="00705312">
              <w:rPr>
                <w:rFonts w:ascii="Arial" w:hAnsi="Arial" w:cs="Arial"/>
              </w:rPr>
              <w:t>allowing for an opportunity to gain insight</w:t>
            </w:r>
            <w:r w:rsidR="003B26D9">
              <w:rPr>
                <w:rFonts w:ascii="Arial" w:hAnsi="Arial" w:cs="Arial"/>
              </w:rPr>
              <w:t xml:space="preserve"> </w:t>
            </w:r>
            <w:r w:rsidR="00705312">
              <w:rPr>
                <w:rFonts w:ascii="Arial" w:hAnsi="Arial" w:cs="Arial"/>
              </w:rPr>
              <w:t xml:space="preserve">on </w:t>
            </w:r>
            <w:r w:rsidRPr="007E388F">
              <w:rPr>
                <w:rFonts w:ascii="Arial" w:hAnsi="Arial" w:cs="Arial"/>
              </w:rPr>
              <w:t xml:space="preserve">the </w:t>
            </w:r>
            <w:r w:rsidR="00C14BA0">
              <w:rPr>
                <w:rFonts w:ascii="Arial" w:hAnsi="Arial" w:cs="Arial"/>
              </w:rPr>
              <w:t>unit</w:t>
            </w:r>
          </w:p>
        </w:tc>
        <w:tc>
          <w:tcPr>
            <w:tcW w:w="1170" w:type="dxa"/>
            <w:shd w:val="clear" w:color="auto" w:fill="auto"/>
          </w:tcPr>
          <w:p w14:paraId="75104F17" w14:textId="77777777" w:rsidR="00A92EA8" w:rsidRPr="007E388F" w:rsidRDefault="00A92EA8" w:rsidP="005527B2">
            <w:pPr>
              <w:rPr>
                <w:rFonts w:ascii="Arial" w:hAnsi="Arial" w:cs="Arial"/>
                <w:color w:val="FF0000"/>
              </w:rPr>
            </w:pPr>
          </w:p>
        </w:tc>
        <w:tc>
          <w:tcPr>
            <w:tcW w:w="1326" w:type="dxa"/>
            <w:shd w:val="clear" w:color="auto" w:fill="auto"/>
          </w:tcPr>
          <w:p w14:paraId="0DB71BE5" w14:textId="77777777" w:rsidR="00A92EA8" w:rsidRPr="007E388F" w:rsidRDefault="00A92EA8" w:rsidP="005527B2">
            <w:pPr>
              <w:rPr>
                <w:rFonts w:ascii="Arial" w:hAnsi="Arial" w:cs="Arial"/>
                <w:color w:val="FF0000"/>
              </w:rPr>
            </w:pPr>
          </w:p>
        </w:tc>
        <w:tc>
          <w:tcPr>
            <w:tcW w:w="1600" w:type="dxa"/>
            <w:shd w:val="clear" w:color="auto" w:fill="auto"/>
          </w:tcPr>
          <w:p w14:paraId="44B5E174" w14:textId="77777777" w:rsidR="00A92EA8" w:rsidRPr="007E388F" w:rsidRDefault="00A92EA8" w:rsidP="005527B2">
            <w:pPr>
              <w:rPr>
                <w:rFonts w:ascii="Arial" w:hAnsi="Arial" w:cs="Arial"/>
                <w:color w:val="FF0000"/>
              </w:rPr>
            </w:pPr>
          </w:p>
        </w:tc>
      </w:tr>
      <w:tr w:rsidR="00A92EA8" w:rsidRPr="00675046" w14:paraId="5050C084" w14:textId="77777777" w:rsidTr="002534CE">
        <w:trPr>
          <w:trHeight w:val="288"/>
        </w:trPr>
        <w:tc>
          <w:tcPr>
            <w:tcW w:w="6115" w:type="dxa"/>
            <w:shd w:val="clear" w:color="auto" w:fill="auto"/>
          </w:tcPr>
          <w:p w14:paraId="0C0E1905" w14:textId="3E6D44F2" w:rsidR="00A92EA8" w:rsidRPr="007E388F" w:rsidRDefault="00A92EA8" w:rsidP="00F011B8">
            <w:pPr>
              <w:ind w:right="-432"/>
              <w:rPr>
                <w:rFonts w:ascii="Arial" w:hAnsi="Arial" w:cs="Arial"/>
              </w:rPr>
            </w:pPr>
            <w:r w:rsidRPr="007E388F">
              <w:rPr>
                <w:rFonts w:ascii="Arial" w:hAnsi="Arial" w:cs="Arial"/>
              </w:rPr>
              <w:t xml:space="preserve">Meet with outgoing KS for turn-over of information/folders, </w:t>
            </w:r>
            <w:r w:rsidR="00F011B8">
              <w:rPr>
                <w:rFonts w:ascii="Arial" w:hAnsi="Arial" w:cs="Arial"/>
              </w:rPr>
              <w:t xml:space="preserve">obtain  passwords/access to unit KSP Gmail accounts, </w:t>
            </w:r>
            <w:r w:rsidRPr="007E388F">
              <w:rPr>
                <w:rFonts w:ascii="Arial" w:hAnsi="Arial" w:cs="Arial"/>
              </w:rPr>
              <w:t>etc.</w:t>
            </w:r>
          </w:p>
        </w:tc>
        <w:tc>
          <w:tcPr>
            <w:tcW w:w="1170" w:type="dxa"/>
            <w:shd w:val="clear" w:color="auto" w:fill="auto"/>
          </w:tcPr>
          <w:p w14:paraId="13E29B41" w14:textId="77777777" w:rsidR="00A92EA8" w:rsidRPr="007E388F" w:rsidRDefault="00A92EA8" w:rsidP="005527B2">
            <w:pPr>
              <w:rPr>
                <w:rFonts w:ascii="Arial" w:hAnsi="Arial" w:cs="Arial"/>
                <w:color w:val="FF0000"/>
              </w:rPr>
            </w:pPr>
          </w:p>
        </w:tc>
        <w:tc>
          <w:tcPr>
            <w:tcW w:w="1326" w:type="dxa"/>
            <w:shd w:val="clear" w:color="auto" w:fill="auto"/>
          </w:tcPr>
          <w:p w14:paraId="776AB632" w14:textId="77777777" w:rsidR="00A92EA8" w:rsidRPr="007E388F" w:rsidRDefault="00A92EA8" w:rsidP="005527B2">
            <w:pPr>
              <w:rPr>
                <w:rFonts w:ascii="Arial" w:hAnsi="Arial" w:cs="Arial"/>
                <w:color w:val="FF0000"/>
              </w:rPr>
            </w:pPr>
          </w:p>
        </w:tc>
        <w:tc>
          <w:tcPr>
            <w:tcW w:w="1600" w:type="dxa"/>
            <w:shd w:val="clear" w:color="auto" w:fill="auto"/>
          </w:tcPr>
          <w:p w14:paraId="53DC9519" w14:textId="77777777" w:rsidR="00A92EA8" w:rsidRPr="007E388F" w:rsidRDefault="00A92EA8" w:rsidP="005527B2">
            <w:pPr>
              <w:rPr>
                <w:rFonts w:ascii="Arial" w:hAnsi="Arial" w:cs="Arial"/>
                <w:color w:val="FF0000"/>
              </w:rPr>
            </w:pPr>
          </w:p>
        </w:tc>
      </w:tr>
      <w:tr w:rsidR="00A92EA8" w:rsidRPr="00675046" w14:paraId="2E306442" w14:textId="77777777" w:rsidTr="002534CE">
        <w:trPr>
          <w:trHeight w:val="288"/>
        </w:trPr>
        <w:tc>
          <w:tcPr>
            <w:tcW w:w="6115" w:type="dxa"/>
            <w:shd w:val="clear" w:color="auto" w:fill="auto"/>
          </w:tcPr>
          <w:p w14:paraId="44F65907" w14:textId="0065023D" w:rsidR="00A92EA8" w:rsidRPr="007E388F" w:rsidRDefault="00A92EA8" w:rsidP="002534CE">
            <w:pPr>
              <w:ind w:right="-432"/>
              <w:rPr>
                <w:rFonts w:ascii="Arial" w:hAnsi="Arial" w:cs="Arial"/>
              </w:rPr>
            </w:pPr>
            <w:r w:rsidRPr="007E388F">
              <w:rPr>
                <w:rFonts w:ascii="Arial" w:hAnsi="Arial" w:cs="Arial"/>
              </w:rPr>
              <w:t>As new KS, send out introduct</w:t>
            </w:r>
            <w:r w:rsidR="003B26D9">
              <w:rPr>
                <w:rFonts w:ascii="Arial" w:hAnsi="Arial" w:cs="Arial"/>
              </w:rPr>
              <w:t>ory</w:t>
            </w:r>
            <w:r w:rsidRPr="007E388F">
              <w:rPr>
                <w:rFonts w:ascii="Arial" w:hAnsi="Arial" w:cs="Arial"/>
              </w:rPr>
              <w:t xml:space="preserve"> e-mail to unit </w:t>
            </w:r>
            <w:r w:rsidR="007160B8">
              <w:rPr>
                <w:rFonts w:ascii="Arial" w:hAnsi="Arial" w:cs="Arial"/>
              </w:rPr>
              <w:t>families</w:t>
            </w:r>
            <w:r w:rsidRPr="007E388F">
              <w:rPr>
                <w:rFonts w:ascii="Arial" w:hAnsi="Arial" w:cs="Arial"/>
              </w:rPr>
              <w:t>, helping</w:t>
            </w:r>
            <w:r w:rsidR="007160B8">
              <w:rPr>
                <w:rFonts w:ascii="Arial" w:hAnsi="Arial" w:cs="Arial"/>
              </w:rPr>
              <w:t xml:space="preserve"> </w:t>
            </w:r>
            <w:r w:rsidR="00722BC4">
              <w:rPr>
                <w:rFonts w:ascii="Arial" w:hAnsi="Arial" w:cs="Arial"/>
              </w:rPr>
              <w:t xml:space="preserve">      </w:t>
            </w:r>
            <w:r w:rsidR="007160B8">
              <w:rPr>
                <w:rFonts w:ascii="Arial" w:hAnsi="Arial" w:cs="Arial"/>
              </w:rPr>
              <w:t>to</w:t>
            </w:r>
            <w:r>
              <w:rPr>
                <w:rFonts w:ascii="Arial" w:hAnsi="Arial" w:cs="Arial"/>
              </w:rPr>
              <w:t xml:space="preserve"> </w:t>
            </w:r>
            <w:r w:rsidR="003B26D9">
              <w:rPr>
                <w:rFonts w:ascii="Arial" w:hAnsi="Arial" w:cs="Arial"/>
              </w:rPr>
              <w:t xml:space="preserve">also </w:t>
            </w:r>
            <w:r w:rsidRPr="007E388F">
              <w:rPr>
                <w:rFonts w:ascii="Arial" w:hAnsi="Arial" w:cs="Arial"/>
              </w:rPr>
              <w:t xml:space="preserve">verify accurate contact information </w:t>
            </w:r>
          </w:p>
        </w:tc>
        <w:tc>
          <w:tcPr>
            <w:tcW w:w="1170" w:type="dxa"/>
            <w:shd w:val="clear" w:color="auto" w:fill="auto"/>
          </w:tcPr>
          <w:p w14:paraId="39C2298D" w14:textId="77777777" w:rsidR="00A92EA8" w:rsidRPr="007E388F" w:rsidRDefault="00A92EA8" w:rsidP="005527B2">
            <w:pPr>
              <w:rPr>
                <w:rFonts w:ascii="Arial" w:hAnsi="Arial" w:cs="Arial"/>
                <w:color w:val="FF0000"/>
              </w:rPr>
            </w:pPr>
          </w:p>
        </w:tc>
        <w:tc>
          <w:tcPr>
            <w:tcW w:w="1326" w:type="dxa"/>
            <w:shd w:val="clear" w:color="auto" w:fill="auto"/>
          </w:tcPr>
          <w:p w14:paraId="68C0CF0D" w14:textId="77777777" w:rsidR="00A92EA8" w:rsidRPr="007E388F" w:rsidRDefault="00A92EA8" w:rsidP="005527B2">
            <w:pPr>
              <w:rPr>
                <w:rFonts w:ascii="Arial" w:hAnsi="Arial" w:cs="Arial"/>
                <w:color w:val="FF0000"/>
              </w:rPr>
            </w:pPr>
          </w:p>
        </w:tc>
        <w:tc>
          <w:tcPr>
            <w:tcW w:w="1600" w:type="dxa"/>
            <w:shd w:val="clear" w:color="auto" w:fill="auto"/>
          </w:tcPr>
          <w:p w14:paraId="47D414D7" w14:textId="77777777" w:rsidR="00A92EA8" w:rsidRPr="007E388F" w:rsidRDefault="00A92EA8" w:rsidP="005527B2">
            <w:pPr>
              <w:rPr>
                <w:rFonts w:ascii="Arial" w:hAnsi="Arial" w:cs="Arial"/>
                <w:color w:val="FF0000"/>
              </w:rPr>
            </w:pPr>
          </w:p>
        </w:tc>
      </w:tr>
      <w:tr w:rsidR="007160B8" w:rsidRPr="00675046" w14:paraId="0001292E" w14:textId="77777777" w:rsidTr="002534CE">
        <w:trPr>
          <w:trHeight w:val="288"/>
        </w:trPr>
        <w:tc>
          <w:tcPr>
            <w:tcW w:w="6115" w:type="dxa"/>
            <w:shd w:val="clear" w:color="auto" w:fill="auto"/>
          </w:tcPr>
          <w:p w14:paraId="1182FDE3" w14:textId="41A54362" w:rsidR="007160B8" w:rsidRPr="007E388F" w:rsidRDefault="007160B8" w:rsidP="002534CE">
            <w:pPr>
              <w:ind w:right="-432"/>
              <w:rPr>
                <w:rFonts w:ascii="Arial" w:hAnsi="Arial" w:cs="Arial"/>
              </w:rPr>
            </w:pPr>
            <w:r>
              <w:rPr>
                <w:rFonts w:ascii="Arial" w:hAnsi="Arial" w:cs="Arial"/>
              </w:rPr>
              <w:t>S</w:t>
            </w:r>
            <w:r w:rsidRPr="007E388F">
              <w:rPr>
                <w:rFonts w:ascii="Arial" w:hAnsi="Arial" w:cs="Arial"/>
              </w:rPr>
              <w:t xml:space="preserve">chedule </w:t>
            </w:r>
            <w:r>
              <w:rPr>
                <w:rFonts w:ascii="Arial" w:hAnsi="Arial" w:cs="Arial"/>
              </w:rPr>
              <w:t xml:space="preserve">an </w:t>
            </w:r>
            <w:r w:rsidRPr="007E388F">
              <w:rPr>
                <w:rFonts w:ascii="Arial" w:hAnsi="Arial" w:cs="Arial"/>
              </w:rPr>
              <w:t>initial</w:t>
            </w:r>
            <w:r>
              <w:rPr>
                <w:rFonts w:ascii="Arial" w:hAnsi="Arial" w:cs="Arial"/>
              </w:rPr>
              <w:t xml:space="preserve"> </w:t>
            </w:r>
            <w:r w:rsidRPr="007E388F">
              <w:rPr>
                <w:rFonts w:ascii="Arial" w:hAnsi="Arial" w:cs="Arial"/>
              </w:rPr>
              <w:t xml:space="preserve">meeting with </w:t>
            </w:r>
            <w:r>
              <w:rPr>
                <w:rFonts w:ascii="Arial" w:hAnsi="Arial" w:cs="Arial"/>
              </w:rPr>
              <w:t>families to</w:t>
            </w:r>
            <w:r w:rsidR="003B26D9">
              <w:rPr>
                <w:rFonts w:ascii="Arial" w:hAnsi="Arial" w:cs="Arial"/>
              </w:rPr>
              <w:t xml:space="preserve"> </w:t>
            </w:r>
            <w:r>
              <w:rPr>
                <w:rFonts w:ascii="Arial" w:hAnsi="Arial" w:cs="Arial"/>
              </w:rPr>
              <w:t xml:space="preserve">provide unit </w:t>
            </w:r>
            <w:r w:rsidR="003B26D9">
              <w:rPr>
                <w:rFonts w:ascii="Arial" w:hAnsi="Arial" w:cs="Arial"/>
              </w:rPr>
              <w:t xml:space="preserve">       </w:t>
            </w:r>
            <w:r>
              <w:rPr>
                <w:rFonts w:ascii="Arial" w:hAnsi="Arial" w:cs="Arial"/>
              </w:rPr>
              <w:t xml:space="preserve">information, along with </w:t>
            </w:r>
            <w:r w:rsidRPr="007E388F">
              <w:rPr>
                <w:rFonts w:ascii="Arial" w:hAnsi="Arial" w:cs="Arial"/>
              </w:rPr>
              <w:t>KS</w:t>
            </w:r>
            <w:r>
              <w:rPr>
                <w:rFonts w:ascii="Arial" w:hAnsi="Arial" w:cs="Arial"/>
              </w:rPr>
              <w:t xml:space="preserve"> contact information </w:t>
            </w:r>
            <w:r w:rsidRPr="0002548B">
              <w:rPr>
                <w:rFonts w:ascii="Arial" w:hAnsi="Arial" w:cs="Arial"/>
                <w:color w:val="000000" w:themeColor="text1"/>
              </w:rPr>
              <w:t>(i.e.</w:t>
            </w:r>
            <w:r w:rsidR="008437F0" w:rsidRPr="0002548B">
              <w:rPr>
                <w:rFonts w:ascii="Arial" w:hAnsi="Arial" w:cs="Arial"/>
                <w:color w:val="000000" w:themeColor="text1"/>
              </w:rPr>
              <w:t>,</w:t>
            </w:r>
            <w:r w:rsidRPr="0002548B">
              <w:rPr>
                <w:rFonts w:ascii="Arial" w:hAnsi="Arial" w:cs="Arial"/>
                <w:color w:val="000000" w:themeColor="text1"/>
              </w:rPr>
              <w:t xml:space="preserve"> business card, </w:t>
            </w:r>
            <w:r w:rsidR="002534CE">
              <w:rPr>
                <w:rFonts w:ascii="Arial" w:hAnsi="Arial" w:cs="Arial"/>
                <w:color w:val="000000" w:themeColor="text1"/>
              </w:rPr>
              <w:t xml:space="preserve">  </w:t>
            </w:r>
            <w:r w:rsidRPr="0002548B">
              <w:rPr>
                <w:rFonts w:ascii="Arial" w:hAnsi="Arial" w:cs="Arial"/>
                <w:color w:val="000000" w:themeColor="text1"/>
              </w:rPr>
              <w:t>unit information flyer, etc.)</w:t>
            </w:r>
          </w:p>
        </w:tc>
        <w:tc>
          <w:tcPr>
            <w:tcW w:w="1170" w:type="dxa"/>
            <w:shd w:val="clear" w:color="auto" w:fill="auto"/>
          </w:tcPr>
          <w:p w14:paraId="6952B2FF" w14:textId="77777777" w:rsidR="007160B8" w:rsidRPr="007E388F" w:rsidRDefault="007160B8" w:rsidP="005527B2">
            <w:pPr>
              <w:rPr>
                <w:rFonts w:ascii="Arial" w:hAnsi="Arial" w:cs="Arial"/>
                <w:color w:val="FF0000"/>
              </w:rPr>
            </w:pPr>
          </w:p>
        </w:tc>
        <w:tc>
          <w:tcPr>
            <w:tcW w:w="1326" w:type="dxa"/>
            <w:shd w:val="clear" w:color="auto" w:fill="auto"/>
          </w:tcPr>
          <w:p w14:paraId="24A9D00F" w14:textId="77777777" w:rsidR="007160B8" w:rsidRPr="007E388F" w:rsidRDefault="007160B8" w:rsidP="005527B2">
            <w:pPr>
              <w:rPr>
                <w:rFonts w:ascii="Arial" w:hAnsi="Arial" w:cs="Arial"/>
                <w:color w:val="FF0000"/>
              </w:rPr>
            </w:pPr>
          </w:p>
        </w:tc>
        <w:tc>
          <w:tcPr>
            <w:tcW w:w="1600" w:type="dxa"/>
            <w:shd w:val="clear" w:color="auto" w:fill="auto"/>
          </w:tcPr>
          <w:p w14:paraId="219F86C0" w14:textId="77777777" w:rsidR="007160B8" w:rsidRPr="007E388F" w:rsidRDefault="007160B8" w:rsidP="005527B2">
            <w:pPr>
              <w:rPr>
                <w:rFonts w:ascii="Arial" w:hAnsi="Arial" w:cs="Arial"/>
                <w:color w:val="FF0000"/>
              </w:rPr>
            </w:pPr>
          </w:p>
        </w:tc>
      </w:tr>
      <w:tr w:rsidR="00A92EA8" w:rsidRPr="00675046" w14:paraId="25ED2F0B" w14:textId="77777777" w:rsidTr="002534CE">
        <w:trPr>
          <w:trHeight w:val="288"/>
        </w:trPr>
        <w:tc>
          <w:tcPr>
            <w:tcW w:w="6115" w:type="dxa"/>
            <w:shd w:val="clear" w:color="auto" w:fill="auto"/>
          </w:tcPr>
          <w:p w14:paraId="47956A61" w14:textId="03E70780" w:rsidR="00A92EA8" w:rsidRPr="007E388F" w:rsidRDefault="00A92EA8" w:rsidP="002534CE">
            <w:pPr>
              <w:ind w:right="-432"/>
              <w:rPr>
                <w:rFonts w:ascii="Arial" w:hAnsi="Arial" w:cs="Arial"/>
              </w:rPr>
            </w:pPr>
            <w:r w:rsidRPr="007E388F">
              <w:rPr>
                <w:rFonts w:ascii="Arial" w:hAnsi="Arial" w:cs="Arial"/>
              </w:rPr>
              <w:t>Prior to deployments,</w:t>
            </w:r>
            <w:r>
              <w:rPr>
                <w:rFonts w:ascii="Arial" w:hAnsi="Arial" w:cs="Arial"/>
              </w:rPr>
              <w:t xml:space="preserve"> </w:t>
            </w:r>
            <w:r w:rsidRPr="007E388F">
              <w:rPr>
                <w:rFonts w:ascii="Arial" w:hAnsi="Arial" w:cs="Arial"/>
              </w:rPr>
              <w:t xml:space="preserve">schedule </w:t>
            </w:r>
            <w:r w:rsidR="007160B8">
              <w:rPr>
                <w:rFonts w:ascii="Arial" w:hAnsi="Arial" w:cs="Arial"/>
              </w:rPr>
              <w:t xml:space="preserve">a </w:t>
            </w:r>
            <w:r w:rsidRPr="007E388F">
              <w:rPr>
                <w:rFonts w:ascii="Arial" w:hAnsi="Arial" w:cs="Arial"/>
              </w:rPr>
              <w:t xml:space="preserve">meeting with deployed </w:t>
            </w:r>
            <w:r w:rsidR="007160B8">
              <w:rPr>
                <w:rFonts w:ascii="Arial" w:hAnsi="Arial" w:cs="Arial"/>
              </w:rPr>
              <w:t xml:space="preserve">family </w:t>
            </w:r>
            <w:r w:rsidRPr="007E388F">
              <w:rPr>
                <w:rFonts w:ascii="Arial" w:hAnsi="Arial" w:cs="Arial"/>
              </w:rPr>
              <w:t xml:space="preserve">members to </w:t>
            </w:r>
            <w:r w:rsidR="007160B8">
              <w:rPr>
                <w:rFonts w:ascii="Arial" w:hAnsi="Arial" w:cs="Arial"/>
              </w:rPr>
              <w:t>obtain information regarding</w:t>
            </w:r>
            <w:r w:rsidRPr="007E388F">
              <w:rPr>
                <w:rFonts w:ascii="Arial" w:hAnsi="Arial" w:cs="Arial"/>
              </w:rPr>
              <w:t xml:space="preserve"> </w:t>
            </w:r>
            <w:r w:rsidR="007160B8">
              <w:rPr>
                <w:rFonts w:ascii="Arial" w:hAnsi="Arial" w:cs="Arial"/>
              </w:rPr>
              <w:t xml:space="preserve">their </w:t>
            </w:r>
            <w:r w:rsidRPr="007E388F">
              <w:rPr>
                <w:rFonts w:ascii="Arial" w:hAnsi="Arial" w:cs="Arial"/>
              </w:rPr>
              <w:t>plans during deployment</w:t>
            </w:r>
            <w:r w:rsidR="007160B8">
              <w:rPr>
                <w:rFonts w:ascii="Arial" w:hAnsi="Arial" w:cs="Arial"/>
              </w:rPr>
              <w:t xml:space="preserve">, </w:t>
            </w:r>
            <w:r w:rsidR="007160B8" w:rsidRPr="0002548B">
              <w:rPr>
                <w:rFonts w:ascii="Arial" w:hAnsi="Arial" w:cs="Arial"/>
                <w:color w:val="000000" w:themeColor="text1"/>
              </w:rPr>
              <w:t xml:space="preserve">as well as </w:t>
            </w:r>
            <w:r w:rsidR="001D3845" w:rsidRPr="0002548B">
              <w:rPr>
                <w:rFonts w:ascii="Arial" w:hAnsi="Arial" w:cs="Arial"/>
                <w:color w:val="000000" w:themeColor="text1"/>
              </w:rPr>
              <w:t xml:space="preserve">sharing </w:t>
            </w:r>
            <w:r w:rsidR="007160B8" w:rsidRPr="0002548B">
              <w:rPr>
                <w:rFonts w:ascii="Arial" w:hAnsi="Arial" w:cs="Arial"/>
                <w:color w:val="000000" w:themeColor="text1"/>
              </w:rPr>
              <w:t xml:space="preserve">your communication plan with </w:t>
            </w:r>
            <w:r w:rsidR="002534CE">
              <w:rPr>
                <w:rFonts w:ascii="Arial" w:hAnsi="Arial" w:cs="Arial"/>
                <w:color w:val="000000" w:themeColor="text1"/>
              </w:rPr>
              <w:t xml:space="preserve">   </w:t>
            </w:r>
            <w:r w:rsidR="003B26D9" w:rsidRPr="0002548B">
              <w:rPr>
                <w:rFonts w:ascii="Arial" w:hAnsi="Arial" w:cs="Arial"/>
                <w:color w:val="000000" w:themeColor="text1"/>
              </w:rPr>
              <w:t>deployed</w:t>
            </w:r>
            <w:r w:rsidR="001D3845" w:rsidRPr="0002548B">
              <w:rPr>
                <w:rFonts w:ascii="Arial" w:hAnsi="Arial" w:cs="Arial"/>
                <w:color w:val="000000" w:themeColor="text1"/>
              </w:rPr>
              <w:t xml:space="preserve"> </w:t>
            </w:r>
            <w:r w:rsidR="003B26D9" w:rsidRPr="0002548B">
              <w:rPr>
                <w:rFonts w:ascii="Arial" w:hAnsi="Arial" w:cs="Arial"/>
                <w:color w:val="000000" w:themeColor="text1"/>
              </w:rPr>
              <w:t xml:space="preserve">family members </w:t>
            </w:r>
            <w:r w:rsidR="007160B8" w:rsidRPr="0002548B">
              <w:rPr>
                <w:rFonts w:ascii="Arial" w:hAnsi="Arial" w:cs="Arial"/>
                <w:color w:val="000000" w:themeColor="text1"/>
              </w:rPr>
              <w:t>throughout the deployment</w:t>
            </w:r>
          </w:p>
        </w:tc>
        <w:tc>
          <w:tcPr>
            <w:tcW w:w="1170" w:type="dxa"/>
            <w:shd w:val="clear" w:color="auto" w:fill="auto"/>
          </w:tcPr>
          <w:p w14:paraId="4A1EEC92" w14:textId="77777777" w:rsidR="00A92EA8" w:rsidRPr="007E388F" w:rsidRDefault="00A92EA8" w:rsidP="005527B2">
            <w:pPr>
              <w:rPr>
                <w:rFonts w:ascii="Arial" w:hAnsi="Arial" w:cs="Arial"/>
                <w:color w:val="FF0000"/>
              </w:rPr>
            </w:pPr>
          </w:p>
        </w:tc>
        <w:tc>
          <w:tcPr>
            <w:tcW w:w="1326" w:type="dxa"/>
            <w:shd w:val="clear" w:color="auto" w:fill="auto"/>
          </w:tcPr>
          <w:p w14:paraId="1F6682DE" w14:textId="77777777" w:rsidR="00A92EA8" w:rsidRPr="007E388F" w:rsidRDefault="00A92EA8" w:rsidP="005527B2">
            <w:pPr>
              <w:rPr>
                <w:rFonts w:ascii="Arial" w:hAnsi="Arial" w:cs="Arial"/>
                <w:color w:val="FF0000"/>
              </w:rPr>
            </w:pPr>
          </w:p>
        </w:tc>
        <w:tc>
          <w:tcPr>
            <w:tcW w:w="1600" w:type="dxa"/>
            <w:shd w:val="clear" w:color="auto" w:fill="auto"/>
          </w:tcPr>
          <w:p w14:paraId="3AB752B8" w14:textId="77777777" w:rsidR="00A92EA8" w:rsidRPr="007E388F" w:rsidRDefault="00A92EA8" w:rsidP="005527B2">
            <w:pPr>
              <w:rPr>
                <w:rFonts w:ascii="Arial" w:hAnsi="Arial" w:cs="Arial"/>
                <w:color w:val="FF0000"/>
              </w:rPr>
            </w:pPr>
          </w:p>
        </w:tc>
      </w:tr>
      <w:tr w:rsidR="00A92EA8" w:rsidRPr="00675046" w14:paraId="6F53708F" w14:textId="77777777" w:rsidTr="002534CE">
        <w:trPr>
          <w:trHeight w:val="288"/>
        </w:trPr>
        <w:tc>
          <w:tcPr>
            <w:tcW w:w="6115" w:type="dxa"/>
            <w:shd w:val="clear" w:color="auto" w:fill="auto"/>
          </w:tcPr>
          <w:p w14:paraId="17327671" w14:textId="080A45D6" w:rsidR="00A92EA8" w:rsidRPr="007E388F" w:rsidRDefault="00A92EA8" w:rsidP="002534CE">
            <w:pPr>
              <w:ind w:right="-432"/>
              <w:rPr>
                <w:rFonts w:ascii="Arial" w:hAnsi="Arial" w:cs="Arial"/>
              </w:rPr>
            </w:pPr>
            <w:r w:rsidRPr="007E388F">
              <w:rPr>
                <w:rFonts w:ascii="Arial" w:hAnsi="Arial" w:cs="Arial"/>
              </w:rPr>
              <w:t xml:space="preserve">Establish rapport with </w:t>
            </w:r>
            <w:r w:rsidR="00EC34A5" w:rsidRPr="0002548B">
              <w:rPr>
                <w:rFonts w:ascii="Arial" w:hAnsi="Arial" w:cs="Arial"/>
                <w:color w:val="000000" w:themeColor="text1"/>
              </w:rPr>
              <w:t>Commander’s Support Staff (</w:t>
            </w:r>
            <w:r w:rsidRPr="0002548B">
              <w:rPr>
                <w:rFonts w:ascii="Arial" w:hAnsi="Arial" w:cs="Arial"/>
                <w:color w:val="000000" w:themeColor="text1"/>
              </w:rPr>
              <w:t>CSS</w:t>
            </w:r>
            <w:r w:rsidR="00EC34A5" w:rsidRPr="0002548B">
              <w:rPr>
                <w:rFonts w:ascii="Arial" w:hAnsi="Arial" w:cs="Arial"/>
                <w:color w:val="000000" w:themeColor="text1"/>
              </w:rPr>
              <w:t>)</w:t>
            </w:r>
            <w:r w:rsidRPr="0002548B">
              <w:rPr>
                <w:rFonts w:ascii="Arial" w:hAnsi="Arial" w:cs="Arial"/>
                <w:color w:val="000000" w:themeColor="text1"/>
              </w:rPr>
              <w:t xml:space="preserve"> </w:t>
            </w:r>
          </w:p>
        </w:tc>
        <w:tc>
          <w:tcPr>
            <w:tcW w:w="1170" w:type="dxa"/>
            <w:shd w:val="clear" w:color="auto" w:fill="auto"/>
          </w:tcPr>
          <w:p w14:paraId="05F67E6F" w14:textId="77777777" w:rsidR="00A92EA8" w:rsidRPr="007E388F" w:rsidRDefault="00A92EA8" w:rsidP="005527B2">
            <w:pPr>
              <w:rPr>
                <w:rFonts w:ascii="Arial" w:hAnsi="Arial" w:cs="Arial"/>
                <w:color w:val="FF0000"/>
              </w:rPr>
            </w:pPr>
          </w:p>
        </w:tc>
        <w:tc>
          <w:tcPr>
            <w:tcW w:w="1326" w:type="dxa"/>
            <w:shd w:val="clear" w:color="auto" w:fill="auto"/>
          </w:tcPr>
          <w:p w14:paraId="5C5D1056" w14:textId="77777777" w:rsidR="00A92EA8" w:rsidRPr="007E388F" w:rsidRDefault="00A92EA8" w:rsidP="005527B2">
            <w:pPr>
              <w:rPr>
                <w:rFonts w:ascii="Arial" w:hAnsi="Arial" w:cs="Arial"/>
                <w:color w:val="FF0000"/>
              </w:rPr>
            </w:pPr>
          </w:p>
        </w:tc>
        <w:tc>
          <w:tcPr>
            <w:tcW w:w="1600" w:type="dxa"/>
            <w:shd w:val="clear" w:color="auto" w:fill="auto"/>
          </w:tcPr>
          <w:p w14:paraId="79488CEE" w14:textId="77777777" w:rsidR="00A92EA8" w:rsidRPr="007E388F" w:rsidRDefault="00A92EA8" w:rsidP="005527B2">
            <w:pPr>
              <w:rPr>
                <w:rFonts w:ascii="Arial" w:hAnsi="Arial" w:cs="Arial"/>
                <w:color w:val="FF0000"/>
              </w:rPr>
            </w:pPr>
          </w:p>
        </w:tc>
      </w:tr>
      <w:tr w:rsidR="00A92EA8" w:rsidRPr="00675046" w14:paraId="79DC193A" w14:textId="77777777" w:rsidTr="002534CE">
        <w:trPr>
          <w:trHeight w:val="288"/>
        </w:trPr>
        <w:tc>
          <w:tcPr>
            <w:tcW w:w="6115" w:type="dxa"/>
            <w:shd w:val="clear" w:color="auto" w:fill="auto"/>
          </w:tcPr>
          <w:p w14:paraId="6F11FF94" w14:textId="344AFD9A" w:rsidR="00A92EA8" w:rsidRPr="00306DFF" w:rsidRDefault="00306DFF" w:rsidP="002534CE">
            <w:pPr>
              <w:ind w:right="-432"/>
              <w:rPr>
                <w:rFonts w:ascii="Arial" w:hAnsi="Arial" w:cs="Arial"/>
              </w:rPr>
            </w:pPr>
            <w:r w:rsidRPr="00306DFF">
              <w:rPr>
                <w:rFonts w:ascii="Arial" w:hAnsi="Arial" w:cs="Arial"/>
                <w:szCs w:val="24"/>
              </w:rPr>
              <w:t xml:space="preserve">Obtain </w:t>
            </w:r>
            <w:r>
              <w:rPr>
                <w:rFonts w:ascii="Arial" w:hAnsi="Arial" w:cs="Arial"/>
                <w:szCs w:val="24"/>
              </w:rPr>
              <w:t>“</w:t>
            </w:r>
            <w:r w:rsidRPr="00306DFF">
              <w:rPr>
                <w:rFonts w:ascii="Arial" w:hAnsi="Arial" w:cs="Arial"/>
                <w:szCs w:val="24"/>
              </w:rPr>
              <w:t>basic</w:t>
            </w:r>
            <w:r>
              <w:rPr>
                <w:rFonts w:ascii="Arial" w:hAnsi="Arial" w:cs="Arial"/>
                <w:szCs w:val="24"/>
              </w:rPr>
              <w:t>”</w:t>
            </w:r>
            <w:r w:rsidRPr="00306DFF">
              <w:rPr>
                <w:rFonts w:ascii="Arial" w:hAnsi="Arial" w:cs="Arial"/>
                <w:szCs w:val="24"/>
              </w:rPr>
              <w:t xml:space="preserve"> contact information only on unit families (requires coordination with CC, CCF, Chief, Superintendent and/or a SNCO</w:t>
            </w:r>
            <w:r>
              <w:rPr>
                <w:rFonts w:ascii="Arial" w:hAnsi="Arial" w:cs="Arial"/>
                <w:szCs w:val="24"/>
              </w:rPr>
              <w:t xml:space="preserve">   </w:t>
            </w:r>
            <w:r w:rsidRPr="00306DFF">
              <w:rPr>
                <w:rFonts w:ascii="Arial" w:hAnsi="Arial" w:cs="Arial"/>
                <w:szCs w:val="24"/>
              </w:rPr>
              <w:t xml:space="preserve">) to </w:t>
            </w:r>
            <w:r>
              <w:rPr>
                <w:rFonts w:ascii="Arial" w:hAnsi="Arial" w:cs="Arial"/>
                <w:szCs w:val="24"/>
              </w:rPr>
              <w:t xml:space="preserve">assist in </w:t>
            </w:r>
            <w:r w:rsidRPr="00306DFF">
              <w:rPr>
                <w:rFonts w:ascii="Arial" w:hAnsi="Arial" w:cs="Arial"/>
                <w:szCs w:val="24"/>
              </w:rPr>
              <w:t>develop</w:t>
            </w:r>
            <w:r>
              <w:rPr>
                <w:rFonts w:ascii="Arial" w:hAnsi="Arial" w:cs="Arial"/>
                <w:szCs w:val="24"/>
              </w:rPr>
              <w:t xml:space="preserve">ing </w:t>
            </w:r>
            <w:r w:rsidRPr="00306DFF">
              <w:rPr>
                <w:rFonts w:ascii="Arial" w:hAnsi="Arial" w:cs="Arial"/>
                <w:szCs w:val="24"/>
              </w:rPr>
              <w:t xml:space="preserve">a “communication roster” in order to perform </w:t>
            </w:r>
            <w:r w:rsidR="002534CE">
              <w:rPr>
                <w:rFonts w:ascii="Arial" w:hAnsi="Arial" w:cs="Arial"/>
                <w:szCs w:val="24"/>
              </w:rPr>
              <w:t xml:space="preserve">       </w:t>
            </w:r>
            <w:r w:rsidRPr="00306DFF">
              <w:rPr>
                <w:rFonts w:ascii="Arial" w:hAnsi="Arial" w:cs="Arial"/>
                <w:szCs w:val="24"/>
              </w:rPr>
              <w:t>KS duties</w:t>
            </w:r>
          </w:p>
        </w:tc>
        <w:tc>
          <w:tcPr>
            <w:tcW w:w="1170" w:type="dxa"/>
            <w:shd w:val="clear" w:color="auto" w:fill="auto"/>
          </w:tcPr>
          <w:p w14:paraId="2086C4AF" w14:textId="77777777" w:rsidR="00A92EA8" w:rsidRPr="007E388F" w:rsidRDefault="00A92EA8" w:rsidP="005527B2">
            <w:pPr>
              <w:rPr>
                <w:rFonts w:ascii="Arial" w:hAnsi="Arial" w:cs="Arial"/>
                <w:color w:val="FF0000"/>
              </w:rPr>
            </w:pPr>
          </w:p>
        </w:tc>
        <w:tc>
          <w:tcPr>
            <w:tcW w:w="1326" w:type="dxa"/>
            <w:shd w:val="clear" w:color="auto" w:fill="auto"/>
          </w:tcPr>
          <w:p w14:paraId="6D34210C" w14:textId="77777777" w:rsidR="00A92EA8" w:rsidRPr="007E388F" w:rsidRDefault="00A92EA8" w:rsidP="005527B2">
            <w:pPr>
              <w:rPr>
                <w:rFonts w:ascii="Arial" w:hAnsi="Arial" w:cs="Arial"/>
                <w:color w:val="FF0000"/>
              </w:rPr>
            </w:pPr>
          </w:p>
        </w:tc>
        <w:tc>
          <w:tcPr>
            <w:tcW w:w="1600" w:type="dxa"/>
            <w:shd w:val="clear" w:color="auto" w:fill="auto"/>
          </w:tcPr>
          <w:p w14:paraId="03E4C166" w14:textId="77777777" w:rsidR="00A92EA8" w:rsidRPr="007E388F" w:rsidRDefault="00A92EA8" w:rsidP="005527B2">
            <w:pPr>
              <w:rPr>
                <w:rFonts w:ascii="Arial" w:hAnsi="Arial" w:cs="Arial"/>
                <w:color w:val="FF0000"/>
              </w:rPr>
            </w:pPr>
          </w:p>
        </w:tc>
      </w:tr>
      <w:tr w:rsidR="00A92EA8" w:rsidRPr="00675046" w14:paraId="1854CC6F" w14:textId="77777777" w:rsidTr="002534CE">
        <w:trPr>
          <w:trHeight w:val="288"/>
        </w:trPr>
        <w:tc>
          <w:tcPr>
            <w:tcW w:w="6115" w:type="dxa"/>
            <w:shd w:val="clear" w:color="auto" w:fill="auto"/>
          </w:tcPr>
          <w:p w14:paraId="0BC0C899" w14:textId="66701CEB" w:rsidR="00A92EA8" w:rsidRPr="007E388F" w:rsidRDefault="00A92EA8" w:rsidP="002534CE">
            <w:pPr>
              <w:ind w:right="-432"/>
              <w:rPr>
                <w:rFonts w:ascii="Arial" w:hAnsi="Arial" w:cs="Arial"/>
              </w:rPr>
            </w:pPr>
            <w:r w:rsidRPr="007E388F">
              <w:rPr>
                <w:rFonts w:ascii="Arial" w:hAnsi="Arial" w:cs="Arial"/>
              </w:rPr>
              <w:t xml:space="preserve">Attend </w:t>
            </w:r>
            <w:r w:rsidR="00CF446B">
              <w:rPr>
                <w:rFonts w:ascii="Arial" w:hAnsi="Arial" w:cs="Arial"/>
              </w:rPr>
              <w:t>CC</w:t>
            </w:r>
            <w:r w:rsidRPr="007E388F">
              <w:rPr>
                <w:rFonts w:ascii="Arial" w:hAnsi="Arial" w:cs="Arial"/>
              </w:rPr>
              <w:t xml:space="preserve"> Calls and meetings as required</w:t>
            </w:r>
          </w:p>
        </w:tc>
        <w:tc>
          <w:tcPr>
            <w:tcW w:w="1170" w:type="dxa"/>
            <w:shd w:val="clear" w:color="auto" w:fill="auto"/>
          </w:tcPr>
          <w:p w14:paraId="7DDC593D" w14:textId="77777777" w:rsidR="00A92EA8" w:rsidRPr="007E388F" w:rsidRDefault="00A92EA8" w:rsidP="005527B2">
            <w:pPr>
              <w:rPr>
                <w:rFonts w:ascii="Arial" w:hAnsi="Arial" w:cs="Arial"/>
                <w:color w:val="FF0000"/>
              </w:rPr>
            </w:pPr>
          </w:p>
        </w:tc>
        <w:tc>
          <w:tcPr>
            <w:tcW w:w="1326" w:type="dxa"/>
            <w:shd w:val="clear" w:color="auto" w:fill="auto"/>
          </w:tcPr>
          <w:p w14:paraId="09587A31" w14:textId="77777777" w:rsidR="00A92EA8" w:rsidRPr="007E388F" w:rsidRDefault="00A92EA8" w:rsidP="005527B2">
            <w:pPr>
              <w:rPr>
                <w:rFonts w:ascii="Arial" w:hAnsi="Arial" w:cs="Arial"/>
                <w:color w:val="FF0000"/>
              </w:rPr>
            </w:pPr>
          </w:p>
        </w:tc>
        <w:tc>
          <w:tcPr>
            <w:tcW w:w="1600" w:type="dxa"/>
            <w:shd w:val="clear" w:color="auto" w:fill="auto"/>
          </w:tcPr>
          <w:p w14:paraId="22545530" w14:textId="77777777" w:rsidR="00A92EA8" w:rsidRPr="007E388F" w:rsidRDefault="00A92EA8" w:rsidP="005527B2">
            <w:pPr>
              <w:rPr>
                <w:rFonts w:ascii="Arial" w:hAnsi="Arial" w:cs="Arial"/>
                <w:color w:val="FF0000"/>
              </w:rPr>
            </w:pPr>
          </w:p>
        </w:tc>
      </w:tr>
      <w:tr w:rsidR="00A92EA8" w:rsidRPr="00675046" w14:paraId="2EFBC380" w14:textId="77777777" w:rsidTr="002534CE">
        <w:trPr>
          <w:trHeight w:val="288"/>
        </w:trPr>
        <w:tc>
          <w:tcPr>
            <w:tcW w:w="6115" w:type="dxa"/>
            <w:shd w:val="clear" w:color="auto" w:fill="auto"/>
          </w:tcPr>
          <w:p w14:paraId="0833886F" w14:textId="3452BCAE" w:rsidR="00A92EA8" w:rsidRPr="007E388F" w:rsidRDefault="00A92EA8" w:rsidP="002534CE">
            <w:pPr>
              <w:ind w:right="-432"/>
              <w:rPr>
                <w:rFonts w:ascii="Arial" w:hAnsi="Arial" w:cs="Arial"/>
              </w:rPr>
            </w:pPr>
            <w:r w:rsidRPr="007E388F">
              <w:rPr>
                <w:rFonts w:ascii="Arial" w:hAnsi="Arial" w:cs="Arial"/>
              </w:rPr>
              <w:t xml:space="preserve">Consult with </w:t>
            </w:r>
            <w:r w:rsidR="005C0231">
              <w:rPr>
                <w:rFonts w:ascii="Arial" w:hAnsi="Arial" w:cs="Arial"/>
              </w:rPr>
              <w:t xml:space="preserve">unit </w:t>
            </w:r>
            <w:r w:rsidR="00CF446B">
              <w:rPr>
                <w:rFonts w:ascii="Arial" w:hAnsi="Arial" w:cs="Arial"/>
              </w:rPr>
              <w:t>KSM</w:t>
            </w:r>
            <w:r w:rsidRPr="007E388F">
              <w:rPr>
                <w:rFonts w:ascii="Arial" w:hAnsi="Arial" w:cs="Arial"/>
              </w:rPr>
              <w:t xml:space="preserve"> </w:t>
            </w:r>
            <w:r w:rsidR="00306DFF">
              <w:rPr>
                <w:rFonts w:ascii="Arial" w:hAnsi="Arial" w:cs="Arial"/>
              </w:rPr>
              <w:t xml:space="preserve">to develop a plan to </w:t>
            </w:r>
            <w:r w:rsidRPr="007E388F">
              <w:rPr>
                <w:rFonts w:ascii="Arial" w:hAnsi="Arial" w:cs="Arial"/>
              </w:rPr>
              <w:t>meet</w:t>
            </w:r>
            <w:r w:rsidR="00306DFF">
              <w:rPr>
                <w:rFonts w:ascii="Arial" w:hAnsi="Arial" w:cs="Arial"/>
              </w:rPr>
              <w:t xml:space="preserve"> and </w:t>
            </w:r>
            <w:r w:rsidR="005527B2">
              <w:rPr>
                <w:rFonts w:ascii="Arial" w:hAnsi="Arial" w:cs="Arial"/>
              </w:rPr>
              <w:t>network</w:t>
            </w:r>
            <w:r w:rsidRPr="007E388F">
              <w:rPr>
                <w:rFonts w:ascii="Arial" w:hAnsi="Arial" w:cs="Arial"/>
              </w:rPr>
              <w:t xml:space="preserve"> </w:t>
            </w:r>
            <w:r w:rsidR="00306DFF">
              <w:rPr>
                <w:rFonts w:ascii="Arial" w:hAnsi="Arial" w:cs="Arial"/>
              </w:rPr>
              <w:t>reg</w:t>
            </w:r>
            <w:r w:rsidR="008D0095">
              <w:rPr>
                <w:rFonts w:ascii="Arial" w:hAnsi="Arial" w:cs="Arial"/>
              </w:rPr>
              <w:t xml:space="preserve">- </w:t>
            </w:r>
            <w:r w:rsidR="00306DFF">
              <w:rPr>
                <w:rFonts w:ascii="Arial" w:hAnsi="Arial" w:cs="Arial"/>
              </w:rPr>
              <w:t xml:space="preserve">ularly </w:t>
            </w:r>
            <w:r w:rsidRPr="007E388F">
              <w:rPr>
                <w:rFonts w:ascii="Arial" w:hAnsi="Arial" w:cs="Arial"/>
              </w:rPr>
              <w:t>with other unit KSs</w:t>
            </w:r>
            <w:r w:rsidR="00306DFF">
              <w:rPr>
                <w:rFonts w:ascii="Arial" w:hAnsi="Arial" w:cs="Arial"/>
              </w:rPr>
              <w:t xml:space="preserve"> and KSMs</w:t>
            </w:r>
            <w:r w:rsidR="00CF446B">
              <w:rPr>
                <w:rFonts w:ascii="Arial" w:hAnsi="Arial" w:cs="Arial"/>
              </w:rPr>
              <w:t xml:space="preserve"> </w:t>
            </w:r>
            <w:r w:rsidR="005C0231">
              <w:rPr>
                <w:rFonts w:ascii="Arial" w:hAnsi="Arial" w:cs="Arial"/>
              </w:rPr>
              <w:t xml:space="preserve"> </w:t>
            </w:r>
          </w:p>
        </w:tc>
        <w:tc>
          <w:tcPr>
            <w:tcW w:w="1170" w:type="dxa"/>
            <w:shd w:val="clear" w:color="auto" w:fill="auto"/>
          </w:tcPr>
          <w:p w14:paraId="3C05B017" w14:textId="77777777" w:rsidR="00A92EA8" w:rsidRPr="007E388F" w:rsidRDefault="00A92EA8" w:rsidP="005527B2">
            <w:pPr>
              <w:rPr>
                <w:rFonts w:ascii="Arial" w:hAnsi="Arial" w:cs="Arial"/>
                <w:color w:val="FF0000"/>
              </w:rPr>
            </w:pPr>
          </w:p>
        </w:tc>
        <w:tc>
          <w:tcPr>
            <w:tcW w:w="1326" w:type="dxa"/>
            <w:shd w:val="clear" w:color="auto" w:fill="auto"/>
          </w:tcPr>
          <w:p w14:paraId="41412AD0" w14:textId="77777777" w:rsidR="00A92EA8" w:rsidRPr="007E388F" w:rsidRDefault="00A92EA8" w:rsidP="005527B2">
            <w:pPr>
              <w:rPr>
                <w:rFonts w:ascii="Arial" w:hAnsi="Arial" w:cs="Arial"/>
                <w:color w:val="FF0000"/>
              </w:rPr>
            </w:pPr>
          </w:p>
        </w:tc>
        <w:tc>
          <w:tcPr>
            <w:tcW w:w="1600" w:type="dxa"/>
            <w:shd w:val="clear" w:color="auto" w:fill="auto"/>
          </w:tcPr>
          <w:p w14:paraId="7C1439D6" w14:textId="77777777" w:rsidR="00A92EA8" w:rsidRPr="007E388F" w:rsidRDefault="00A92EA8" w:rsidP="005527B2">
            <w:pPr>
              <w:rPr>
                <w:rFonts w:ascii="Arial" w:hAnsi="Arial" w:cs="Arial"/>
                <w:color w:val="FF0000"/>
              </w:rPr>
            </w:pPr>
          </w:p>
        </w:tc>
      </w:tr>
      <w:tr w:rsidR="00A92EA8" w:rsidRPr="00675046" w14:paraId="714C8C96" w14:textId="77777777" w:rsidTr="002534CE">
        <w:trPr>
          <w:trHeight w:val="288"/>
        </w:trPr>
        <w:tc>
          <w:tcPr>
            <w:tcW w:w="6115" w:type="dxa"/>
            <w:shd w:val="clear" w:color="auto" w:fill="auto"/>
          </w:tcPr>
          <w:p w14:paraId="0B87C99D" w14:textId="635D7E43" w:rsidR="00A92EA8" w:rsidRPr="00D2443D" w:rsidRDefault="00A92EA8" w:rsidP="005527B2">
            <w:pPr>
              <w:ind w:right="-432"/>
              <w:rPr>
                <w:rFonts w:ascii="Arial" w:hAnsi="Arial" w:cs="Arial"/>
              </w:rPr>
            </w:pPr>
            <w:r w:rsidRPr="00D2443D">
              <w:rPr>
                <w:rFonts w:ascii="Arial" w:hAnsi="Arial" w:cs="Arial"/>
              </w:rPr>
              <w:t xml:space="preserve">Learn </w:t>
            </w:r>
            <w:r w:rsidR="00C70960" w:rsidRPr="00D2443D">
              <w:rPr>
                <w:rFonts w:ascii="Arial" w:hAnsi="Arial" w:cs="Arial"/>
              </w:rPr>
              <w:t>Unit’s Battle</w:t>
            </w:r>
            <w:r w:rsidRPr="00D2443D">
              <w:rPr>
                <w:rFonts w:ascii="Arial" w:hAnsi="Arial" w:cs="Arial"/>
              </w:rPr>
              <w:t xml:space="preserve"> Rhythm </w:t>
            </w:r>
            <w:r w:rsidRPr="00D2443D">
              <w:rPr>
                <w:rFonts w:ascii="Arial" w:hAnsi="Arial" w:cs="Arial"/>
                <w:sz w:val="18"/>
                <w:szCs w:val="18"/>
              </w:rPr>
              <w:t>(</w:t>
            </w:r>
            <w:r w:rsidR="00287C3A" w:rsidRPr="00D2443D">
              <w:rPr>
                <w:rFonts w:ascii="Arial" w:hAnsi="Arial" w:cs="Arial"/>
                <w:sz w:val="18"/>
                <w:szCs w:val="18"/>
              </w:rPr>
              <w:t>e</w:t>
            </w:r>
            <w:r w:rsidRPr="00D2443D">
              <w:rPr>
                <w:rFonts w:ascii="Arial" w:hAnsi="Arial" w:cs="Arial"/>
                <w:sz w:val="18"/>
                <w:szCs w:val="18"/>
              </w:rPr>
              <w:t>xercises, deployments, trainings</w:t>
            </w:r>
            <w:r w:rsidRPr="00D2443D">
              <w:rPr>
                <w:rFonts w:ascii="Arial" w:hAnsi="Arial" w:cs="Arial"/>
              </w:rPr>
              <w:t>)</w:t>
            </w:r>
          </w:p>
        </w:tc>
        <w:tc>
          <w:tcPr>
            <w:tcW w:w="1170" w:type="dxa"/>
            <w:shd w:val="clear" w:color="auto" w:fill="auto"/>
          </w:tcPr>
          <w:p w14:paraId="734E43C7" w14:textId="77777777" w:rsidR="00A92EA8" w:rsidRPr="007E388F" w:rsidRDefault="00A92EA8" w:rsidP="005527B2">
            <w:pPr>
              <w:rPr>
                <w:rFonts w:ascii="Arial" w:hAnsi="Arial" w:cs="Arial"/>
                <w:color w:val="FF0000"/>
              </w:rPr>
            </w:pPr>
          </w:p>
        </w:tc>
        <w:tc>
          <w:tcPr>
            <w:tcW w:w="1326" w:type="dxa"/>
            <w:shd w:val="clear" w:color="auto" w:fill="auto"/>
          </w:tcPr>
          <w:p w14:paraId="1C8B2EE5" w14:textId="77777777" w:rsidR="00A92EA8" w:rsidRPr="007E388F" w:rsidRDefault="00A92EA8" w:rsidP="005527B2">
            <w:pPr>
              <w:rPr>
                <w:rFonts w:ascii="Arial" w:hAnsi="Arial" w:cs="Arial"/>
                <w:color w:val="FF0000"/>
              </w:rPr>
            </w:pPr>
          </w:p>
        </w:tc>
        <w:tc>
          <w:tcPr>
            <w:tcW w:w="1600" w:type="dxa"/>
            <w:shd w:val="clear" w:color="auto" w:fill="auto"/>
          </w:tcPr>
          <w:p w14:paraId="2292B593" w14:textId="77777777" w:rsidR="00A92EA8" w:rsidRPr="007E388F" w:rsidRDefault="00A92EA8" w:rsidP="005527B2">
            <w:pPr>
              <w:rPr>
                <w:rFonts w:ascii="Arial" w:hAnsi="Arial" w:cs="Arial"/>
                <w:color w:val="FF0000"/>
              </w:rPr>
            </w:pPr>
          </w:p>
        </w:tc>
      </w:tr>
      <w:tr w:rsidR="00A92EA8" w:rsidRPr="00675046" w14:paraId="547278A5" w14:textId="77777777" w:rsidTr="002534CE">
        <w:trPr>
          <w:trHeight w:val="288"/>
        </w:trPr>
        <w:tc>
          <w:tcPr>
            <w:tcW w:w="6115" w:type="dxa"/>
            <w:shd w:val="clear" w:color="auto" w:fill="auto"/>
          </w:tcPr>
          <w:p w14:paraId="20BA3B93" w14:textId="77777777" w:rsidR="00A92EA8" w:rsidRPr="007E388F" w:rsidRDefault="00A92EA8" w:rsidP="005527B2">
            <w:pPr>
              <w:ind w:right="-432"/>
              <w:rPr>
                <w:rFonts w:ascii="Arial" w:hAnsi="Arial" w:cs="Arial"/>
              </w:rPr>
            </w:pPr>
            <w:r w:rsidRPr="007E388F">
              <w:rPr>
                <w:rFonts w:ascii="Arial" w:hAnsi="Arial" w:cs="Arial"/>
              </w:rPr>
              <w:t>Develop personal KS goals</w:t>
            </w:r>
            <w:r w:rsidR="00C14BA0">
              <w:rPr>
                <w:rFonts w:ascii="Arial" w:hAnsi="Arial" w:cs="Arial"/>
              </w:rPr>
              <w:t xml:space="preserve"> </w:t>
            </w:r>
            <w:r w:rsidR="00C14BA0" w:rsidRPr="008437F0">
              <w:rPr>
                <w:rFonts w:ascii="Arial" w:hAnsi="Arial" w:cs="Arial"/>
                <w:b/>
                <w:sz w:val="18"/>
              </w:rPr>
              <w:t>(as needed and per CC’s Approval)</w:t>
            </w:r>
          </w:p>
        </w:tc>
        <w:tc>
          <w:tcPr>
            <w:tcW w:w="1170" w:type="dxa"/>
            <w:shd w:val="clear" w:color="auto" w:fill="auto"/>
          </w:tcPr>
          <w:p w14:paraId="238C2B3B" w14:textId="77777777" w:rsidR="00A92EA8" w:rsidRPr="007E388F" w:rsidRDefault="00A92EA8" w:rsidP="005527B2">
            <w:pPr>
              <w:rPr>
                <w:rFonts w:ascii="Arial" w:hAnsi="Arial" w:cs="Arial"/>
                <w:color w:val="FF0000"/>
              </w:rPr>
            </w:pPr>
          </w:p>
        </w:tc>
        <w:tc>
          <w:tcPr>
            <w:tcW w:w="1326" w:type="dxa"/>
            <w:shd w:val="clear" w:color="auto" w:fill="auto"/>
          </w:tcPr>
          <w:p w14:paraId="53632C15" w14:textId="77777777" w:rsidR="00A92EA8" w:rsidRPr="007E388F" w:rsidRDefault="00A92EA8" w:rsidP="005527B2">
            <w:pPr>
              <w:rPr>
                <w:rFonts w:ascii="Arial" w:hAnsi="Arial" w:cs="Arial"/>
                <w:color w:val="FF0000"/>
              </w:rPr>
            </w:pPr>
          </w:p>
        </w:tc>
        <w:tc>
          <w:tcPr>
            <w:tcW w:w="1600" w:type="dxa"/>
            <w:shd w:val="clear" w:color="auto" w:fill="auto"/>
          </w:tcPr>
          <w:p w14:paraId="1E9EFD91" w14:textId="77777777" w:rsidR="00A92EA8" w:rsidRPr="007E388F" w:rsidRDefault="00A92EA8" w:rsidP="005527B2">
            <w:pPr>
              <w:rPr>
                <w:rFonts w:ascii="Arial" w:hAnsi="Arial" w:cs="Arial"/>
                <w:color w:val="FF0000"/>
              </w:rPr>
            </w:pPr>
          </w:p>
        </w:tc>
      </w:tr>
      <w:tr w:rsidR="00A92EA8" w:rsidRPr="00675046" w14:paraId="11481B4B" w14:textId="77777777" w:rsidTr="002534CE">
        <w:trPr>
          <w:trHeight w:val="288"/>
        </w:trPr>
        <w:tc>
          <w:tcPr>
            <w:tcW w:w="6115" w:type="dxa"/>
            <w:shd w:val="clear" w:color="auto" w:fill="auto"/>
          </w:tcPr>
          <w:p w14:paraId="468B2B08" w14:textId="16A6B632" w:rsidR="00A92EA8" w:rsidRPr="007E388F" w:rsidRDefault="00D2443D" w:rsidP="002534CE">
            <w:pPr>
              <w:ind w:right="-432"/>
              <w:rPr>
                <w:rFonts w:ascii="Arial" w:hAnsi="Arial" w:cs="Arial"/>
              </w:rPr>
            </w:pPr>
            <w:r>
              <w:rPr>
                <w:rFonts w:ascii="Arial" w:hAnsi="Arial" w:cs="Arial"/>
              </w:rPr>
              <w:t xml:space="preserve">Track accomplishments </w:t>
            </w:r>
            <w:r w:rsidRPr="0097259E">
              <w:rPr>
                <w:rFonts w:ascii="Arial" w:hAnsi="Arial" w:cs="Arial"/>
              </w:rPr>
              <w:t xml:space="preserve">which positively impact a </w:t>
            </w:r>
            <w:r>
              <w:rPr>
                <w:rFonts w:ascii="Arial" w:hAnsi="Arial" w:cs="Arial"/>
              </w:rPr>
              <w:t>unit’s mission</w:t>
            </w:r>
            <w:r w:rsidRPr="0097259E">
              <w:rPr>
                <w:rFonts w:ascii="Arial" w:hAnsi="Arial" w:cs="Arial"/>
              </w:rPr>
              <w:t xml:space="preserve">, </w:t>
            </w:r>
            <w:r w:rsidR="009B019C">
              <w:rPr>
                <w:rFonts w:ascii="Arial" w:hAnsi="Arial" w:cs="Arial"/>
              </w:rPr>
              <w:t xml:space="preserve">       </w:t>
            </w:r>
            <w:r w:rsidRPr="0097259E">
              <w:rPr>
                <w:rFonts w:ascii="Arial" w:hAnsi="Arial" w:cs="Arial"/>
              </w:rPr>
              <w:t xml:space="preserve">for potential </w:t>
            </w:r>
            <w:r w:rsidR="009B019C">
              <w:rPr>
                <w:rFonts w:ascii="Arial" w:hAnsi="Arial" w:cs="Arial"/>
              </w:rPr>
              <w:t>Key Spouse of the Year (KSOY)</w:t>
            </w:r>
            <w:r w:rsidRPr="0097259E">
              <w:rPr>
                <w:rFonts w:ascii="Arial" w:hAnsi="Arial" w:cs="Arial"/>
              </w:rPr>
              <w:t xml:space="preserve"> </w:t>
            </w:r>
            <w:r w:rsidR="009B019C">
              <w:rPr>
                <w:rFonts w:ascii="Arial" w:hAnsi="Arial" w:cs="Arial"/>
              </w:rPr>
              <w:t xml:space="preserve">award </w:t>
            </w:r>
            <w:r w:rsidRPr="0097259E">
              <w:rPr>
                <w:rFonts w:ascii="Arial" w:hAnsi="Arial" w:cs="Arial"/>
              </w:rPr>
              <w:t>submission</w:t>
            </w:r>
          </w:p>
        </w:tc>
        <w:tc>
          <w:tcPr>
            <w:tcW w:w="1170" w:type="dxa"/>
            <w:shd w:val="clear" w:color="auto" w:fill="auto"/>
          </w:tcPr>
          <w:p w14:paraId="63FEAA9F" w14:textId="77777777" w:rsidR="00A92EA8" w:rsidRPr="007E388F" w:rsidRDefault="00A92EA8" w:rsidP="005527B2">
            <w:pPr>
              <w:rPr>
                <w:rFonts w:ascii="Arial" w:hAnsi="Arial" w:cs="Arial"/>
                <w:color w:val="FF0000"/>
              </w:rPr>
            </w:pPr>
          </w:p>
        </w:tc>
        <w:tc>
          <w:tcPr>
            <w:tcW w:w="1326" w:type="dxa"/>
            <w:shd w:val="clear" w:color="auto" w:fill="auto"/>
          </w:tcPr>
          <w:p w14:paraId="3BE47200" w14:textId="77777777" w:rsidR="00A92EA8" w:rsidRPr="007E388F" w:rsidRDefault="00A92EA8" w:rsidP="005527B2">
            <w:pPr>
              <w:rPr>
                <w:rFonts w:ascii="Arial" w:hAnsi="Arial" w:cs="Arial"/>
                <w:color w:val="FF0000"/>
              </w:rPr>
            </w:pPr>
          </w:p>
        </w:tc>
        <w:tc>
          <w:tcPr>
            <w:tcW w:w="1600" w:type="dxa"/>
            <w:shd w:val="clear" w:color="auto" w:fill="auto"/>
          </w:tcPr>
          <w:p w14:paraId="45F6347B" w14:textId="77777777" w:rsidR="00A92EA8" w:rsidRPr="007E388F" w:rsidRDefault="00A92EA8" w:rsidP="005527B2">
            <w:pPr>
              <w:rPr>
                <w:rFonts w:ascii="Arial" w:hAnsi="Arial" w:cs="Arial"/>
                <w:color w:val="FF0000"/>
              </w:rPr>
            </w:pPr>
          </w:p>
        </w:tc>
      </w:tr>
      <w:tr w:rsidR="003B26D9" w:rsidRPr="00675046" w14:paraId="1B193852" w14:textId="77777777" w:rsidTr="002534CE">
        <w:trPr>
          <w:trHeight w:val="288"/>
        </w:trPr>
        <w:tc>
          <w:tcPr>
            <w:tcW w:w="6115" w:type="dxa"/>
            <w:shd w:val="clear" w:color="auto" w:fill="auto"/>
          </w:tcPr>
          <w:p w14:paraId="164BC019" w14:textId="2223D919" w:rsidR="003B26D9" w:rsidRPr="007E388F" w:rsidRDefault="00BD4BB0" w:rsidP="005527B2">
            <w:pPr>
              <w:ind w:right="-432"/>
              <w:rPr>
                <w:rFonts w:ascii="Arial" w:hAnsi="Arial" w:cs="Arial"/>
              </w:rPr>
            </w:pPr>
            <w:r>
              <w:rPr>
                <w:rFonts w:ascii="Arial" w:hAnsi="Arial" w:cs="Arial"/>
              </w:rPr>
              <w:t>Track unit and volunteer community service accomplishments that    are of a sustained, direct and consequential nature for potential Volunteer Excellence Award (VEA) submission</w:t>
            </w:r>
          </w:p>
        </w:tc>
        <w:tc>
          <w:tcPr>
            <w:tcW w:w="1170" w:type="dxa"/>
            <w:shd w:val="clear" w:color="auto" w:fill="auto"/>
          </w:tcPr>
          <w:p w14:paraId="73154D3B" w14:textId="77777777" w:rsidR="003B26D9" w:rsidRPr="007E388F" w:rsidRDefault="003B26D9" w:rsidP="005527B2">
            <w:pPr>
              <w:rPr>
                <w:rFonts w:ascii="Arial" w:hAnsi="Arial" w:cs="Arial"/>
                <w:color w:val="FF0000"/>
              </w:rPr>
            </w:pPr>
          </w:p>
        </w:tc>
        <w:tc>
          <w:tcPr>
            <w:tcW w:w="1326" w:type="dxa"/>
            <w:shd w:val="clear" w:color="auto" w:fill="auto"/>
          </w:tcPr>
          <w:p w14:paraId="1340BB96" w14:textId="77777777" w:rsidR="003B26D9" w:rsidRPr="007E388F" w:rsidRDefault="003B26D9" w:rsidP="005527B2">
            <w:pPr>
              <w:rPr>
                <w:rFonts w:ascii="Arial" w:hAnsi="Arial" w:cs="Arial"/>
                <w:color w:val="FF0000"/>
              </w:rPr>
            </w:pPr>
          </w:p>
        </w:tc>
        <w:tc>
          <w:tcPr>
            <w:tcW w:w="1600" w:type="dxa"/>
            <w:shd w:val="clear" w:color="auto" w:fill="auto"/>
          </w:tcPr>
          <w:p w14:paraId="35691361" w14:textId="77777777" w:rsidR="003B26D9" w:rsidRPr="007E388F" w:rsidRDefault="003B26D9" w:rsidP="005527B2">
            <w:pPr>
              <w:rPr>
                <w:rFonts w:ascii="Arial" w:hAnsi="Arial" w:cs="Arial"/>
                <w:color w:val="FF0000"/>
              </w:rPr>
            </w:pPr>
          </w:p>
        </w:tc>
      </w:tr>
      <w:tr w:rsidR="003B26D9" w:rsidRPr="00675046" w14:paraId="6D1848B1" w14:textId="77777777" w:rsidTr="002534CE">
        <w:trPr>
          <w:trHeight w:val="288"/>
        </w:trPr>
        <w:tc>
          <w:tcPr>
            <w:tcW w:w="6115" w:type="dxa"/>
            <w:shd w:val="clear" w:color="auto" w:fill="auto"/>
          </w:tcPr>
          <w:p w14:paraId="31927197" w14:textId="77777777" w:rsidR="003B26D9" w:rsidRPr="007E388F" w:rsidRDefault="003B26D9" w:rsidP="005527B2">
            <w:pPr>
              <w:ind w:right="-432"/>
              <w:rPr>
                <w:rFonts w:ascii="Arial" w:hAnsi="Arial" w:cs="Arial"/>
              </w:rPr>
            </w:pPr>
          </w:p>
        </w:tc>
        <w:tc>
          <w:tcPr>
            <w:tcW w:w="1170" w:type="dxa"/>
            <w:shd w:val="clear" w:color="auto" w:fill="auto"/>
          </w:tcPr>
          <w:p w14:paraId="5A1C727D" w14:textId="77777777" w:rsidR="003B26D9" w:rsidRPr="007E388F" w:rsidRDefault="003B26D9" w:rsidP="005527B2">
            <w:pPr>
              <w:rPr>
                <w:rFonts w:ascii="Arial" w:hAnsi="Arial" w:cs="Arial"/>
                <w:color w:val="FF0000"/>
              </w:rPr>
            </w:pPr>
          </w:p>
        </w:tc>
        <w:tc>
          <w:tcPr>
            <w:tcW w:w="1326" w:type="dxa"/>
            <w:shd w:val="clear" w:color="auto" w:fill="auto"/>
          </w:tcPr>
          <w:p w14:paraId="10610DF0" w14:textId="77777777" w:rsidR="003B26D9" w:rsidRPr="007E388F" w:rsidRDefault="003B26D9" w:rsidP="005527B2">
            <w:pPr>
              <w:rPr>
                <w:rFonts w:ascii="Arial" w:hAnsi="Arial" w:cs="Arial"/>
                <w:color w:val="FF0000"/>
              </w:rPr>
            </w:pPr>
          </w:p>
        </w:tc>
        <w:tc>
          <w:tcPr>
            <w:tcW w:w="1600" w:type="dxa"/>
            <w:shd w:val="clear" w:color="auto" w:fill="auto"/>
          </w:tcPr>
          <w:p w14:paraId="76607292" w14:textId="77777777" w:rsidR="003B26D9" w:rsidRPr="007E388F" w:rsidRDefault="003B26D9" w:rsidP="005527B2">
            <w:pPr>
              <w:rPr>
                <w:rFonts w:ascii="Arial" w:hAnsi="Arial" w:cs="Arial"/>
                <w:color w:val="FF0000"/>
              </w:rPr>
            </w:pPr>
          </w:p>
        </w:tc>
      </w:tr>
      <w:tr w:rsidR="00C14BA0" w:rsidRPr="00675046" w14:paraId="02976A29" w14:textId="77777777" w:rsidTr="002534CE">
        <w:trPr>
          <w:trHeight w:val="288"/>
        </w:trPr>
        <w:tc>
          <w:tcPr>
            <w:tcW w:w="6115" w:type="dxa"/>
            <w:shd w:val="clear" w:color="auto" w:fill="auto"/>
          </w:tcPr>
          <w:p w14:paraId="57A99FAB" w14:textId="77777777" w:rsidR="00C14BA0" w:rsidRPr="007E388F" w:rsidRDefault="00C14BA0" w:rsidP="005527B2">
            <w:pPr>
              <w:ind w:right="-432"/>
              <w:rPr>
                <w:rFonts w:ascii="Arial" w:hAnsi="Arial" w:cs="Arial"/>
              </w:rPr>
            </w:pPr>
          </w:p>
        </w:tc>
        <w:tc>
          <w:tcPr>
            <w:tcW w:w="1170" w:type="dxa"/>
            <w:shd w:val="clear" w:color="auto" w:fill="auto"/>
          </w:tcPr>
          <w:p w14:paraId="215F3638" w14:textId="77777777" w:rsidR="00C14BA0" w:rsidRPr="007E388F" w:rsidRDefault="00C14BA0" w:rsidP="005527B2">
            <w:pPr>
              <w:rPr>
                <w:rFonts w:ascii="Arial" w:hAnsi="Arial" w:cs="Arial"/>
                <w:color w:val="FF0000"/>
              </w:rPr>
            </w:pPr>
          </w:p>
        </w:tc>
        <w:tc>
          <w:tcPr>
            <w:tcW w:w="1326" w:type="dxa"/>
            <w:shd w:val="clear" w:color="auto" w:fill="auto"/>
          </w:tcPr>
          <w:p w14:paraId="5CAFC6AD" w14:textId="77777777" w:rsidR="00C14BA0" w:rsidRPr="007E388F" w:rsidRDefault="00C14BA0" w:rsidP="005527B2">
            <w:pPr>
              <w:rPr>
                <w:rFonts w:ascii="Arial" w:hAnsi="Arial" w:cs="Arial"/>
                <w:color w:val="FF0000"/>
              </w:rPr>
            </w:pPr>
          </w:p>
        </w:tc>
        <w:tc>
          <w:tcPr>
            <w:tcW w:w="1600" w:type="dxa"/>
            <w:shd w:val="clear" w:color="auto" w:fill="auto"/>
          </w:tcPr>
          <w:p w14:paraId="5E65CDDC" w14:textId="77777777" w:rsidR="00C14BA0" w:rsidRPr="007E388F" w:rsidRDefault="00C14BA0" w:rsidP="005527B2">
            <w:pPr>
              <w:rPr>
                <w:rFonts w:ascii="Arial" w:hAnsi="Arial" w:cs="Arial"/>
                <w:color w:val="FF0000"/>
              </w:rPr>
            </w:pPr>
          </w:p>
        </w:tc>
      </w:tr>
      <w:tr w:rsidR="00C14BA0" w:rsidRPr="00675046" w14:paraId="61E56C79" w14:textId="77777777" w:rsidTr="002534CE">
        <w:trPr>
          <w:trHeight w:val="288"/>
        </w:trPr>
        <w:tc>
          <w:tcPr>
            <w:tcW w:w="6115" w:type="dxa"/>
            <w:shd w:val="clear" w:color="auto" w:fill="auto"/>
          </w:tcPr>
          <w:p w14:paraId="05D05654" w14:textId="77777777" w:rsidR="00C14BA0" w:rsidRPr="007E388F" w:rsidRDefault="00C14BA0" w:rsidP="005527B2">
            <w:pPr>
              <w:ind w:right="-432"/>
              <w:rPr>
                <w:rFonts w:ascii="Arial" w:hAnsi="Arial" w:cs="Arial"/>
              </w:rPr>
            </w:pPr>
          </w:p>
        </w:tc>
        <w:tc>
          <w:tcPr>
            <w:tcW w:w="1170" w:type="dxa"/>
            <w:shd w:val="clear" w:color="auto" w:fill="auto"/>
          </w:tcPr>
          <w:p w14:paraId="248C872C" w14:textId="77777777" w:rsidR="00C14BA0" w:rsidRPr="007E388F" w:rsidRDefault="00C14BA0" w:rsidP="005527B2">
            <w:pPr>
              <w:rPr>
                <w:rFonts w:ascii="Arial" w:hAnsi="Arial" w:cs="Arial"/>
                <w:color w:val="FF0000"/>
              </w:rPr>
            </w:pPr>
          </w:p>
        </w:tc>
        <w:tc>
          <w:tcPr>
            <w:tcW w:w="1326" w:type="dxa"/>
            <w:shd w:val="clear" w:color="auto" w:fill="auto"/>
          </w:tcPr>
          <w:p w14:paraId="3E2A655D" w14:textId="77777777" w:rsidR="00C14BA0" w:rsidRPr="007E388F" w:rsidRDefault="00C14BA0" w:rsidP="005527B2">
            <w:pPr>
              <w:rPr>
                <w:rFonts w:ascii="Arial" w:hAnsi="Arial" w:cs="Arial"/>
                <w:color w:val="FF0000"/>
              </w:rPr>
            </w:pPr>
          </w:p>
        </w:tc>
        <w:tc>
          <w:tcPr>
            <w:tcW w:w="1600" w:type="dxa"/>
            <w:shd w:val="clear" w:color="auto" w:fill="auto"/>
          </w:tcPr>
          <w:p w14:paraId="7B7F68D3" w14:textId="77777777" w:rsidR="00C14BA0" w:rsidRPr="007E388F" w:rsidRDefault="00C14BA0" w:rsidP="005527B2">
            <w:pPr>
              <w:rPr>
                <w:rFonts w:ascii="Arial" w:hAnsi="Arial" w:cs="Arial"/>
                <w:color w:val="FF0000"/>
              </w:rPr>
            </w:pPr>
          </w:p>
        </w:tc>
      </w:tr>
      <w:tr w:rsidR="00C14BA0" w:rsidRPr="00675046" w14:paraId="3D564A79" w14:textId="77777777" w:rsidTr="002534CE">
        <w:trPr>
          <w:trHeight w:val="288"/>
        </w:trPr>
        <w:tc>
          <w:tcPr>
            <w:tcW w:w="6115" w:type="dxa"/>
            <w:shd w:val="clear" w:color="auto" w:fill="auto"/>
          </w:tcPr>
          <w:p w14:paraId="397F47AE" w14:textId="77777777" w:rsidR="00C14BA0" w:rsidRPr="007E388F" w:rsidRDefault="00C14BA0" w:rsidP="005527B2">
            <w:pPr>
              <w:ind w:right="-432"/>
              <w:rPr>
                <w:rFonts w:ascii="Arial" w:hAnsi="Arial" w:cs="Arial"/>
              </w:rPr>
            </w:pPr>
          </w:p>
        </w:tc>
        <w:tc>
          <w:tcPr>
            <w:tcW w:w="1170" w:type="dxa"/>
            <w:shd w:val="clear" w:color="auto" w:fill="auto"/>
          </w:tcPr>
          <w:p w14:paraId="62EDC35D" w14:textId="77777777" w:rsidR="00C14BA0" w:rsidRPr="007E388F" w:rsidRDefault="00C14BA0" w:rsidP="005527B2">
            <w:pPr>
              <w:rPr>
                <w:rFonts w:ascii="Arial" w:hAnsi="Arial" w:cs="Arial"/>
                <w:color w:val="FF0000"/>
              </w:rPr>
            </w:pPr>
          </w:p>
        </w:tc>
        <w:tc>
          <w:tcPr>
            <w:tcW w:w="1326" w:type="dxa"/>
            <w:shd w:val="clear" w:color="auto" w:fill="auto"/>
          </w:tcPr>
          <w:p w14:paraId="566CA8DE" w14:textId="77777777" w:rsidR="00C14BA0" w:rsidRPr="007E388F" w:rsidRDefault="00C14BA0" w:rsidP="005527B2">
            <w:pPr>
              <w:rPr>
                <w:rFonts w:ascii="Arial" w:hAnsi="Arial" w:cs="Arial"/>
                <w:color w:val="FF0000"/>
              </w:rPr>
            </w:pPr>
          </w:p>
        </w:tc>
        <w:tc>
          <w:tcPr>
            <w:tcW w:w="1600" w:type="dxa"/>
            <w:shd w:val="clear" w:color="auto" w:fill="auto"/>
          </w:tcPr>
          <w:p w14:paraId="21971D93" w14:textId="77777777" w:rsidR="00C14BA0" w:rsidRPr="007E388F" w:rsidRDefault="00C14BA0" w:rsidP="005527B2">
            <w:pPr>
              <w:rPr>
                <w:rFonts w:ascii="Arial" w:hAnsi="Arial" w:cs="Arial"/>
                <w:color w:val="FF0000"/>
              </w:rPr>
            </w:pPr>
          </w:p>
        </w:tc>
      </w:tr>
      <w:tr w:rsidR="00C14BA0" w:rsidRPr="00675046" w14:paraId="27270813" w14:textId="77777777" w:rsidTr="002534CE">
        <w:trPr>
          <w:trHeight w:val="288"/>
        </w:trPr>
        <w:tc>
          <w:tcPr>
            <w:tcW w:w="6115" w:type="dxa"/>
            <w:shd w:val="clear" w:color="auto" w:fill="auto"/>
          </w:tcPr>
          <w:p w14:paraId="3273D508" w14:textId="77777777" w:rsidR="00C14BA0" w:rsidRPr="007E388F" w:rsidRDefault="00C14BA0" w:rsidP="005527B2">
            <w:pPr>
              <w:ind w:right="-432"/>
              <w:rPr>
                <w:rFonts w:ascii="Arial" w:hAnsi="Arial" w:cs="Arial"/>
              </w:rPr>
            </w:pPr>
          </w:p>
        </w:tc>
        <w:tc>
          <w:tcPr>
            <w:tcW w:w="1170" w:type="dxa"/>
            <w:shd w:val="clear" w:color="auto" w:fill="auto"/>
          </w:tcPr>
          <w:p w14:paraId="20C05BEA" w14:textId="77777777" w:rsidR="00C14BA0" w:rsidRPr="007E388F" w:rsidRDefault="00C14BA0" w:rsidP="005527B2">
            <w:pPr>
              <w:rPr>
                <w:rFonts w:ascii="Arial" w:hAnsi="Arial" w:cs="Arial"/>
                <w:color w:val="FF0000"/>
              </w:rPr>
            </w:pPr>
          </w:p>
        </w:tc>
        <w:tc>
          <w:tcPr>
            <w:tcW w:w="1326" w:type="dxa"/>
            <w:shd w:val="clear" w:color="auto" w:fill="auto"/>
          </w:tcPr>
          <w:p w14:paraId="0E92E8D7" w14:textId="77777777" w:rsidR="00C14BA0" w:rsidRPr="007E388F" w:rsidRDefault="00C14BA0" w:rsidP="005527B2">
            <w:pPr>
              <w:rPr>
                <w:rFonts w:ascii="Arial" w:hAnsi="Arial" w:cs="Arial"/>
                <w:color w:val="FF0000"/>
              </w:rPr>
            </w:pPr>
          </w:p>
        </w:tc>
        <w:tc>
          <w:tcPr>
            <w:tcW w:w="1600" w:type="dxa"/>
            <w:shd w:val="clear" w:color="auto" w:fill="auto"/>
          </w:tcPr>
          <w:p w14:paraId="34FB48DD" w14:textId="77777777" w:rsidR="00C14BA0" w:rsidRPr="007E388F" w:rsidRDefault="00C14BA0" w:rsidP="005527B2">
            <w:pPr>
              <w:rPr>
                <w:rFonts w:ascii="Arial" w:hAnsi="Arial" w:cs="Arial"/>
                <w:color w:val="FF0000"/>
              </w:rPr>
            </w:pPr>
          </w:p>
        </w:tc>
      </w:tr>
      <w:tr w:rsidR="003B26D9" w:rsidRPr="00675046" w14:paraId="05B24DAB" w14:textId="77777777" w:rsidTr="002534CE">
        <w:trPr>
          <w:trHeight w:val="288"/>
        </w:trPr>
        <w:tc>
          <w:tcPr>
            <w:tcW w:w="6115" w:type="dxa"/>
            <w:shd w:val="clear" w:color="auto" w:fill="auto"/>
          </w:tcPr>
          <w:p w14:paraId="1F6D86D0" w14:textId="77777777" w:rsidR="003B26D9" w:rsidRPr="007E388F" w:rsidRDefault="003B26D9" w:rsidP="005527B2">
            <w:pPr>
              <w:ind w:right="-432"/>
              <w:rPr>
                <w:rFonts w:ascii="Arial" w:hAnsi="Arial" w:cs="Arial"/>
              </w:rPr>
            </w:pPr>
          </w:p>
        </w:tc>
        <w:tc>
          <w:tcPr>
            <w:tcW w:w="1170" w:type="dxa"/>
            <w:shd w:val="clear" w:color="auto" w:fill="auto"/>
          </w:tcPr>
          <w:p w14:paraId="47D99F19" w14:textId="77777777" w:rsidR="003B26D9" w:rsidRPr="007E388F" w:rsidRDefault="003B26D9" w:rsidP="005527B2">
            <w:pPr>
              <w:rPr>
                <w:rFonts w:ascii="Arial" w:hAnsi="Arial" w:cs="Arial"/>
                <w:color w:val="FF0000"/>
              </w:rPr>
            </w:pPr>
          </w:p>
        </w:tc>
        <w:tc>
          <w:tcPr>
            <w:tcW w:w="1326" w:type="dxa"/>
            <w:shd w:val="clear" w:color="auto" w:fill="auto"/>
          </w:tcPr>
          <w:p w14:paraId="02B94B24" w14:textId="77777777" w:rsidR="003B26D9" w:rsidRPr="007E388F" w:rsidRDefault="003B26D9" w:rsidP="005527B2">
            <w:pPr>
              <w:rPr>
                <w:rFonts w:ascii="Arial" w:hAnsi="Arial" w:cs="Arial"/>
                <w:color w:val="FF0000"/>
              </w:rPr>
            </w:pPr>
          </w:p>
        </w:tc>
        <w:tc>
          <w:tcPr>
            <w:tcW w:w="1600" w:type="dxa"/>
            <w:shd w:val="clear" w:color="auto" w:fill="auto"/>
          </w:tcPr>
          <w:p w14:paraId="19845B61" w14:textId="77777777" w:rsidR="003B26D9" w:rsidRPr="007E388F" w:rsidRDefault="003B26D9" w:rsidP="005527B2">
            <w:pPr>
              <w:rPr>
                <w:rFonts w:ascii="Arial" w:hAnsi="Arial" w:cs="Arial"/>
                <w:color w:val="FF0000"/>
              </w:rPr>
            </w:pPr>
          </w:p>
        </w:tc>
      </w:tr>
      <w:tr w:rsidR="00C14BA0" w:rsidRPr="00675046" w14:paraId="4DAD8345" w14:textId="77777777" w:rsidTr="002534CE">
        <w:trPr>
          <w:trHeight w:val="288"/>
        </w:trPr>
        <w:tc>
          <w:tcPr>
            <w:tcW w:w="6115" w:type="dxa"/>
            <w:shd w:val="clear" w:color="auto" w:fill="auto"/>
          </w:tcPr>
          <w:p w14:paraId="245A50CB" w14:textId="77777777" w:rsidR="00C14BA0" w:rsidRPr="007E388F" w:rsidRDefault="00C14BA0" w:rsidP="005527B2">
            <w:pPr>
              <w:ind w:right="-432"/>
              <w:rPr>
                <w:rFonts w:ascii="Arial" w:hAnsi="Arial" w:cs="Arial"/>
              </w:rPr>
            </w:pPr>
          </w:p>
        </w:tc>
        <w:tc>
          <w:tcPr>
            <w:tcW w:w="1170" w:type="dxa"/>
            <w:shd w:val="clear" w:color="auto" w:fill="auto"/>
          </w:tcPr>
          <w:p w14:paraId="37DA5403" w14:textId="77777777" w:rsidR="00C14BA0" w:rsidRPr="007E388F" w:rsidRDefault="00C14BA0" w:rsidP="005527B2">
            <w:pPr>
              <w:rPr>
                <w:rFonts w:ascii="Arial" w:hAnsi="Arial" w:cs="Arial"/>
                <w:color w:val="FF0000"/>
              </w:rPr>
            </w:pPr>
          </w:p>
        </w:tc>
        <w:tc>
          <w:tcPr>
            <w:tcW w:w="1326" w:type="dxa"/>
            <w:shd w:val="clear" w:color="auto" w:fill="auto"/>
          </w:tcPr>
          <w:p w14:paraId="4DD5CFE1" w14:textId="77777777" w:rsidR="00C14BA0" w:rsidRPr="007E388F" w:rsidRDefault="00C14BA0" w:rsidP="005527B2">
            <w:pPr>
              <w:rPr>
                <w:rFonts w:ascii="Arial" w:hAnsi="Arial" w:cs="Arial"/>
                <w:color w:val="FF0000"/>
              </w:rPr>
            </w:pPr>
          </w:p>
        </w:tc>
        <w:tc>
          <w:tcPr>
            <w:tcW w:w="1600" w:type="dxa"/>
            <w:shd w:val="clear" w:color="auto" w:fill="auto"/>
          </w:tcPr>
          <w:p w14:paraId="1E94CDF2" w14:textId="77777777" w:rsidR="00C14BA0" w:rsidRPr="007E388F" w:rsidRDefault="00C14BA0" w:rsidP="005527B2">
            <w:pPr>
              <w:rPr>
                <w:rFonts w:ascii="Arial" w:hAnsi="Arial" w:cs="Arial"/>
                <w:color w:val="FF0000"/>
              </w:rPr>
            </w:pPr>
          </w:p>
        </w:tc>
      </w:tr>
      <w:tr w:rsidR="00C14BA0" w:rsidRPr="00675046" w14:paraId="32184E15" w14:textId="77777777" w:rsidTr="002534CE">
        <w:trPr>
          <w:trHeight w:val="288"/>
        </w:trPr>
        <w:tc>
          <w:tcPr>
            <w:tcW w:w="6115" w:type="dxa"/>
            <w:shd w:val="clear" w:color="auto" w:fill="auto"/>
          </w:tcPr>
          <w:p w14:paraId="1491DD6A" w14:textId="77777777" w:rsidR="00C14BA0" w:rsidRPr="007E388F" w:rsidRDefault="00C14BA0" w:rsidP="005527B2">
            <w:pPr>
              <w:ind w:right="-432"/>
              <w:rPr>
                <w:rFonts w:ascii="Arial" w:hAnsi="Arial" w:cs="Arial"/>
              </w:rPr>
            </w:pPr>
          </w:p>
        </w:tc>
        <w:tc>
          <w:tcPr>
            <w:tcW w:w="1170" w:type="dxa"/>
            <w:shd w:val="clear" w:color="auto" w:fill="auto"/>
          </w:tcPr>
          <w:p w14:paraId="3AE7DBD6" w14:textId="77777777" w:rsidR="00C14BA0" w:rsidRPr="007E388F" w:rsidRDefault="00C14BA0" w:rsidP="005527B2">
            <w:pPr>
              <w:rPr>
                <w:rFonts w:ascii="Arial" w:hAnsi="Arial" w:cs="Arial"/>
                <w:color w:val="FF0000"/>
              </w:rPr>
            </w:pPr>
          </w:p>
        </w:tc>
        <w:tc>
          <w:tcPr>
            <w:tcW w:w="1326" w:type="dxa"/>
            <w:shd w:val="clear" w:color="auto" w:fill="auto"/>
          </w:tcPr>
          <w:p w14:paraId="6BE980A6" w14:textId="77777777" w:rsidR="00C14BA0" w:rsidRPr="007E388F" w:rsidRDefault="00C14BA0" w:rsidP="005527B2">
            <w:pPr>
              <w:rPr>
                <w:rFonts w:ascii="Arial" w:hAnsi="Arial" w:cs="Arial"/>
                <w:color w:val="FF0000"/>
              </w:rPr>
            </w:pPr>
          </w:p>
        </w:tc>
        <w:tc>
          <w:tcPr>
            <w:tcW w:w="1600" w:type="dxa"/>
            <w:shd w:val="clear" w:color="auto" w:fill="auto"/>
          </w:tcPr>
          <w:p w14:paraId="77F94D53" w14:textId="77777777" w:rsidR="00C14BA0" w:rsidRPr="007E388F" w:rsidRDefault="00C14BA0" w:rsidP="005527B2">
            <w:pPr>
              <w:rPr>
                <w:rFonts w:ascii="Arial" w:hAnsi="Arial" w:cs="Arial"/>
                <w:color w:val="FF0000"/>
              </w:rPr>
            </w:pPr>
          </w:p>
        </w:tc>
      </w:tr>
      <w:tr w:rsidR="00321EE2" w:rsidRPr="00675046" w14:paraId="776807AC" w14:textId="77777777" w:rsidTr="002534CE">
        <w:trPr>
          <w:trHeight w:val="288"/>
        </w:trPr>
        <w:tc>
          <w:tcPr>
            <w:tcW w:w="6115" w:type="dxa"/>
            <w:shd w:val="clear" w:color="auto" w:fill="auto"/>
          </w:tcPr>
          <w:p w14:paraId="697848E1" w14:textId="77777777" w:rsidR="00321EE2" w:rsidRPr="007E388F" w:rsidRDefault="00321EE2" w:rsidP="005527B2">
            <w:pPr>
              <w:ind w:right="-432"/>
              <w:rPr>
                <w:rFonts w:ascii="Arial" w:hAnsi="Arial" w:cs="Arial"/>
              </w:rPr>
            </w:pPr>
          </w:p>
        </w:tc>
        <w:tc>
          <w:tcPr>
            <w:tcW w:w="1170" w:type="dxa"/>
            <w:shd w:val="clear" w:color="auto" w:fill="auto"/>
          </w:tcPr>
          <w:p w14:paraId="4690C3FE" w14:textId="77777777" w:rsidR="00321EE2" w:rsidRPr="007E388F" w:rsidRDefault="00321EE2" w:rsidP="005527B2">
            <w:pPr>
              <w:rPr>
                <w:rFonts w:ascii="Arial" w:hAnsi="Arial" w:cs="Arial"/>
                <w:color w:val="FF0000"/>
              </w:rPr>
            </w:pPr>
          </w:p>
        </w:tc>
        <w:tc>
          <w:tcPr>
            <w:tcW w:w="1326" w:type="dxa"/>
            <w:shd w:val="clear" w:color="auto" w:fill="auto"/>
          </w:tcPr>
          <w:p w14:paraId="3ABBC276" w14:textId="77777777" w:rsidR="00321EE2" w:rsidRPr="007E388F" w:rsidRDefault="00321EE2" w:rsidP="005527B2">
            <w:pPr>
              <w:rPr>
                <w:rFonts w:ascii="Arial" w:hAnsi="Arial" w:cs="Arial"/>
                <w:color w:val="FF0000"/>
              </w:rPr>
            </w:pPr>
          </w:p>
        </w:tc>
        <w:tc>
          <w:tcPr>
            <w:tcW w:w="1600" w:type="dxa"/>
            <w:shd w:val="clear" w:color="auto" w:fill="auto"/>
          </w:tcPr>
          <w:p w14:paraId="502004E1" w14:textId="77777777" w:rsidR="00321EE2" w:rsidRPr="007E388F" w:rsidRDefault="00321EE2" w:rsidP="005527B2">
            <w:pPr>
              <w:rPr>
                <w:rFonts w:ascii="Arial" w:hAnsi="Arial" w:cs="Arial"/>
                <w:color w:val="FF0000"/>
              </w:rPr>
            </w:pPr>
          </w:p>
        </w:tc>
      </w:tr>
      <w:tr w:rsidR="00321EE2" w:rsidRPr="00675046" w14:paraId="0B6B0A92" w14:textId="77777777" w:rsidTr="002534CE">
        <w:trPr>
          <w:trHeight w:val="288"/>
        </w:trPr>
        <w:tc>
          <w:tcPr>
            <w:tcW w:w="6115" w:type="dxa"/>
            <w:shd w:val="clear" w:color="auto" w:fill="auto"/>
          </w:tcPr>
          <w:p w14:paraId="6CFB4CD0" w14:textId="77777777" w:rsidR="00321EE2" w:rsidRPr="007E388F" w:rsidRDefault="00321EE2" w:rsidP="005527B2">
            <w:pPr>
              <w:ind w:right="-432"/>
              <w:rPr>
                <w:rFonts w:ascii="Arial" w:hAnsi="Arial" w:cs="Arial"/>
              </w:rPr>
            </w:pPr>
          </w:p>
        </w:tc>
        <w:tc>
          <w:tcPr>
            <w:tcW w:w="1170" w:type="dxa"/>
            <w:shd w:val="clear" w:color="auto" w:fill="auto"/>
          </w:tcPr>
          <w:p w14:paraId="7FBEC729" w14:textId="77777777" w:rsidR="00321EE2" w:rsidRPr="007E388F" w:rsidRDefault="00321EE2" w:rsidP="005527B2">
            <w:pPr>
              <w:rPr>
                <w:rFonts w:ascii="Arial" w:hAnsi="Arial" w:cs="Arial"/>
                <w:color w:val="FF0000"/>
              </w:rPr>
            </w:pPr>
          </w:p>
        </w:tc>
        <w:tc>
          <w:tcPr>
            <w:tcW w:w="1326" w:type="dxa"/>
            <w:shd w:val="clear" w:color="auto" w:fill="auto"/>
          </w:tcPr>
          <w:p w14:paraId="54EB7CFC" w14:textId="77777777" w:rsidR="00321EE2" w:rsidRPr="007E388F" w:rsidRDefault="00321EE2" w:rsidP="005527B2">
            <w:pPr>
              <w:rPr>
                <w:rFonts w:ascii="Arial" w:hAnsi="Arial" w:cs="Arial"/>
                <w:color w:val="FF0000"/>
              </w:rPr>
            </w:pPr>
          </w:p>
        </w:tc>
        <w:tc>
          <w:tcPr>
            <w:tcW w:w="1600" w:type="dxa"/>
            <w:shd w:val="clear" w:color="auto" w:fill="auto"/>
          </w:tcPr>
          <w:p w14:paraId="6926AA95" w14:textId="77777777" w:rsidR="00321EE2" w:rsidRPr="007E388F" w:rsidRDefault="00321EE2" w:rsidP="005527B2">
            <w:pPr>
              <w:rPr>
                <w:rFonts w:ascii="Arial" w:hAnsi="Arial" w:cs="Arial"/>
                <w:color w:val="FF0000"/>
              </w:rPr>
            </w:pPr>
          </w:p>
        </w:tc>
      </w:tr>
    </w:tbl>
    <w:p w14:paraId="248140DB" w14:textId="77777777" w:rsidR="00A92EA8" w:rsidRDefault="00A92EA8" w:rsidP="00A92EA8">
      <w:pPr>
        <w:tabs>
          <w:tab w:val="left" w:pos="5352"/>
        </w:tabs>
        <w:ind w:left="360"/>
        <w:rPr>
          <w:rFonts w:ascii="Arial" w:hAnsi="Arial" w:cs="Arial"/>
          <w:b/>
          <w:sz w:val="24"/>
        </w:rPr>
      </w:pPr>
      <w:r w:rsidRPr="00C643A2">
        <w:rPr>
          <w:rFonts w:ascii="Arial" w:hAnsi="Arial" w:cs="Arial"/>
          <w:b/>
          <w:sz w:val="24"/>
        </w:rPr>
        <w:t xml:space="preserve"> </w:t>
      </w:r>
    </w:p>
    <w:p w14:paraId="16F8E36E" w14:textId="77777777" w:rsidR="00A92EA8" w:rsidRPr="0002548B" w:rsidRDefault="00321EE2" w:rsidP="00321EE2">
      <w:pPr>
        <w:tabs>
          <w:tab w:val="left" w:pos="5352"/>
        </w:tabs>
        <w:rPr>
          <w:rFonts w:ascii="Arial" w:hAnsi="Arial" w:cs="Arial"/>
          <w:b/>
          <w:color w:val="000000" w:themeColor="text1"/>
          <w:sz w:val="24"/>
        </w:rPr>
      </w:pPr>
      <w:r w:rsidRPr="0002548B">
        <w:rPr>
          <w:rFonts w:ascii="Arial" w:hAnsi="Arial" w:cs="Arial"/>
          <w:b/>
          <w:color w:val="000000" w:themeColor="text1"/>
          <w:sz w:val="24"/>
        </w:rPr>
        <w:t>NOTES:</w:t>
      </w:r>
    </w:p>
    <w:p w14:paraId="6539A828" w14:textId="77777777" w:rsidR="00321EE2" w:rsidRPr="00BD4BB0" w:rsidRDefault="001D3845" w:rsidP="006558C8">
      <w:pPr>
        <w:tabs>
          <w:tab w:val="left" w:pos="5352"/>
        </w:tabs>
        <w:spacing w:line="360" w:lineRule="auto"/>
        <w:rPr>
          <w:rFonts w:ascii="Arial" w:hAnsi="Arial" w:cs="Arial"/>
          <w:color w:val="000000" w:themeColor="text1"/>
          <w:sz w:val="24"/>
        </w:rPr>
      </w:pPr>
      <w:r w:rsidRPr="00BD4BB0">
        <w:rPr>
          <w:rFonts w:ascii="Arial" w:hAnsi="Arial" w:cs="Arial"/>
          <w:color w:val="000000" w:themeColor="text1"/>
          <w:sz w:val="24"/>
        </w:rPr>
        <w:t>______________________________________________________________________________</w:t>
      </w:r>
    </w:p>
    <w:p w14:paraId="525DE437" w14:textId="1EECF59B" w:rsidR="005C0231" w:rsidRDefault="00321EE2" w:rsidP="005C0231">
      <w:pPr>
        <w:tabs>
          <w:tab w:val="left" w:pos="5352"/>
        </w:tabs>
        <w:spacing w:line="360" w:lineRule="auto"/>
        <w:rPr>
          <w:rFonts w:ascii="Arial" w:hAnsi="Arial" w:cs="Arial"/>
          <w:b/>
          <w:color w:val="C00000"/>
          <w:sz w:val="24"/>
        </w:rPr>
      </w:pPr>
      <w:r w:rsidRPr="00BD4BB0">
        <w:rPr>
          <w:rFonts w:ascii="Arial" w:hAnsi="Arial" w:cs="Arial"/>
          <w:color w:val="000000" w:themeColor="text1"/>
          <w:sz w:val="24"/>
        </w:rPr>
        <w:t>__________________________________________________________________________________________________________________________________________________________________________________________________________________________________________</w:t>
      </w:r>
      <w:r w:rsidR="00BD4BB0">
        <w:rPr>
          <w:rFonts w:ascii="Arial" w:hAnsi="Arial" w:cs="Arial"/>
          <w:color w:val="000000" w:themeColor="text1"/>
          <w:sz w:val="24"/>
        </w:rPr>
        <w:t>______________________________________________________________________________</w:t>
      </w:r>
      <w:r w:rsidR="005C0231">
        <w:rPr>
          <w:rFonts w:ascii="Arial" w:hAnsi="Arial" w:cs="Arial"/>
          <w:b/>
          <w:color w:val="C00000"/>
          <w:sz w:val="24"/>
        </w:rPr>
        <w:br w:type="page"/>
      </w:r>
    </w:p>
    <w:p w14:paraId="14803074" w14:textId="6C53990F" w:rsidR="007C7E4B" w:rsidRPr="006558C8" w:rsidRDefault="001831D5" w:rsidP="006558C8">
      <w:pPr>
        <w:tabs>
          <w:tab w:val="left" w:pos="5352"/>
        </w:tabs>
        <w:spacing w:line="360" w:lineRule="auto"/>
        <w:rPr>
          <w:rFonts w:ascii="Arial" w:hAnsi="Arial" w:cs="Arial"/>
          <w:sz w:val="2"/>
        </w:rPr>
      </w:pPr>
      <w:r>
        <w:rPr>
          <w:rFonts w:ascii="Arial" w:hAnsi="Arial" w:cs="Arial"/>
          <w:b/>
          <w:sz w:val="24"/>
        </w:rPr>
        <w:lastRenderedPageBreak/>
        <w:tab/>
      </w:r>
    </w:p>
    <w:p w14:paraId="6A854CEF" w14:textId="1BF69B6D" w:rsidR="00953299" w:rsidRPr="00183EC2" w:rsidRDefault="00EC116F" w:rsidP="00953299">
      <w:pPr>
        <w:pStyle w:val="Heading1"/>
        <w:ind w:left="0"/>
      </w:pPr>
      <w:bookmarkStart w:id="233" w:name="_Toc33108021"/>
      <w:r>
        <w:t xml:space="preserve">APPENDIX </w:t>
      </w:r>
      <w:r w:rsidR="00183EC2">
        <w:t>S</w:t>
      </w:r>
      <w:r w:rsidR="00953299">
        <w:t xml:space="preserve"> </w:t>
      </w:r>
      <w:r w:rsidR="00F72EA8">
        <w:t>-</w:t>
      </w:r>
      <w:r w:rsidR="00953299">
        <w:t xml:space="preserve"> </w:t>
      </w:r>
      <w:r w:rsidR="00BA14C4" w:rsidRPr="00183EC2">
        <w:t xml:space="preserve">KSP </w:t>
      </w:r>
      <w:r w:rsidR="00683E97" w:rsidRPr="00183EC2">
        <w:t>TIPS AND SUCCESS STORIES</w:t>
      </w:r>
      <w:bookmarkEnd w:id="233"/>
    </w:p>
    <w:p w14:paraId="16E56C5B" w14:textId="77777777" w:rsidR="00D74656" w:rsidRPr="00D74656" w:rsidRDefault="00D74656" w:rsidP="00D74656">
      <w:pPr>
        <w:rPr>
          <w:sz w:val="8"/>
          <w:szCs w:val="8"/>
        </w:rPr>
      </w:pPr>
    </w:p>
    <w:p w14:paraId="7A7A9860" w14:textId="77777777" w:rsidR="00953299" w:rsidRDefault="00953299" w:rsidP="006B3441">
      <w:r>
        <w:rPr>
          <w:noProof/>
        </w:rPr>
        <w:drawing>
          <wp:inline distT="0" distB="0" distL="0" distR="0" wp14:anchorId="650152F8" wp14:editId="7ED8CFF4">
            <wp:extent cx="6315710" cy="18923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4C34995B" w14:textId="77777777" w:rsidR="00953299" w:rsidRDefault="00953299">
      <w:pPr>
        <w:rPr>
          <w:rFonts w:ascii="Arial" w:hAnsi="Arial" w:cs="Arial"/>
          <w:b/>
          <w:sz w:val="24"/>
          <w:szCs w:val="24"/>
        </w:rPr>
      </w:pPr>
    </w:p>
    <w:p w14:paraId="31389018" w14:textId="1EFD52F6" w:rsidR="00953299" w:rsidRPr="00466C89" w:rsidRDefault="00B6491B" w:rsidP="00B6491B">
      <w:pPr>
        <w:jc w:val="center"/>
        <w:rPr>
          <w:rFonts w:ascii="Arial" w:hAnsi="Arial" w:cs="Arial"/>
          <w:b/>
          <w:sz w:val="24"/>
          <w:szCs w:val="24"/>
        </w:rPr>
      </w:pPr>
      <w:r>
        <w:rPr>
          <w:rFonts w:ascii="Arial" w:hAnsi="Arial" w:cs="Arial"/>
          <w:b/>
          <w:sz w:val="24"/>
          <w:szCs w:val="24"/>
        </w:rPr>
        <w:t xml:space="preserve">Many thanks to all the </w:t>
      </w:r>
      <w:r w:rsidR="00035627" w:rsidRPr="00466C89">
        <w:rPr>
          <w:rFonts w:ascii="Arial" w:hAnsi="Arial" w:cs="Arial"/>
          <w:b/>
          <w:sz w:val="24"/>
          <w:szCs w:val="24"/>
        </w:rPr>
        <w:t xml:space="preserve">installation </w:t>
      </w:r>
      <w:r w:rsidR="00176445">
        <w:rPr>
          <w:rFonts w:ascii="Arial" w:hAnsi="Arial" w:cs="Arial"/>
          <w:b/>
          <w:sz w:val="24"/>
          <w:szCs w:val="24"/>
        </w:rPr>
        <w:t>KSs, KSMs</w:t>
      </w:r>
      <w:r w:rsidR="006D5414" w:rsidRPr="00466C89">
        <w:rPr>
          <w:rFonts w:ascii="Arial" w:hAnsi="Arial" w:cs="Arial"/>
          <w:b/>
          <w:sz w:val="24"/>
          <w:szCs w:val="24"/>
        </w:rPr>
        <w:t>,</w:t>
      </w:r>
      <w:r w:rsidR="00BC7D81">
        <w:rPr>
          <w:rFonts w:ascii="Arial" w:hAnsi="Arial" w:cs="Arial"/>
          <w:b/>
          <w:sz w:val="24"/>
          <w:szCs w:val="24"/>
        </w:rPr>
        <w:t xml:space="preserve"> </w:t>
      </w:r>
      <w:r w:rsidR="006D5414" w:rsidRPr="00466C89">
        <w:rPr>
          <w:rFonts w:ascii="Arial" w:hAnsi="Arial" w:cs="Arial"/>
          <w:b/>
          <w:sz w:val="24"/>
          <w:szCs w:val="24"/>
        </w:rPr>
        <w:t>Senior</w:t>
      </w:r>
      <w:r w:rsidR="00AE4F69">
        <w:rPr>
          <w:rFonts w:ascii="Arial" w:hAnsi="Arial" w:cs="Arial"/>
          <w:b/>
          <w:sz w:val="24"/>
          <w:szCs w:val="24"/>
        </w:rPr>
        <w:t xml:space="preserve"> </w:t>
      </w:r>
      <w:r>
        <w:rPr>
          <w:rFonts w:ascii="Arial" w:hAnsi="Arial" w:cs="Arial"/>
          <w:b/>
          <w:sz w:val="24"/>
          <w:szCs w:val="24"/>
        </w:rPr>
        <w:t xml:space="preserve">AF </w:t>
      </w:r>
      <w:r w:rsidR="006D5414" w:rsidRPr="00466C89">
        <w:rPr>
          <w:rFonts w:ascii="Arial" w:hAnsi="Arial" w:cs="Arial"/>
          <w:b/>
          <w:sz w:val="24"/>
          <w:szCs w:val="24"/>
        </w:rPr>
        <w:t xml:space="preserve">Leadership Spouses and </w:t>
      </w:r>
      <w:r w:rsidR="00176445">
        <w:rPr>
          <w:rFonts w:ascii="Arial" w:hAnsi="Arial" w:cs="Arial"/>
          <w:b/>
          <w:sz w:val="24"/>
          <w:szCs w:val="24"/>
        </w:rPr>
        <w:t xml:space="preserve">      </w:t>
      </w:r>
      <w:r w:rsidR="006D5414" w:rsidRPr="00466C89">
        <w:rPr>
          <w:rFonts w:ascii="Arial" w:hAnsi="Arial" w:cs="Arial"/>
          <w:b/>
          <w:sz w:val="24"/>
          <w:szCs w:val="24"/>
        </w:rPr>
        <w:t>Airman &amp; Family Readiness Centers</w:t>
      </w:r>
      <w:r w:rsidR="00035627" w:rsidRPr="00466C89">
        <w:rPr>
          <w:rFonts w:ascii="Arial" w:hAnsi="Arial" w:cs="Arial"/>
          <w:b/>
          <w:sz w:val="24"/>
          <w:szCs w:val="24"/>
        </w:rPr>
        <w:t xml:space="preserve"> throughout</w:t>
      </w:r>
      <w:r w:rsidR="00AE4F69">
        <w:rPr>
          <w:rFonts w:ascii="Arial" w:hAnsi="Arial" w:cs="Arial"/>
          <w:b/>
          <w:sz w:val="24"/>
          <w:szCs w:val="24"/>
        </w:rPr>
        <w:t xml:space="preserve"> </w:t>
      </w:r>
      <w:r w:rsidR="00035627" w:rsidRPr="00466C89">
        <w:rPr>
          <w:rFonts w:ascii="Arial" w:hAnsi="Arial" w:cs="Arial"/>
          <w:b/>
          <w:sz w:val="24"/>
          <w:szCs w:val="24"/>
        </w:rPr>
        <w:t>the</w:t>
      </w:r>
      <w:r w:rsidR="00AE4F69">
        <w:rPr>
          <w:rFonts w:ascii="Arial" w:hAnsi="Arial" w:cs="Arial"/>
          <w:b/>
          <w:sz w:val="24"/>
          <w:szCs w:val="24"/>
        </w:rPr>
        <w:t xml:space="preserve"> </w:t>
      </w:r>
      <w:r>
        <w:rPr>
          <w:rFonts w:ascii="Arial" w:hAnsi="Arial" w:cs="Arial"/>
          <w:b/>
          <w:sz w:val="24"/>
          <w:szCs w:val="24"/>
        </w:rPr>
        <w:t>A</w:t>
      </w:r>
      <w:r w:rsidR="00176445">
        <w:rPr>
          <w:rFonts w:ascii="Arial" w:hAnsi="Arial" w:cs="Arial"/>
          <w:b/>
          <w:sz w:val="24"/>
          <w:szCs w:val="24"/>
        </w:rPr>
        <w:t>F</w:t>
      </w:r>
      <w:r w:rsidR="00BC7D81">
        <w:rPr>
          <w:rFonts w:ascii="Arial" w:hAnsi="Arial" w:cs="Arial"/>
          <w:b/>
          <w:sz w:val="24"/>
          <w:szCs w:val="24"/>
        </w:rPr>
        <w:t xml:space="preserve"> </w:t>
      </w:r>
      <w:r>
        <w:rPr>
          <w:rFonts w:ascii="Arial" w:hAnsi="Arial" w:cs="Arial"/>
          <w:b/>
          <w:sz w:val="24"/>
          <w:szCs w:val="24"/>
        </w:rPr>
        <w:t xml:space="preserve">for sharing and </w:t>
      </w:r>
      <w:r w:rsidR="00176445">
        <w:rPr>
          <w:rFonts w:ascii="Arial" w:hAnsi="Arial" w:cs="Arial"/>
          <w:b/>
          <w:sz w:val="24"/>
          <w:szCs w:val="24"/>
        </w:rPr>
        <w:t xml:space="preserve">                       </w:t>
      </w:r>
      <w:r>
        <w:rPr>
          <w:rFonts w:ascii="Arial" w:hAnsi="Arial" w:cs="Arial"/>
          <w:b/>
          <w:sz w:val="24"/>
          <w:szCs w:val="24"/>
        </w:rPr>
        <w:t xml:space="preserve">providing this </w:t>
      </w:r>
      <w:r w:rsidRPr="00466C89">
        <w:rPr>
          <w:rFonts w:ascii="Arial" w:hAnsi="Arial" w:cs="Arial"/>
          <w:b/>
          <w:sz w:val="24"/>
          <w:szCs w:val="24"/>
        </w:rPr>
        <w:t>collection of tips and success stories</w:t>
      </w:r>
      <w:r>
        <w:rPr>
          <w:rFonts w:ascii="Arial" w:hAnsi="Arial" w:cs="Arial"/>
          <w:b/>
          <w:sz w:val="24"/>
          <w:szCs w:val="24"/>
        </w:rPr>
        <w:t>.</w:t>
      </w:r>
    </w:p>
    <w:p w14:paraId="61FCAE53" w14:textId="77777777" w:rsidR="00953299" w:rsidRPr="004024DB" w:rsidRDefault="00953299" w:rsidP="00D850C9">
      <w:pPr>
        <w:ind w:right="72"/>
        <w:rPr>
          <w:rFonts w:ascii="Arial" w:hAnsi="Arial" w:cs="Arial"/>
          <w:b/>
          <w:sz w:val="24"/>
          <w:szCs w:val="24"/>
        </w:rPr>
      </w:pPr>
      <w:r w:rsidRPr="004024DB">
        <w:rPr>
          <w:rFonts w:ascii="Arial" w:hAnsi="Arial" w:cs="Arial"/>
          <w:b/>
          <w:sz w:val="24"/>
          <w:szCs w:val="24"/>
        </w:rPr>
        <w:t xml:space="preserve"> </w:t>
      </w:r>
    </w:p>
    <w:p w14:paraId="72EC4E89" w14:textId="4F19FE36" w:rsidR="00156F85" w:rsidRPr="00B6491B" w:rsidRDefault="00156F85" w:rsidP="00D850C9">
      <w:pPr>
        <w:ind w:left="360" w:right="72"/>
        <w:rPr>
          <w:rFonts w:ascii="Arial" w:hAnsi="Arial" w:cs="Arial"/>
          <w:b/>
          <w:sz w:val="24"/>
          <w:szCs w:val="24"/>
          <w:u w:val="single"/>
        </w:rPr>
      </w:pPr>
      <w:r w:rsidRPr="00B6491B">
        <w:rPr>
          <w:rFonts w:ascii="Arial" w:hAnsi="Arial" w:cs="Arial"/>
          <w:b/>
          <w:sz w:val="24"/>
          <w:szCs w:val="24"/>
          <w:u w:val="single"/>
        </w:rPr>
        <w:t xml:space="preserve">TIPS: </w:t>
      </w:r>
    </w:p>
    <w:p w14:paraId="1FB7EC54" w14:textId="77777777" w:rsidR="00F46139" w:rsidRPr="00156F85" w:rsidRDefault="00F46139" w:rsidP="00D850C9">
      <w:pPr>
        <w:ind w:left="360" w:right="72"/>
        <w:rPr>
          <w:rFonts w:ascii="Arial" w:hAnsi="Arial" w:cs="Arial"/>
          <w:b/>
          <w:sz w:val="24"/>
          <w:szCs w:val="24"/>
        </w:rPr>
      </w:pPr>
    </w:p>
    <w:p w14:paraId="4AFB49C0" w14:textId="77777777" w:rsidR="00864595" w:rsidRPr="00864595" w:rsidRDefault="00B370C1" w:rsidP="00864595">
      <w:pPr>
        <w:pStyle w:val="ListParagraph"/>
        <w:widowControl/>
        <w:numPr>
          <w:ilvl w:val="0"/>
          <w:numId w:val="40"/>
        </w:numPr>
        <w:ind w:right="72"/>
        <w:contextualSpacing/>
        <w:rPr>
          <w:rFonts w:ascii="Arial" w:hAnsi="Arial" w:cs="Arial"/>
          <w:b/>
          <w:sz w:val="24"/>
          <w:szCs w:val="24"/>
        </w:rPr>
      </w:pPr>
      <w:r w:rsidRPr="0003416C">
        <w:rPr>
          <w:rFonts w:ascii="Arial" w:hAnsi="Arial" w:cs="Arial"/>
          <w:sz w:val="24"/>
          <w:szCs w:val="24"/>
        </w:rPr>
        <w:t xml:space="preserve">Incorporate </w:t>
      </w:r>
      <w:r w:rsidR="00176445" w:rsidRPr="0003416C">
        <w:rPr>
          <w:rFonts w:ascii="Arial" w:hAnsi="Arial" w:cs="Arial"/>
          <w:sz w:val="24"/>
          <w:szCs w:val="24"/>
        </w:rPr>
        <w:t>KSs</w:t>
      </w:r>
      <w:r w:rsidRPr="0003416C">
        <w:rPr>
          <w:rFonts w:ascii="Arial" w:hAnsi="Arial" w:cs="Arial"/>
          <w:sz w:val="24"/>
          <w:szCs w:val="24"/>
        </w:rPr>
        <w:t xml:space="preserve"> into the </w:t>
      </w:r>
      <w:r w:rsidR="00035627" w:rsidRPr="0003416C">
        <w:rPr>
          <w:rFonts w:ascii="Arial" w:hAnsi="Arial" w:cs="Arial"/>
          <w:sz w:val="24"/>
          <w:szCs w:val="24"/>
        </w:rPr>
        <w:t>unit’s</w:t>
      </w:r>
      <w:r w:rsidRPr="0003416C">
        <w:rPr>
          <w:rFonts w:ascii="Arial" w:hAnsi="Arial" w:cs="Arial"/>
          <w:sz w:val="24"/>
          <w:szCs w:val="24"/>
        </w:rPr>
        <w:t> </w:t>
      </w:r>
      <w:r w:rsidR="00035627" w:rsidRPr="0003416C">
        <w:rPr>
          <w:rFonts w:ascii="Arial" w:hAnsi="Arial" w:cs="Arial"/>
          <w:sz w:val="24"/>
          <w:szCs w:val="24"/>
        </w:rPr>
        <w:t>s</w:t>
      </w:r>
      <w:r w:rsidRPr="0003416C">
        <w:rPr>
          <w:rFonts w:ascii="Arial" w:hAnsi="Arial" w:cs="Arial"/>
          <w:sz w:val="24"/>
          <w:szCs w:val="24"/>
        </w:rPr>
        <w:t>ponsor</w:t>
      </w:r>
      <w:r w:rsidR="00035627" w:rsidRPr="0003416C">
        <w:rPr>
          <w:rFonts w:ascii="Arial" w:hAnsi="Arial" w:cs="Arial"/>
          <w:sz w:val="24"/>
          <w:szCs w:val="24"/>
        </w:rPr>
        <w:t>ship p</w:t>
      </w:r>
      <w:r w:rsidRPr="0003416C">
        <w:rPr>
          <w:rFonts w:ascii="Arial" w:hAnsi="Arial" w:cs="Arial"/>
          <w:sz w:val="24"/>
          <w:szCs w:val="24"/>
        </w:rPr>
        <w:t xml:space="preserve">rogram and processes, ensuring all </w:t>
      </w:r>
      <w:r w:rsidR="00C8433C" w:rsidRPr="0003416C">
        <w:rPr>
          <w:rFonts w:ascii="Arial" w:hAnsi="Arial" w:cs="Arial"/>
          <w:sz w:val="24"/>
          <w:szCs w:val="24"/>
        </w:rPr>
        <w:t>“</w:t>
      </w:r>
      <w:r w:rsidRPr="0003416C">
        <w:rPr>
          <w:rFonts w:ascii="Arial" w:hAnsi="Arial" w:cs="Arial"/>
          <w:sz w:val="24"/>
          <w:szCs w:val="24"/>
        </w:rPr>
        <w:t>inbound spouses</w:t>
      </w:r>
      <w:r w:rsidR="00C8433C" w:rsidRPr="0003416C">
        <w:rPr>
          <w:rFonts w:ascii="Arial" w:hAnsi="Arial" w:cs="Arial"/>
          <w:sz w:val="24"/>
          <w:szCs w:val="24"/>
        </w:rPr>
        <w:t>”</w:t>
      </w:r>
      <w:r w:rsidRPr="0003416C">
        <w:rPr>
          <w:rFonts w:ascii="Arial" w:hAnsi="Arial" w:cs="Arial"/>
          <w:sz w:val="24"/>
          <w:szCs w:val="24"/>
        </w:rPr>
        <w:t xml:space="preserve"> have the information they need before arriving on the installation. </w:t>
      </w:r>
      <w:r w:rsidR="005A65CC" w:rsidRPr="0003416C">
        <w:rPr>
          <w:rFonts w:ascii="Arial" w:hAnsi="Arial" w:cs="Arial"/>
          <w:sz w:val="24"/>
          <w:szCs w:val="24"/>
        </w:rPr>
        <w:t xml:space="preserve"> Military One Source offers a “Sponsorship Awareness Training for Families” and is available through an eSAT course which can be accessed through My Training Hub.  </w:t>
      </w:r>
    </w:p>
    <w:p w14:paraId="0D4D672E" w14:textId="12A47A7A" w:rsidR="00C8433C" w:rsidRPr="00864595" w:rsidRDefault="005A65CC" w:rsidP="00864595">
      <w:pPr>
        <w:pStyle w:val="ListParagraph"/>
        <w:widowControl/>
        <w:numPr>
          <w:ilvl w:val="0"/>
          <w:numId w:val="40"/>
        </w:numPr>
        <w:ind w:right="72"/>
        <w:contextualSpacing/>
        <w:rPr>
          <w:rFonts w:ascii="Arial" w:hAnsi="Arial" w:cs="Arial"/>
          <w:b/>
          <w:sz w:val="24"/>
          <w:szCs w:val="24"/>
        </w:rPr>
      </w:pPr>
      <w:r w:rsidRPr="00864595">
        <w:rPr>
          <w:rFonts w:ascii="Arial" w:hAnsi="Arial" w:cs="Arial"/>
          <w:sz w:val="24"/>
          <w:szCs w:val="24"/>
        </w:rPr>
        <w:t>Login to the site requires an email address and creation of a password.  The course takes approximately 90 minutes to complete and can be acce</w:t>
      </w:r>
      <w:r w:rsidR="00C8433C" w:rsidRPr="00864595">
        <w:rPr>
          <w:rFonts w:ascii="Arial" w:hAnsi="Arial" w:cs="Arial"/>
          <w:sz w:val="24"/>
          <w:szCs w:val="24"/>
        </w:rPr>
        <w:t>ssed through the following link:</w:t>
      </w:r>
      <w:r w:rsidRPr="00864595">
        <w:rPr>
          <w:rFonts w:ascii="Arial" w:hAnsi="Arial" w:cs="Arial"/>
          <w:sz w:val="24"/>
          <w:szCs w:val="24"/>
        </w:rPr>
        <w:t xml:space="preserve"> </w:t>
      </w:r>
      <w:hyperlink r:id="rId62" w:history="1">
        <w:r w:rsidR="008D0095" w:rsidRPr="00864595">
          <w:rPr>
            <w:rStyle w:val="Hyperlink"/>
            <w:rFonts w:ascii="Arial" w:hAnsi="Arial" w:cs="Arial"/>
            <w:sz w:val="24"/>
          </w:rPr>
          <w:t>https://millifelearning.militaryonesource.mil/MOS/f?p=SIS:9:812951163311203::::P9_ID:12</w:t>
        </w:r>
      </w:hyperlink>
      <w:r w:rsidR="008D0095" w:rsidRPr="00864595">
        <w:rPr>
          <w:rFonts w:ascii="Arial" w:hAnsi="Arial" w:cs="Arial"/>
          <w:sz w:val="24"/>
        </w:rPr>
        <w:t xml:space="preserve">. </w:t>
      </w:r>
    </w:p>
    <w:p w14:paraId="7A35208C" w14:textId="77777777" w:rsidR="008678FC" w:rsidRPr="008678FC" w:rsidRDefault="008678FC" w:rsidP="0003416C">
      <w:pPr>
        <w:ind w:left="720" w:right="72"/>
        <w:rPr>
          <w:rFonts w:ascii="Arial" w:hAnsi="Arial" w:cs="Arial"/>
          <w:sz w:val="6"/>
          <w:szCs w:val="24"/>
        </w:rPr>
      </w:pPr>
    </w:p>
    <w:p w14:paraId="3AEEE788" w14:textId="03873008" w:rsidR="008678FC" w:rsidRPr="0003416C" w:rsidRDefault="008678FC" w:rsidP="0003416C">
      <w:pPr>
        <w:pStyle w:val="ListParagraph"/>
        <w:widowControl/>
        <w:numPr>
          <w:ilvl w:val="0"/>
          <w:numId w:val="40"/>
        </w:numPr>
        <w:ind w:right="72"/>
        <w:contextualSpacing/>
        <w:rPr>
          <w:rFonts w:ascii="Arial" w:hAnsi="Arial" w:cs="Arial"/>
          <w:b/>
          <w:sz w:val="24"/>
          <w:szCs w:val="24"/>
        </w:rPr>
      </w:pPr>
      <w:r w:rsidRPr="0003416C">
        <w:rPr>
          <w:rFonts w:ascii="Arial" w:eastAsia="Times New Roman" w:hAnsi="Arial" w:cs="Arial"/>
          <w:sz w:val="24"/>
          <w:szCs w:val="24"/>
        </w:rPr>
        <w:t xml:space="preserve">When referencing the </w:t>
      </w:r>
      <w:r w:rsidR="00176445" w:rsidRPr="0003416C">
        <w:rPr>
          <w:rFonts w:ascii="Arial" w:eastAsia="Times New Roman" w:hAnsi="Arial" w:cs="Arial"/>
          <w:sz w:val="24"/>
          <w:szCs w:val="24"/>
        </w:rPr>
        <w:t>KSP</w:t>
      </w:r>
      <w:r w:rsidRPr="0003416C">
        <w:rPr>
          <w:rFonts w:ascii="Arial" w:eastAsia="Times New Roman" w:hAnsi="Arial" w:cs="Arial"/>
          <w:sz w:val="24"/>
          <w:szCs w:val="24"/>
        </w:rPr>
        <w:t xml:space="preserve"> with families and military members, market the program as an information and resources support group - NOT a social club.</w:t>
      </w:r>
    </w:p>
    <w:p w14:paraId="3803670F" w14:textId="0F242A81" w:rsidR="00F46139" w:rsidRPr="0003416C" w:rsidRDefault="005A65CC" w:rsidP="0003416C">
      <w:pPr>
        <w:pStyle w:val="ListParagraph"/>
        <w:numPr>
          <w:ilvl w:val="0"/>
          <w:numId w:val="40"/>
        </w:numPr>
        <w:spacing w:before="120"/>
        <w:ind w:right="72"/>
        <w:rPr>
          <w:rStyle w:val="Hyperlink"/>
          <w:rFonts w:ascii="Arial" w:hAnsi="Arial" w:cs="Arial"/>
          <w:color w:val="auto"/>
          <w:sz w:val="24"/>
          <w:szCs w:val="24"/>
          <w:u w:val="none"/>
        </w:rPr>
      </w:pPr>
      <w:r w:rsidRPr="0003416C">
        <w:rPr>
          <w:rFonts w:ascii="Arial" w:hAnsi="Arial" w:cs="Arial"/>
          <w:sz w:val="24"/>
          <w:szCs w:val="24"/>
        </w:rPr>
        <w:t>P</w:t>
      </w:r>
      <w:r w:rsidR="00C21C1C" w:rsidRPr="0003416C">
        <w:rPr>
          <w:rFonts w:ascii="Arial" w:hAnsi="Arial" w:cs="Arial"/>
          <w:sz w:val="24"/>
          <w:szCs w:val="24"/>
        </w:rPr>
        <w:t xml:space="preserve">rovide unit families information on </w:t>
      </w:r>
      <w:r w:rsidR="00C21C1C" w:rsidRPr="0003416C">
        <w:rPr>
          <w:rFonts w:ascii="Arial" w:eastAsia="Times New Roman" w:hAnsi="Arial" w:cs="Arial"/>
          <w:sz w:val="24"/>
          <w:szCs w:val="24"/>
        </w:rPr>
        <w:t xml:space="preserve">Social Media etiquette, along with </w:t>
      </w:r>
      <w:r w:rsidR="008A0487" w:rsidRPr="0003416C">
        <w:rPr>
          <w:rFonts w:ascii="Arial" w:eastAsia="Times New Roman" w:hAnsi="Arial" w:cs="Arial"/>
          <w:sz w:val="24"/>
          <w:szCs w:val="24"/>
        </w:rPr>
        <w:t xml:space="preserve">a link to </w:t>
      </w:r>
      <w:r w:rsidR="00F32507" w:rsidRPr="0003416C">
        <w:rPr>
          <w:rFonts w:ascii="Arial" w:eastAsia="Times New Roman" w:hAnsi="Arial" w:cs="Arial"/>
          <w:sz w:val="24"/>
          <w:szCs w:val="24"/>
        </w:rPr>
        <w:t xml:space="preserve">the </w:t>
      </w:r>
      <w:r w:rsidR="00C21C1C" w:rsidRPr="0003416C">
        <w:rPr>
          <w:rFonts w:ascii="Arial" w:eastAsia="Times New Roman" w:hAnsi="Arial" w:cs="Arial"/>
          <w:sz w:val="24"/>
          <w:szCs w:val="24"/>
        </w:rPr>
        <w:t>AF Social Media Guide</w:t>
      </w:r>
      <w:r w:rsidR="00765943" w:rsidRPr="0003416C">
        <w:rPr>
          <w:rFonts w:ascii="Arial" w:eastAsia="Times New Roman" w:hAnsi="Arial" w:cs="Arial"/>
          <w:sz w:val="24"/>
          <w:szCs w:val="24"/>
        </w:rPr>
        <w:t xml:space="preserve">, </w:t>
      </w:r>
      <w:hyperlink r:id="rId63" w:history="1">
        <w:r w:rsidR="00F46139" w:rsidRPr="0003416C">
          <w:rPr>
            <w:rStyle w:val="Hyperlink"/>
            <w:rFonts w:ascii="Arial" w:eastAsia="Times New Roman" w:hAnsi="Arial" w:cs="Arial"/>
            <w:sz w:val="24"/>
            <w:szCs w:val="24"/>
          </w:rPr>
          <w:t>http://www.af.mil/AF-Sites/Social-Media-Sites/</w:t>
        </w:r>
      </w:hyperlink>
      <w:r w:rsidR="00765943" w:rsidRPr="0003416C">
        <w:rPr>
          <w:rFonts w:ascii="Arial" w:eastAsia="Times New Roman" w:hAnsi="Arial" w:cs="Arial"/>
          <w:sz w:val="24"/>
          <w:szCs w:val="24"/>
        </w:rPr>
        <w:t>.</w:t>
      </w:r>
    </w:p>
    <w:p w14:paraId="242751E8" w14:textId="4FB479EF" w:rsidR="00DD75A1" w:rsidRPr="0003416C" w:rsidRDefault="00C21C1C" w:rsidP="0003416C">
      <w:pPr>
        <w:pStyle w:val="ListParagraph"/>
        <w:numPr>
          <w:ilvl w:val="0"/>
          <w:numId w:val="40"/>
        </w:numPr>
        <w:spacing w:before="120"/>
        <w:ind w:right="72"/>
        <w:rPr>
          <w:rFonts w:ascii="Arial" w:hAnsi="Arial" w:cs="Arial"/>
          <w:sz w:val="24"/>
          <w:szCs w:val="24"/>
        </w:rPr>
      </w:pPr>
      <w:r w:rsidRPr="0003416C">
        <w:rPr>
          <w:rFonts w:ascii="Arial" w:hAnsi="Arial" w:cs="Arial"/>
          <w:sz w:val="24"/>
          <w:szCs w:val="24"/>
        </w:rPr>
        <w:t xml:space="preserve">Assess how many </w:t>
      </w:r>
      <w:r w:rsidR="00176445" w:rsidRPr="0003416C">
        <w:rPr>
          <w:rFonts w:ascii="Arial" w:hAnsi="Arial" w:cs="Arial"/>
          <w:sz w:val="24"/>
          <w:szCs w:val="24"/>
        </w:rPr>
        <w:t>KSs</w:t>
      </w:r>
      <w:r w:rsidRPr="0003416C">
        <w:rPr>
          <w:rFonts w:ascii="Arial" w:hAnsi="Arial" w:cs="Arial"/>
          <w:sz w:val="24"/>
          <w:szCs w:val="24"/>
        </w:rPr>
        <w:t xml:space="preserve"> may truly be needed in a</w:t>
      </w:r>
      <w:r w:rsidR="00035627" w:rsidRPr="0003416C">
        <w:rPr>
          <w:rFonts w:ascii="Arial" w:hAnsi="Arial" w:cs="Arial"/>
          <w:sz w:val="24"/>
          <w:szCs w:val="24"/>
        </w:rPr>
        <w:t xml:space="preserve"> unit by developing a ratio of KSs</w:t>
      </w:r>
      <w:r w:rsidRPr="0003416C">
        <w:rPr>
          <w:rFonts w:ascii="Arial" w:hAnsi="Arial" w:cs="Arial"/>
          <w:sz w:val="24"/>
          <w:szCs w:val="24"/>
        </w:rPr>
        <w:t xml:space="preserve"> to unit </w:t>
      </w:r>
      <w:r w:rsidR="00035627" w:rsidRPr="0003416C">
        <w:rPr>
          <w:rFonts w:ascii="Arial" w:hAnsi="Arial" w:cs="Arial"/>
          <w:sz w:val="24"/>
          <w:szCs w:val="24"/>
        </w:rPr>
        <w:t>spouses.</w:t>
      </w:r>
      <w:r w:rsidR="007952C8" w:rsidRPr="0003416C">
        <w:rPr>
          <w:rFonts w:ascii="Arial" w:hAnsi="Arial" w:cs="Arial"/>
          <w:sz w:val="24"/>
          <w:szCs w:val="24"/>
        </w:rPr>
        <w:t xml:space="preserve">  This varies depending upon the mission of the Wing.</w:t>
      </w:r>
      <w:r w:rsidR="00C8433C" w:rsidRPr="0003416C">
        <w:rPr>
          <w:rFonts w:ascii="Arial" w:hAnsi="Arial" w:cs="Arial"/>
          <w:sz w:val="24"/>
          <w:szCs w:val="24"/>
        </w:rPr>
        <w:t xml:space="preserve"> </w:t>
      </w:r>
      <w:r w:rsidRPr="0003416C">
        <w:rPr>
          <w:rFonts w:ascii="Arial" w:hAnsi="Arial" w:cs="Arial"/>
          <w:sz w:val="24"/>
          <w:szCs w:val="24"/>
        </w:rPr>
        <w:t xml:space="preserve">“Our Wing set an objective of 1:50 minimum (one KS to 50 unit </w:t>
      </w:r>
      <w:r w:rsidR="00035627" w:rsidRPr="0003416C">
        <w:rPr>
          <w:rFonts w:ascii="Arial" w:hAnsi="Arial" w:cs="Arial"/>
          <w:sz w:val="24"/>
          <w:szCs w:val="24"/>
        </w:rPr>
        <w:t>spouses</w:t>
      </w:r>
      <w:r w:rsidRPr="0003416C">
        <w:rPr>
          <w:rFonts w:ascii="Arial" w:hAnsi="Arial" w:cs="Arial"/>
          <w:sz w:val="24"/>
          <w:szCs w:val="24"/>
        </w:rPr>
        <w:t xml:space="preserve">), and a goal of 1:25 so the </w:t>
      </w:r>
      <w:r w:rsidR="00035627" w:rsidRPr="0003416C">
        <w:rPr>
          <w:rFonts w:ascii="Arial" w:hAnsi="Arial" w:cs="Arial"/>
          <w:sz w:val="24"/>
          <w:szCs w:val="24"/>
        </w:rPr>
        <w:t xml:space="preserve">KSs </w:t>
      </w:r>
      <w:r w:rsidRPr="0003416C">
        <w:rPr>
          <w:rFonts w:ascii="Arial" w:hAnsi="Arial" w:cs="Arial"/>
          <w:sz w:val="24"/>
          <w:szCs w:val="24"/>
        </w:rPr>
        <w:t xml:space="preserve">could have strong enough relationships and frequent enough contact to pick up on the 'soft signals' (also helped get through PCS season change outs).  The </w:t>
      </w:r>
      <w:r w:rsidR="00035627" w:rsidRPr="0003416C">
        <w:rPr>
          <w:rFonts w:ascii="Arial" w:hAnsi="Arial" w:cs="Arial"/>
          <w:sz w:val="24"/>
          <w:szCs w:val="24"/>
        </w:rPr>
        <w:t>Mission Support Group</w:t>
      </w:r>
      <w:r w:rsidRPr="0003416C">
        <w:rPr>
          <w:rFonts w:ascii="Arial" w:hAnsi="Arial" w:cs="Arial"/>
          <w:sz w:val="24"/>
          <w:szCs w:val="24"/>
        </w:rPr>
        <w:t xml:space="preserve"> provided us with the numbers of exactly how many spouses were assigned to each squadron and each </w:t>
      </w:r>
      <w:r w:rsidR="00035627" w:rsidRPr="0003416C">
        <w:rPr>
          <w:rFonts w:ascii="Arial" w:hAnsi="Arial" w:cs="Arial"/>
          <w:sz w:val="24"/>
          <w:szCs w:val="24"/>
        </w:rPr>
        <w:t>unit commander (CC)</w:t>
      </w:r>
      <w:r w:rsidRPr="0003416C">
        <w:rPr>
          <w:rFonts w:ascii="Arial" w:hAnsi="Arial" w:cs="Arial"/>
          <w:sz w:val="24"/>
          <w:szCs w:val="24"/>
        </w:rPr>
        <w:t xml:space="preserve"> recruited </w:t>
      </w:r>
      <w:r w:rsidR="00035627" w:rsidRPr="0003416C">
        <w:rPr>
          <w:rFonts w:ascii="Arial" w:hAnsi="Arial" w:cs="Arial"/>
          <w:sz w:val="24"/>
          <w:szCs w:val="24"/>
        </w:rPr>
        <w:t>KSs</w:t>
      </w:r>
      <w:r w:rsidRPr="0003416C">
        <w:rPr>
          <w:rFonts w:ascii="Arial" w:hAnsi="Arial" w:cs="Arial"/>
          <w:sz w:val="24"/>
          <w:szCs w:val="24"/>
        </w:rPr>
        <w:t xml:space="preserve"> to meet the 1:25 goal.  Our </w:t>
      </w:r>
      <w:r w:rsidR="00035627" w:rsidRPr="0003416C">
        <w:rPr>
          <w:rFonts w:ascii="Arial" w:hAnsi="Arial" w:cs="Arial"/>
          <w:sz w:val="24"/>
          <w:szCs w:val="24"/>
        </w:rPr>
        <w:t>KS</w:t>
      </w:r>
      <w:r w:rsidRPr="0003416C">
        <w:rPr>
          <w:rFonts w:ascii="Arial" w:hAnsi="Arial" w:cs="Arial"/>
          <w:sz w:val="24"/>
          <w:szCs w:val="24"/>
        </w:rPr>
        <w:t xml:space="preserve"> numbers doubled throughout that timeframe as the </w:t>
      </w:r>
      <w:r w:rsidR="00035627" w:rsidRPr="0003416C">
        <w:rPr>
          <w:rFonts w:ascii="Arial" w:hAnsi="Arial" w:cs="Arial"/>
          <w:sz w:val="24"/>
          <w:szCs w:val="24"/>
        </w:rPr>
        <w:t>unit CCs</w:t>
      </w:r>
      <w:r w:rsidRPr="0003416C">
        <w:rPr>
          <w:rFonts w:ascii="Arial" w:hAnsi="Arial" w:cs="Arial"/>
          <w:sz w:val="24"/>
          <w:szCs w:val="24"/>
        </w:rPr>
        <w:t xml:space="preserve"> r</w:t>
      </w:r>
      <w:r w:rsidR="00DD75A1" w:rsidRPr="0003416C">
        <w:rPr>
          <w:rFonts w:ascii="Arial" w:hAnsi="Arial" w:cs="Arial"/>
          <w:sz w:val="24"/>
          <w:szCs w:val="24"/>
        </w:rPr>
        <w:t>ecruited towards 1:25 or better</w:t>
      </w:r>
      <w:r w:rsidR="00C8433C" w:rsidRPr="0003416C">
        <w:rPr>
          <w:rFonts w:ascii="Arial" w:hAnsi="Arial" w:cs="Arial"/>
        </w:rPr>
        <w:t xml:space="preserve">. </w:t>
      </w:r>
    </w:p>
    <w:p w14:paraId="550292F1" w14:textId="3868C707" w:rsidR="00F32507" w:rsidRPr="0003416C" w:rsidRDefault="007952C8" w:rsidP="0003416C">
      <w:pPr>
        <w:pStyle w:val="ListParagraph"/>
        <w:numPr>
          <w:ilvl w:val="0"/>
          <w:numId w:val="40"/>
        </w:numPr>
        <w:spacing w:before="120"/>
        <w:ind w:right="72"/>
        <w:rPr>
          <w:rFonts w:ascii="Arial" w:hAnsi="Arial" w:cs="Arial"/>
          <w:sz w:val="24"/>
          <w:szCs w:val="24"/>
        </w:rPr>
      </w:pPr>
      <w:r w:rsidRPr="0003416C">
        <w:rPr>
          <w:rFonts w:ascii="Arial" w:hAnsi="Arial" w:cs="Arial"/>
          <w:sz w:val="24"/>
          <w:szCs w:val="24"/>
        </w:rPr>
        <w:t xml:space="preserve">To </w:t>
      </w:r>
      <w:r w:rsidR="00BA14C4" w:rsidRPr="0003416C">
        <w:rPr>
          <w:rFonts w:ascii="Arial" w:hAnsi="Arial" w:cs="Arial"/>
          <w:sz w:val="24"/>
          <w:szCs w:val="24"/>
        </w:rPr>
        <w:t xml:space="preserve">reinforce the importance of the </w:t>
      </w:r>
      <w:r w:rsidR="00176445" w:rsidRPr="0003416C">
        <w:rPr>
          <w:rFonts w:ascii="Arial" w:hAnsi="Arial" w:cs="Arial"/>
          <w:sz w:val="24"/>
          <w:szCs w:val="24"/>
        </w:rPr>
        <w:t>KSP</w:t>
      </w:r>
      <w:r w:rsidR="00DD75A1" w:rsidRPr="0003416C">
        <w:rPr>
          <w:rFonts w:ascii="Arial" w:hAnsi="Arial" w:cs="Arial"/>
          <w:sz w:val="24"/>
          <w:szCs w:val="24"/>
        </w:rPr>
        <w:t>,</w:t>
      </w:r>
      <w:r w:rsidR="00F32507" w:rsidRPr="0003416C">
        <w:rPr>
          <w:rFonts w:ascii="Arial" w:hAnsi="Arial" w:cs="Arial"/>
          <w:sz w:val="24"/>
          <w:szCs w:val="24"/>
        </w:rPr>
        <w:t xml:space="preserve"> </w:t>
      </w:r>
      <w:r w:rsidR="00BA14C4" w:rsidRPr="0003416C">
        <w:rPr>
          <w:rFonts w:ascii="Arial" w:hAnsi="Arial" w:cs="Arial"/>
          <w:sz w:val="24"/>
          <w:szCs w:val="24"/>
        </w:rPr>
        <w:t xml:space="preserve">and make it </w:t>
      </w:r>
      <w:r w:rsidR="00F32507" w:rsidRPr="0003416C">
        <w:rPr>
          <w:rFonts w:ascii="Arial" w:hAnsi="Arial" w:cs="Arial"/>
          <w:sz w:val="24"/>
          <w:szCs w:val="24"/>
        </w:rPr>
        <w:t>a priority</w:t>
      </w:r>
      <w:r w:rsidR="00DD75A1" w:rsidRPr="0003416C">
        <w:rPr>
          <w:rFonts w:ascii="Arial" w:hAnsi="Arial" w:cs="Arial"/>
          <w:sz w:val="24"/>
          <w:szCs w:val="24"/>
        </w:rPr>
        <w:t>,</w:t>
      </w:r>
      <w:r w:rsidR="004024DB" w:rsidRPr="0003416C">
        <w:rPr>
          <w:rFonts w:ascii="Arial" w:hAnsi="Arial" w:cs="Arial"/>
          <w:sz w:val="24"/>
          <w:szCs w:val="24"/>
        </w:rPr>
        <w:t xml:space="preserve"> we</w:t>
      </w:r>
      <w:r w:rsidR="00DD75A1" w:rsidRPr="0003416C">
        <w:rPr>
          <w:rFonts w:ascii="Arial" w:hAnsi="Arial" w:cs="Arial"/>
          <w:sz w:val="24"/>
          <w:szCs w:val="24"/>
        </w:rPr>
        <w:t xml:space="preserve"> </w:t>
      </w:r>
      <w:r w:rsidR="004024DB" w:rsidRPr="0003416C">
        <w:rPr>
          <w:rFonts w:ascii="Arial" w:hAnsi="Arial" w:cs="Arial"/>
          <w:sz w:val="24"/>
          <w:szCs w:val="24"/>
        </w:rPr>
        <w:t>mit</w:t>
      </w:r>
      <w:r w:rsidR="00F32507" w:rsidRPr="0003416C">
        <w:rPr>
          <w:rFonts w:ascii="Arial" w:hAnsi="Arial" w:cs="Arial"/>
          <w:sz w:val="24"/>
          <w:szCs w:val="24"/>
        </w:rPr>
        <w:t>igated this</w:t>
      </w:r>
      <w:r w:rsidR="00DD75A1" w:rsidRPr="0003416C">
        <w:rPr>
          <w:rFonts w:ascii="Arial" w:hAnsi="Arial" w:cs="Arial"/>
          <w:sz w:val="24"/>
          <w:szCs w:val="24"/>
        </w:rPr>
        <w:t xml:space="preserve"> through a wing tracking slide which </w:t>
      </w:r>
      <w:r w:rsidR="00F32507" w:rsidRPr="0003416C">
        <w:rPr>
          <w:rFonts w:ascii="Arial" w:hAnsi="Arial" w:cs="Arial"/>
          <w:sz w:val="24"/>
          <w:szCs w:val="24"/>
        </w:rPr>
        <w:t>track</w:t>
      </w:r>
      <w:r w:rsidR="00DD75A1" w:rsidRPr="0003416C">
        <w:rPr>
          <w:rFonts w:ascii="Arial" w:hAnsi="Arial" w:cs="Arial"/>
          <w:sz w:val="24"/>
          <w:szCs w:val="24"/>
        </w:rPr>
        <w:t>ed</w:t>
      </w:r>
      <w:r w:rsidR="00F32507" w:rsidRPr="0003416C">
        <w:rPr>
          <w:rFonts w:ascii="Arial" w:hAnsi="Arial" w:cs="Arial"/>
          <w:sz w:val="24"/>
          <w:szCs w:val="24"/>
        </w:rPr>
        <w:t xml:space="preserve"> metrics with a stop light chart that was </w:t>
      </w:r>
      <w:r w:rsidRPr="0003416C">
        <w:rPr>
          <w:rFonts w:ascii="Arial" w:hAnsi="Arial" w:cs="Arial"/>
          <w:sz w:val="24"/>
          <w:szCs w:val="24"/>
        </w:rPr>
        <w:t>reviewed</w:t>
      </w:r>
      <w:r w:rsidR="00F32507" w:rsidRPr="0003416C">
        <w:rPr>
          <w:rFonts w:ascii="Arial" w:hAnsi="Arial" w:cs="Arial"/>
          <w:sz w:val="24"/>
          <w:szCs w:val="24"/>
        </w:rPr>
        <w:t xml:space="preserve"> monthly at </w:t>
      </w:r>
      <w:r w:rsidR="00BA14C4" w:rsidRPr="0003416C">
        <w:rPr>
          <w:rFonts w:ascii="Arial" w:hAnsi="Arial" w:cs="Arial"/>
          <w:sz w:val="24"/>
          <w:szCs w:val="24"/>
        </w:rPr>
        <w:t xml:space="preserve">Wing </w:t>
      </w:r>
      <w:r w:rsidR="00F32507" w:rsidRPr="0003416C">
        <w:rPr>
          <w:rFonts w:ascii="Arial" w:hAnsi="Arial" w:cs="Arial"/>
          <w:sz w:val="24"/>
          <w:szCs w:val="24"/>
        </w:rPr>
        <w:t>Standup.  Items in the chart included areas such as 1</w:t>
      </w:r>
      <w:r w:rsidR="00BA14C4" w:rsidRPr="0003416C">
        <w:rPr>
          <w:rFonts w:ascii="Arial" w:hAnsi="Arial" w:cs="Arial"/>
          <w:sz w:val="24"/>
          <w:szCs w:val="24"/>
        </w:rPr>
        <w:t>.</w:t>
      </w:r>
      <w:r w:rsidR="00F32507" w:rsidRPr="0003416C">
        <w:rPr>
          <w:rFonts w:ascii="Arial" w:hAnsi="Arial" w:cs="Arial"/>
          <w:sz w:val="24"/>
          <w:szCs w:val="24"/>
        </w:rPr>
        <w:t>)  </w:t>
      </w:r>
      <w:r w:rsidR="00BA14C4" w:rsidRPr="0003416C">
        <w:rPr>
          <w:rFonts w:ascii="Arial" w:hAnsi="Arial" w:cs="Arial"/>
          <w:sz w:val="24"/>
          <w:szCs w:val="24"/>
        </w:rPr>
        <w:t>R</w:t>
      </w:r>
      <w:r w:rsidR="00F32507" w:rsidRPr="0003416C">
        <w:rPr>
          <w:rFonts w:ascii="Arial" w:hAnsi="Arial" w:cs="Arial"/>
          <w:sz w:val="24"/>
          <w:szCs w:val="24"/>
        </w:rPr>
        <w:t xml:space="preserve">atio of </w:t>
      </w:r>
      <w:r w:rsidR="005C3AF5" w:rsidRPr="0003416C">
        <w:rPr>
          <w:rFonts w:ascii="Arial" w:hAnsi="Arial" w:cs="Arial"/>
          <w:sz w:val="24"/>
          <w:szCs w:val="24"/>
        </w:rPr>
        <w:t>KS</w:t>
      </w:r>
      <w:r w:rsidR="00F32507" w:rsidRPr="0003416C">
        <w:rPr>
          <w:rFonts w:ascii="Arial" w:hAnsi="Arial" w:cs="Arial"/>
          <w:sz w:val="24"/>
          <w:szCs w:val="24"/>
        </w:rPr>
        <w:t xml:space="preserve"> to spouses per squadron &lt;1:100=red</w:t>
      </w:r>
      <w:r w:rsidR="00BA14C4" w:rsidRPr="0003416C">
        <w:rPr>
          <w:rFonts w:ascii="Arial" w:hAnsi="Arial" w:cs="Arial"/>
          <w:sz w:val="24"/>
          <w:szCs w:val="24"/>
        </w:rPr>
        <w:t>, &lt;1:50=yellow; &lt;1:25=green</w:t>
      </w:r>
      <w:r w:rsidR="00F32507" w:rsidRPr="0003416C">
        <w:rPr>
          <w:rFonts w:ascii="Arial" w:hAnsi="Arial" w:cs="Arial"/>
          <w:sz w:val="24"/>
          <w:szCs w:val="24"/>
        </w:rPr>
        <w:t> 2</w:t>
      </w:r>
      <w:r w:rsidR="00BA14C4" w:rsidRPr="0003416C">
        <w:rPr>
          <w:rFonts w:ascii="Arial" w:hAnsi="Arial" w:cs="Arial"/>
          <w:sz w:val="24"/>
          <w:szCs w:val="24"/>
        </w:rPr>
        <w:t>.</w:t>
      </w:r>
      <w:r w:rsidR="00F32507" w:rsidRPr="0003416C">
        <w:rPr>
          <w:rFonts w:ascii="Arial" w:hAnsi="Arial" w:cs="Arial"/>
          <w:sz w:val="24"/>
          <w:szCs w:val="24"/>
        </w:rPr>
        <w:t>)  </w:t>
      </w:r>
      <w:r w:rsidR="005C3AF5" w:rsidRPr="0003416C">
        <w:rPr>
          <w:rFonts w:ascii="Arial" w:hAnsi="Arial" w:cs="Arial"/>
          <w:sz w:val="24"/>
          <w:szCs w:val="24"/>
        </w:rPr>
        <w:t>KS</w:t>
      </w:r>
      <w:r w:rsidR="00F32507" w:rsidRPr="0003416C">
        <w:rPr>
          <w:rFonts w:ascii="Arial" w:hAnsi="Arial" w:cs="Arial"/>
          <w:sz w:val="24"/>
          <w:szCs w:val="24"/>
        </w:rPr>
        <w:t xml:space="preserve"> assignment/notification during sponsor process 3</w:t>
      </w:r>
      <w:r w:rsidR="00BA14C4" w:rsidRPr="0003416C">
        <w:rPr>
          <w:rFonts w:ascii="Arial" w:hAnsi="Arial" w:cs="Arial"/>
          <w:sz w:val="24"/>
          <w:szCs w:val="24"/>
        </w:rPr>
        <w:t>.) A</w:t>
      </w:r>
      <w:r w:rsidR="00F32507" w:rsidRPr="0003416C">
        <w:rPr>
          <w:rFonts w:ascii="Arial" w:hAnsi="Arial" w:cs="Arial"/>
          <w:sz w:val="24"/>
          <w:szCs w:val="24"/>
        </w:rPr>
        <w:t>ssig</w:t>
      </w:r>
      <w:r w:rsidR="00BA14C4" w:rsidRPr="0003416C">
        <w:rPr>
          <w:rFonts w:ascii="Arial" w:hAnsi="Arial" w:cs="Arial"/>
          <w:sz w:val="24"/>
          <w:szCs w:val="24"/>
        </w:rPr>
        <w:t xml:space="preserve">ned </w:t>
      </w:r>
      <w:r w:rsidR="005C3AF5" w:rsidRPr="0003416C">
        <w:rPr>
          <w:rFonts w:ascii="Arial" w:hAnsi="Arial" w:cs="Arial"/>
          <w:sz w:val="24"/>
          <w:szCs w:val="24"/>
        </w:rPr>
        <w:t>KSs</w:t>
      </w:r>
      <w:r w:rsidR="00F32507" w:rsidRPr="0003416C">
        <w:rPr>
          <w:rFonts w:ascii="Arial" w:hAnsi="Arial" w:cs="Arial"/>
          <w:sz w:val="24"/>
          <w:szCs w:val="24"/>
        </w:rPr>
        <w:t xml:space="preserve"> to each spouse (as opposed to just a posted list they can call if t</w:t>
      </w:r>
      <w:r w:rsidR="00BA14C4" w:rsidRPr="0003416C">
        <w:rPr>
          <w:rFonts w:ascii="Arial" w:hAnsi="Arial" w:cs="Arial"/>
          <w:sz w:val="24"/>
          <w:szCs w:val="24"/>
        </w:rPr>
        <w:t>hey have time).</w:t>
      </w:r>
    </w:p>
    <w:p w14:paraId="5ECBFC25" w14:textId="03BE4375" w:rsidR="00696131" w:rsidRPr="00F46139" w:rsidRDefault="004024DB" w:rsidP="0003416C">
      <w:pPr>
        <w:pStyle w:val="NormalWeb"/>
        <w:numPr>
          <w:ilvl w:val="0"/>
          <w:numId w:val="40"/>
        </w:numPr>
        <w:spacing w:before="120" w:beforeAutospacing="0" w:after="0" w:afterAutospacing="0"/>
        <w:ind w:right="72"/>
        <w:rPr>
          <w:rFonts w:ascii="Arial" w:hAnsi="Arial" w:cs="Arial"/>
        </w:rPr>
      </w:pPr>
      <w:r w:rsidRPr="00DD75A1">
        <w:rPr>
          <w:rFonts w:ascii="Arial" w:hAnsi="Arial" w:cs="Arial"/>
        </w:rPr>
        <w:t>Cross-wing exchanges are great opportunities for discussion, networking</w:t>
      </w:r>
      <w:r w:rsidR="0003416C">
        <w:rPr>
          <w:rFonts w:ascii="Arial" w:hAnsi="Arial" w:cs="Arial"/>
        </w:rPr>
        <w:t>,</w:t>
      </w:r>
      <w:r w:rsidRPr="00F46139">
        <w:rPr>
          <w:rFonts w:ascii="Arial" w:hAnsi="Arial" w:cs="Arial"/>
        </w:rPr>
        <w:t xml:space="preserve"> and exchanges of success stories between similar squadrons (i.e. KSs talking to other similar squadrons from other </w:t>
      </w:r>
      <w:r w:rsidR="007C2F24" w:rsidRPr="00F46139">
        <w:rPr>
          <w:rFonts w:ascii="Arial" w:hAnsi="Arial" w:cs="Arial"/>
        </w:rPr>
        <w:t>installations and wings</w:t>
      </w:r>
      <w:r w:rsidRPr="00F46139">
        <w:rPr>
          <w:rFonts w:ascii="Arial" w:hAnsi="Arial" w:cs="Arial"/>
        </w:rPr>
        <w:t>).</w:t>
      </w:r>
    </w:p>
    <w:p w14:paraId="5294F40D" w14:textId="398F824C" w:rsidR="00696131" w:rsidRPr="00F46139" w:rsidRDefault="00696131" w:rsidP="0003416C">
      <w:pPr>
        <w:pStyle w:val="NormalWeb"/>
        <w:numPr>
          <w:ilvl w:val="0"/>
          <w:numId w:val="40"/>
        </w:numPr>
        <w:spacing w:before="120" w:beforeAutospacing="0" w:after="0" w:afterAutospacing="0"/>
        <w:ind w:right="72"/>
        <w:rPr>
          <w:rFonts w:ascii="Arial" w:hAnsi="Arial" w:cs="Arial"/>
        </w:rPr>
      </w:pPr>
      <w:r w:rsidRPr="00F46139">
        <w:rPr>
          <w:rFonts w:ascii="Arial" w:hAnsi="Arial" w:cs="Arial"/>
        </w:rPr>
        <w:t>As a wing, we opened up almost all our leadership training opportunities (</w:t>
      </w:r>
      <w:r w:rsidR="00765943">
        <w:rPr>
          <w:rFonts w:ascii="Arial" w:hAnsi="Arial" w:cs="Arial"/>
        </w:rPr>
        <w:t>i.e.,</w:t>
      </w:r>
      <w:r w:rsidRPr="00F46139">
        <w:rPr>
          <w:rFonts w:ascii="Arial" w:hAnsi="Arial" w:cs="Arial"/>
        </w:rPr>
        <w:t xml:space="preserve"> PACE) as an option for our </w:t>
      </w:r>
      <w:r w:rsidR="005C3AF5">
        <w:rPr>
          <w:rFonts w:ascii="Arial" w:hAnsi="Arial" w:cs="Arial"/>
        </w:rPr>
        <w:t>KSs</w:t>
      </w:r>
      <w:r w:rsidR="007C2F24" w:rsidRPr="00F46139">
        <w:rPr>
          <w:rFonts w:ascii="Arial" w:hAnsi="Arial" w:cs="Arial"/>
        </w:rPr>
        <w:t xml:space="preserve"> and KS</w:t>
      </w:r>
      <w:r w:rsidR="005C3AF5">
        <w:rPr>
          <w:rFonts w:ascii="Arial" w:hAnsi="Arial" w:cs="Arial"/>
        </w:rPr>
        <w:t>M</w:t>
      </w:r>
      <w:r w:rsidR="007C2F24" w:rsidRPr="00F46139">
        <w:rPr>
          <w:rFonts w:ascii="Arial" w:hAnsi="Arial" w:cs="Arial"/>
        </w:rPr>
        <w:t>s to attend.</w:t>
      </w:r>
    </w:p>
    <w:p w14:paraId="3763840B" w14:textId="30278FDC" w:rsidR="00696131" w:rsidRPr="00F46139" w:rsidRDefault="00696131" w:rsidP="0003416C">
      <w:pPr>
        <w:pStyle w:val="NormalWeb"/>
        <w:numPr>
          <w:ilvl w:val="0"/>
          <w:numId w:val="40"/>
        </w:numPr>
        <w:spacing w:before="120" w:beforeAutospacing="0" w:after="0" w:afterAutospacing="0"/>
        <w:ind w:right="72"/>
        <w:rPr>
          <w:rFonts w:ascii="Arial" w:hAnsi="Arial" w:cs="Arial"/>
        </w:rPr>
      </w:pPr>
      <w:r w:rsidRPr="00F46139">
        <w:rPr>
          <w:rFonts w:ascii="Arial" w:hAnsi="Arial" w:cs="Arial"/>
        </w:rPr>
        <w:t xml:space="preserve">The mayor of the local community held a “Sneak Peak Event” for </w:t>
      </w:r>
      <w:r w:rsidR="005C3AF5">
        <w:rPr>
          <w:rFonts w:ascii="Arial" w:hAnsi="Arial" w:cs="Arial"/>
        </w:rPr>
        <w:t>KSs/KSMs</w:t>
      </w:r>
      <w:r w:rsidRPr="00F46139">
        <w:rPr>
          <w:rFonts w:ascii="Arial" w:hAnsi="Arial" w:cs="Arial"/>
        </w:rPr>
        <w:t xml:space="preserve"> informing them of upcoming community projects and events. </w:t>
      </w:r>
    </w:p>
    <w:p w14:paraId="5157657C" w14:textId="0A97FDD2" w:rsidR="0003416C" w:rsidRDefault="00EB52C9" w:rsidP="0003416C">
      <w:pPr>
        <w:pStyle w:val="NormalWeb"/>
        <w:numPr>
          <w:ilvl w:val="0"/>
          <w:numId w:val="40"/>
        </w:numPr>
        <w:spacing w:before="120" w:beforeAutospacing="0" w:after="0" w:afterAutospacing="0"/>
        <w:ind w:right="72"/>
        <w:rPr>
          <w:rFonts w:ascii="Arial" w:hAnsi="Arial" w:cs="Arial"/>
        </w:rPr>
      </w:pPr>
      <w:r>
        <w:rPr>
          <w:rFonts w:ascii="Arial" w:hAnsi="Arial" w:cs="Arial"/>
        </w:rPr>
        <w:t xml:space="preserve"> </w:t>
      </w:r>
      <w:r w:rsidR="00D466F0" w:rsidRPr="00F46139">
        <w:rPr>
          <w:rFonts w:ascii="Arial" w:hAnsi="Arial" w:cs="Arial"/>
        </w:rPr>
        <w:t xml:space="preserve">Communicate benefits of the KSP (Connect, Inform, </w:t>
      </w:r>
      <w:r w:rsidR="00C70960" w:rsidRPr="00F46139">
        <w:rPr>
          <w:rFonts w:ascii="Arial" w:hAnsi="Arial" w:cs="Arial"/>
        </w:rPr>
        <w:t>and Refer</w:t>
      </w:r>
      <w:r w:rsidR="00D466F0" w:rsidRPr="00F46139">
        <w:rPr>
          <w:rFonts w:ascii="Arial" w:hAnsi="Arial" w:cs="Arial"/>
        </w:rPr>
        <w:t xml:space="preserve">) and </w:t>
      </w:r>
      <w:r w:rsidR="00765943">
        <w:rPr>
          <w:rFonts w:ascii="Arial" w:hAnsi="Arial" w:cs="Arial"/>
        </w:rPr>
        <w:t xml:space="preserve">military </w:t>
      </w:r>
      <w:r w:rsidR="00D466F0" w:rsidRPr="00F46139">
        <w:rPr>
          <w:rFonts w:ascii="Arial" w:hAnsi="Arial" w:cs="Arial"/>
        </w:rPr>
        <w:t>members</w:t>
      </w:r>
      <w:r w:rsidR="00765943">
        <w:rPr>
          <w:rFonts w:ascii="Arial" w:hAnsi="Arial" w:cs="Arial"/>
        </w:rPr>
        <w:t>/families</w:t>
      </w:r>
      <w:r w:rsidR="00D466F0" w:rsidRPr="00F46139">
        <w:rPr>
          <w:rFonts w:ascii="Arial" w:hAnsi="Arial" w:cs="Arial"/>
        </w:rPr>
        <w:t xml:space="preserve"> will be more trusting and comfortable sharing</w:t>
      </w:r>
      <w:r w:rsidR="00765943">
        <w:rPr>
          <w:rFonts w:ascii="Arial" w:hAnsi="Arial" w:cs="Arial"/>
        </w:rPr>
        <w:t>.</w:t>
      </w:r>
    </w:p>
    <w:p w14:paraId="4D0F2B42" w14:textId="443EAB92" w:rsidR="00D466F0" w:rsidRPr="0003416C" w:rsidRDefault="00EB52C9" w:rsidP="0003416C">
      <w:pPr>
        <w:pStyle w:val="NormalWeb"/>
        <w:numPr>
          <w:ilvl w:val="0"/>
          <w:numId w:val="40"/>
        </w:numPr>
        <w:spacing w:before="120" w:beforeAutospacing="0" w:after="0" w:afterAutospacing="0"/>
        <w:ind w:right="72"/>
        <w:rPr>
          <w:rFonts w:ascii="Arial" w:hAnsi="Arial" w:cs="Arial"/>
        </w:rPr>
      </w:pPr>
      <w:r>
        <w:rPr>
          <w:rFonts w:ascii="Arial" w:hAnsi="Arial" w:cs="Arial"/>
        </w:rPr>
        <w:lastRenderedPageBreak/>
        <w:t xml:space="preserve"> </w:t>
      </w:r>
      <w:r w:rsidR="00765943" w:rsidRPr="0003416C">
        <w:rPr>
          <w:rFonts w:ascii="Arial" w:hAnsi="Arial" w:cs="Arial"/>
        </w:rPr>
        <w:t>R</w:t>
      </w:r>
      <w:r w:rsidR="00D466F0" w:rsidRPr="0003416C">
        <w:rPr>
          <w:rFonts w:ascii="Arial" w:hAnsi="Arial" w:cs="Arial"/>
        </w:rPr>
        <w:t>ecommend</w:t>
      </w:r>
      <w:r w:rsidR="00544668" w:rsidRPr="0003416C">
        <w:rPr>
          <w:rFonts w:ascii="Arial" w:hAnsi="Arial" w:cs="Arial"/>
        </w:rPr>
        <w:t xml:space="preserve"> </w:t>
      </w:r>
      <w:r w:rsidR="00D466F0" w:rsidRPr="0003416C">
        <w:rPr>
          <w:rFonts w:ascii="Arial" w:hAnsi="Arial" w:cs="Arial"/>
        </w:rPr>
        <w:t>that senior office</w:t>
      </w:r>
      <w:r w:rsidR="004B1CA2" w:rsidRPr="0003416C">
        <w:rPr>
          <w:rFonts w:ascii="Arial" w:hAnsi="Arial" w:cs="Arial"/>
        </w:rPr>
        <w:t>r</w:t>
      </w:r>
      <w:r w:rsidR="00D466F0" w:rsidRPr="0003416C">
        <w:rPr>
          <w:rFonts w:ascii="Arial" w:hAnsi="Arial" w:cs="Arial"/>
        </w:rPr>
        <w:t xml:space="preserve"> spouses</w:t>
      </w:r>
      <w:r w:rsidR="00765943" w:rsidRPr="0003416C">
        <w:rPr>
          <w:rFonts w:ascii="Arial" w:hAnsi="Arial" w:cs="Arial"/>
        </w:rPr>
        <w:t xml:space="preserve"> not be </w:t>
      </w:r>
      <w:r w:rsidR="005C3AF5" w:rsidRPr="0003416C">
        <w:rPr>
          <w:rFonts w:ascii="Arial" w:hAnsi="Arial" w:cs="Arial"/>
        </w:rPr>
        <w:t>K</w:t>
      </w:r>
      <w:r w:rsidR="00C91C51" w:rsidRPr="0003416C">
        <w:rPr>
          <w:rFonts w:ascii="Arial" w:hAnsi="Arial" w:cs="Arial"/>
        </w:rPr>
        <w:t>Ss</w:t>
      </w:r>
      <w:r w:rsidR="00765943" w:rsidRPr="0003416C">
        <w:rPr>
          <w:rFonts w:ascii="Arial" w:hAnsi="Arial" w:cs="Arial"/>
        </w:rPr>
        <w:t>.</w:t>
      </w:r>
    </w:p>
    <w:p w14:paraId="6CA86430" w14:textId="3F729E46" w:rsidR="00D466F0" w:rsidRPr="00F46139" w:rsidRDefault="00D466F0"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KSMs are advisors/supporters, </w:t>
      </w:r>
      <w:r w:rsidR="00765943">
        <w:rPr>
          <w:rFonts w:ascii="Arial" w:hAnsi="Arial" w:cs="Arial"/>
        </w:rPr>
        <w:t xml:space="preserve">they should </w:t>
      </w:r>
      <w:r w:rsidRPr="00F46139">
        <w:rPr>
          <w:rFonts w:ascii="Arial" w:hAnsi="Arial" w:cs="Arial"/>
        </w:rPr>
        <w:t xml:space="preserve">not </w:t>
      </w:r>
      <w:r w:rsidR="00765943">
        <w:rPr>
          <w:rFonts w:ascii="Arial" w:hAnsi="Arial" w:cs="Arial"/>
        </w:rPr>
        <w:t xml:space="preserve">be </w:t>
      </w:r>
      <w:r w:rsidRPr="00F46139">
        <w:rPr>
          <w:rFonts w:ascii="Arial" w:hAnsi="Arial" w:cs="Arial"/>
        </w:rPr>
        <w:t xml:space="preserve">on </w:t>
      </w:r>
      <w:r w:rsidR="007952C8" w:rsidRPr="00F46139">
        <w:rPr>
          <w:rFonts w:ascii="Arial" w:hAnsi="Arial" w:cs="Arial"/>
        </w:rPr>
        <w:t xml:space="preserve">the </w:t>
      </w:r>
      <w:r w:rsidRPr="00F46139">
        <w:rPr>
          <w:rFonts w:ascii="Arial" w:hAnsi="Arial" w:cs="Arial"/>
        </w:rPr>
        <w:t>“front line”; primary role is mentoring and troubleshooting</w:t>
      </w:r>
      <w:r w:rsidR="00DD75A1">
        <w:rPr>
          <w:rFonts w:ascii="Arial" w:hAnsi="Arial" w:cs="Arial"/>
        </w:rPr>
        <w:t xml:space="preserve"> issues so the </w:t>
      </w:r>
      <w:r w:rsidR="005C3AF5">
        <w:rPr>
          <w:rFonts w:ascii="Arial" w:hAnsi="Arial" w:cs="Arial"/>
        </w:rPr>
        <w:t>KS</w:t>
      </w:r>
      <w:r w:rsidR="00DD75A1">
        <w:rPr>
          <w:rFonts w:ascii="Arial" w:hAnsi="Arial" w:cs="Arial"/>
        </w:rPr>
        <w:t xml:space="preserve"> can focus on the families.</w:t>
      </w:r>
    </w:p>
    <w:p w14:paraId="18F4BE3A" w14:textId="1BB0456F" w:rsidR="00DA53BC" w:rsidRPr="00F46139" w:rsidRDefault="00D466F0"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Visibility is KEY: Invite KS to speak at CC Calls, introduce at squadron events, promote as a member of the team and share the purpose and priority of the KSP at every opportunity</w:t>
      </w:r>
      <w:r w:rsidR="00765943">
        <w:rPr>
          <w:rFonts w:ascii="Arial" w:hAnsi="Arial" w:cs="Arial"/>
        </w:rPr>
        <w:t>.</w:t>
      </w:r>
    </w:p>
    <w:p w14:paraId="16CE86C2" w14:textId="5AFCE401" w:rsidR="00D466F0" w:rsidRPr="00F46139" w:rsidRDefault="00DA53BC"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As a </w:t>
      </w:r>
      <w:r w:rsidR="005C3AF5">
        <w:rPr>
          <w:rFonts w:ascii="Arial" w:hAnsi="Arial" w:cs="Arial"/>
        </w:rPr>
        <w:t>CC</w:t>
      </w:r>
      <w:r w:rsidRPr="00F46139">
        <w:rPr>
          <w:rFonts w:ascii="Arial" w:hAnsi="Arial" w:cs="Arial"/>
        </w:rPr>
        <w:t xml:space="preserve">, </w:t>
      </w:r>
      <w:r w:rsidR="007952C8" w:rsidRPr="00F46139">
        <w:rPr>
          <w:rFonts w:ascii="Arial" w:hAnsi="Arial" w:cs="Arial"/>
        </w:rPr>
        <w:t>let your members know the KSP is a priority for you</w:t>
      </w:r>
      <w:r w:rsidRPr="00F46139">
        <w:rPr>
          <w:rFonts w:ascii="Arial" w:hAnsi="Arial" w:cs="Arial"/>
        </w:rPr>
        <w:t xml:space="preserve"> and emphasize the “official readiness” role vs. a “social” role.  Social engagement is critical to build relationships, but it’s not the goal of the KSP</w:t>
      </w:r>
      <w:r w:rsidR="0039212E" w:rsidRPr="00F46139">
        <w:rPr>
          <w:rFonts w:ascii="Arial" w:hAnsi="Arial" w:cs="Arial"/>
        </w:rPr>
        <w:t>.</w:t>
      </w:r>
      <w:r w:rsidRPr="00F46139">
        <w:rPr>
          <w:rFonts w:ascii="Arial" w:hAnsi="Arial" w:cs="Arial"/>
        </w:rPr>
        <w:t xml:space="preserve"> </w:t>
      </w:r>
      <w:r w:rsidR="003A4FA9" w:rsidRPr="00F46139">
        <w:rPr>
          <w:rFonts w:ascii="Arial" w:hAnsi="Arial" w:cs="Arial"/>
        </w:rPr>
        <w:t xml:space="preserve"> </w:t>
      </w:r>
      <w:r w:rsidR="005C3AF5">
        <w:rPr>
          <w:rFonts w:ascii="Arial" w:hAnsi="Arial" w:cs="Arial"/>
        </w:rPr>
        <w:t>KSs</w:t>
      </w:r>
      <w:r w:rsidR="003A4FA9" w:rsidRPr="00F46139">
        <w:rPr>
          <w:rFonts w:ascii="Arial" w:hAnsi="Arial" w:cs="Arial"/>
        </w:rPr>
        <w:t xml:space="preserve"> need to portray this as well.</w:t>
      </w:r>
      <w:r w:rsidRPr="00F46139">
        <w:rPr>
          <w:rFonts w:ascii="Arial" w:hAnsi="Arial" w:cs="Arial"/>
        </w:rPr>
        <w:t xml:space="preserve">  </w:t>
      </w:r>
    </w:p>
    <w:p w14:paraId="2AB7DAEC" w14:textId="445F2ACC" w:rsidR="00D466F0" w:rsidRPr="00F46139" w:rsidRDefault="00D466F0"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Divide duties among your </w:t>
      </w:r>
      <w:r w:rsidR="005C3AF5">
        <w:rPr>
          <w:rFonts w:ascii="Arial" w:hAnsi="Arial" w:cs="Arial"/>
        </w:rPr>
        <w:t>KSs</w:t>
      </w:r>
      <w:r w:rsidR="007952C8" w:rsidRPr="00F46139">
        <w:rPr>
          <w:rFonts w:ascii="Arial" w:hAnsi="Arial" w:cs="Arial"/>
        </w:rPr>
        <w:t xml:space="preserve"> and make sure they understand the recommended program minimums.</w:t>
      </w:r>
    </w:p>
    <w:p w14:paraId="08D1E20B" w14:textId="3470F75C" w:rsidR="00D466F0" w:rsidRPr="00F46139" w:rsidRDefault="007952C8"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Maintain a</w:t>
      </w:r>
      <w:r w:rsidR="00D466F0" w:rsidRPr="00F46139">
        <w:rPr>
          <w:rFonts w:ascii="Arial" w:hAnsi="Arial" w:cs="Arial"/>
        </w:rPr>
        <w:t xml:space="preserve"> </w:t>
      </w:r>
      <w:r w:rsidRPr="00F46139">
        <w:rPr>
          <w:rFonts w:ascii="Arial" w:hAnsi="Arial" w:cs="Arial"/>
        </w:rPr>
        <w:t>“c</w:t>
      </w:r>
      <w:r w:rsidR="00D466F0" w:rsidRPr="00F46139">
        <w:rPr>
          <w:rFonts w:ascii="Arial" w:hAnsi="Arial" w:cs="Arial"/>
        </w:rPr>
        <w:t xml:space="preserve">ontinuity </w:t>
      </w:r>
      <w:r w:rsidRPr="00F46139">
        <w:rPr>
          <w:rFonts w:ascii="Arial" w:hAnsi="Arial" w:cs="Arial"/>
        </w:rPr>
        <w:t>b</w:t>
      </w:r>
      <w:r w:rsidR="00D466F0" w:rsidRPr="00F46139">
        <w:rPr>
          <w:rFonts w:ascii="Arial" w:hAnsi="Arial" w:cs="Arial"/>
        </w:rPr>
        <w:t>inder</w:t>
      </w:r>
      <w:r w:rsidRPr="00F46139">
        <w:rPr>
          <w:rFonts w:ascii="Arial" w:hAnsi="Arial" w:cs="Arial"/>
        </w:rPr>
        <w:t>”.</w:t>
      </w:r>
    </w:p>
    <w:p w14:paraId="76D983F4" w14:textId="4C0D0AA2" w:rsidR="00D466F0" w:rsidRPr="00F46139" w:rsidRDefault="00D466F0"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Familiarize new leadership with the KSP, continuity binder and set your successor</w:t>
      </w:r>
      <w:r w:rsidR="0039212E" w:rsidRPr="00F46139">
        <w:rPr>
          <w:rFonts w:ascii="Arial" w:hAnsi="Arial" w:cs="Arial"/>
        </w:rPr>
        <w:t xml:space="preserve"> up for success</w:t>
      </w:r>
      <w:r w:rsidRPr="00F46139">
        <w:rPr>
          <w:rFonts w:ascii="Arial" w:hAnsi="Arial" w:cs="Arial"/>
        </w:rPr>
        <w:t>.</w:t>
      </w:r>
    </w:p>
    <w:p w14:paraId="69524C79" w14:textId="5B0887EF" w:rsidR="0003416C" w:rsidRDefault="00544668"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Suggest</w:t>
      </w:r>
      <w:r w:rsidR="0039212E" w:rsidRPr="00F46139">
        <w:rPr>
          <w:rFonts w:ascii="Arial" w:hAnsi="Arial" w:cs="Arial"/>
        </w:rPr>
        <w:t xml:space="preserve"> </w:t>
      </w:r>
      <w:r w:rsidR="005C3AF5">
        <w:rPr>
          <w:rFonts w:ascii="Arial" w:hAnsi="Arial" w:cs="Arial"/>
        </w:rPr>
        <w:t>CCs</w:t>
      </w:r>
      <w:r w:rsidR="0039212E" w:rsidRPr="00F46139">
        <w:rPr>
          <w:rFonts w:ascii="Arial" w:hAnsi="Arial" w:cs="Arial"/>
        </w:rPr>
        <w:t xml:space="preserve"> and </w:t>
      </w:r>
      <w:r w:rsidR="005C3AF5">
        <w:rPr>
          <w:rFonts w:ascii="Arial" w:hAnsi="Arial" w:cs="Arial"/>
        </w:rPr>
        <w:t>CCF</w:t>
      </w:r>
      <w:r w:rsidR="0039212E" w:rsidRPr="00F46139">
        <w:rPr>
          <w:rFonts w:ascii="Arial" w:hAnsi="Arial" w:cs="Arial"/>
        </w:rPr>
        <w:t xml:space="preserve">s attend a training session to learn about the </w:t>
      </w:r>
      <w:r w:rsidR="005C3AF5">
        <w:rPr>
          <w:rFonts w:ascii="Arial" w:hAnsi="Arial" w:cs="Arial"/>
        </w:rPr>
        <w:t>KSP</w:t>
      </w:r>
      <w:r w:rsidR="0039212E" w:rsidRPr="00F46139">
        <w:rPr>
          <w:rFonts w:ascii="Arial" w:hAnsi="Arial" w:cs="Arial"/>
        </w:rPr>
        <w:t xml:space="preserve">.  Also, if </w:t>
      </w:r>
      <w:r w:rsidR="00EB52C9">
        <w:rPr>
          <w:rFonts w:ascii="Arial" w:hAnsi="Arial" w:cs="Arial"/>
        </w:rPr>
        <w:t>CC</w:t>
      </w:r>
      <w:r w:rsidR="00EB52C9" w:rsidRPr="00F46139">
        <w:rPr>
          <w:rFonts w:ascii="Arial" w:hAnsi="Arial" w:cs="Arial"/>
        </w:rPr>
        <w:t xml:space="preserve">s </w:t>
      </w:r>
      <w:r w:rsidR="00EB52C9">
        <w:rPr>
          <w:rFonts w:ascii="Arial" w:hAnsi="Arial" w:cs="Arial"/>
        </w:rPr>
        <w:t>could</w:t>
      </w:r>
      <w:r w:rsidR="0039212E" w:rsidRPr="00F46139">
        <w:rPr>
          <w:rFonts w:ascii="Arial" w:hAnsi="Arial" w:cs="Arial"/>
        </w:rPr>
        <w:t xml:space="preserve"> attend round table discussions, they would be able to hear what some of the obstacles or problems the</w:t>
      </w:r>
      <w:r w:rsidR="00DD75A1">
        <w:rPr>
          <w:rFonts w:ascii="Arial" w:hAnsi="Arial" w:cs="Arial"/>
        </w:rPr>
        <w:t xml:space="preserve">ir </w:t>
      </w:r>
      <w:r w:rsidR="005C3AF5">
        <w:rPr>
          <w:rFonts w:ascii="Arial" w:hAnsi="Arial" w:cs="Arial"/>
        </w:rPr>
        <w:t>KS</w:t>
      </w:r>
      <w:r w:rsidR="00DD75A1">
        <w:rPr>
          <w:rFonts w:ascii="Arial" w:hAnsi="Arial" w:cs="Arial"/>
        </w:rPr>
        <w:t xml:space="preserve">s are encountering; </w:t>
      </w:r>
      <w:r w:rsidR="005C3AF5">
        <w:rPr>
          <w:rFonts w:ascii="Arial" w:hAnsi="Arial" w:cs="Arial"/>
        </w:rPr>
        <w:t>KSs/KSMs</w:t>
      </w:r>
      <w:r w:rsidR="0039212E" w:rsidRPr="00F46139">
        <w:rPr>
          <w:rFonts w:ascii="Arial" w:hAnsi="Arial" w:cs="Arial"/>
        </w:rPr>
        <w:t xml:space="preserve"> are one of the best assets a </w:t>
      </w:r>
      <w:r w:rsidR="005C3AF5">
        <w:rPr>
          <w:rFonts w:ascii="Arial" w:hAnsi="Arial" w:cs="Arial"/>
        </w:rPr>
        <w:t>CC</w:t>
      </w:r>
      <w:r w:rsidR="0039212E" w:rsidRPr="00F46139">
        <w:rPr>
          <w:rFonts w:ascii="Arial" w:hAnsi="Arial" w:cs="Arial"/>
        </w:rPr>
        <w:t xml:space="preserve"> can have.  </w:t>
      </w:r>
    </w:p>
    <w:p w14:paraId="7F9D9CE3" w14:textId="1485BA8C" w:rsidR="005C3AF5" w:rsidRPr="0003416C" w:rsidRDefault="005C3AF5" w:rsidP="00EB52C9">
      <w:pPr>
        <w:pStyle w:val="NormalWeb"/>
        <w:numPr>
          <w:ilvl w:val="0"/>
          <w:numId w:val="40"/>
        </w:numPr>
        <w:spacing w:before="120" w:beforeAutospacing="0" w:after="0" w:afterAutospacing="0"/>
        <w:ind w:left="810" w:right="72" w:hanging="450"/>
        <w:rPr>
          <w:rFonts w:ascii="Arial" w:hAnsi="Arial" w:cs="Arial"/>
        </w:rPr>
      </w:pPr>
      <w:r w:rsidRPr="0003416C">
        <w:rPr>
          <w:rFonts w:ascii="Arial" w:hAnsi="Arial" w:cs="Arial"/>
        </w:rPr>
        <w:t>KSs</w:t>
      </w:r>
      <w:r w:rsidR="0039212E" w:rsidRPr="0003416C">
        <w:rPr>
          <w:rFonts w:ascii="Arial" w:hAnsi="Arial" w:cs="Arial"/>
        </w:rPr>
        <w:t xml:space="preserve"> should be represented at / attend Newcomers Orientation Information Fair</w:t>
      </w:r>
    </w:p>
    <w:p w14:paraId="2E7AA40C" w14:textId="2F7E9C2B" w:rsidR="005C3AF5" w:rsidRPr="0003416C" w:rsidRDefault="005C3AF5"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Ensure there is KS representation at each Right Start as part of WG/CC Welcome Brief.</w:t>
      </w:r>
    </w:p>
    <w:p w14:paraId="07F5C983" w14:textId="5C803FF4" w:rsidR="00BA14C4" w:rsidRPr="00F46139" w:rsidRDefault="00544668"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E</w:t>
      </w:r>
      <w:r w:rsidR="0039212E" w:rsidRPr="00F46139">
        <w:rPr>
          <w:rFonts w:ascii="Arial" w:hAnsi="Arial" w:cs="Arial"/>
        </w:rPr>
        <w:t xml:space="preserve">stablish a one-year </w:t>
      </w:r>
      <w:r w:rsidR="00FF0446" w:rsidRPr="00F46139">
        <w:rPr>
          <w:rFonts w:ascii="Arial" w:hAnsi="Arial" w:cs="Arial"/>
        </w:rPr>
        <w:t xml:space="preserve">minimum </w:t>
      </w:r>
      <w:r w:rsidR="0039212E" w:rsidRPr="00F46139">
        <w:rPr>
          <w:rFonts w:ascii="Arial" w:hAnsi="Arial" w:cs="Arial"/>
        </w:rPr>
        <w:t xml:space="preserve">commitment from the </w:t>
      </w:r>
      <w:r>
        <w:rPr>
          <w:rFonts w:ascii="Arial" w:hAnsi="Arial" w:cs="Arial"/>
        </w:rPr>
        <w:t>KS/KSM</w:t>
      </w:r>
      <w:r w:rsidR="0039212E" w:rsidRPr="00F46139">
        <w:rPr>
          <w:rFonts w:ascii="Arial" w:hAnsi="Arial" w:cs="Arial"/>
        </w:rPr>
        <w:t xml:space="preserve"> and if they want to continue after a year</w:t>
      </w:r>
      <w:r w:rsidR="00DD75A1">
        <w:rPr>
          <w:rFonts w:ascii="Arial" w:hAnsi="Arial" w:cs="Arial"/>
        </w:rPr>
        <w:t>,</w:t>
      </w:r>
      <w:r w:rsidR="0039212E" w:rsidRPr="00F46139">
        <w:rPr>
          <w:rFonts w:ascii="Arial" w:hAnsi="Arial" w:cs="Arial"/>
        </w:rPr>
        <w:t xml:space="preserve"> that’s great; but for some, </w:t>
      </w:r>
      <w:r w:rsidR="00FF0446" w:rsidRPr="00F46139">
        <w:rPr>
          <w:rFonts w:ascii="Arial" w:hAnsi="Arial" w:cs="Arial"/>
        </w:rPr>
        <w:t xml:space="preserve">it’s can be too much to commit beyond a year.   </w:t>
      </w:r>
      <w:r w:rsidR="0039212E" w:rsidRPr="00F46139">
        <w:rPr>
          <w:rFonts w:ascii="Arial" w:hAnsi="Arial" w:cs="Arial"/>
        </w:rPr>
        <w:t xml:space="preserve"> </w:t>
      </w:r>
    </w:p>
    <w:p w14:paraId="4A26638F" w14:textId="0B0E8075" w:rsidR="00466C89" w:rsidRDefault="00466C89"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An AF Reserve Tanker Unit provided </w:t>
      </w:r>
      <w:r w:rsidR="005C3AF5">
        <w:rPr>
          <w:rFonts w:ascii="Arial" w:hAnsi="Arial" w:cs="Arial"/>
        </w:rPr>
        <w:t>KSs with</w:t>
      </w:r>
      <w:r w:rsidRPr="00F46139">
        <w:rPr>
          <w:rFonts w:ascii="Arial" w:hAnsi="Arial" w:cs="Arial"/>
        </w:rPr>
        <w:t xml:space="preserve"> familiarization flights as a way to say “thank you” to the </w:t>
      </w:r>
      <w:r w:rsidR="005C3AF5">
        <w:rPr>
          <w:rFonts w:ascii="Arial" w:hAnsi="Arial" w:cs="Arial"/>
        </w:rPr>
        <w:t>KSs</w:t>
      </w:r>
      <w:r w:rsidRPr="00F46139">
        <w:rPr>
          <w:rFonts w:ascii="Arial" w:hAnsi="Arial" w:cs="Arial"/>
        </w:rPr>
        <w:t xml:space="preserve"> on base.</w:t>
      </w:r>
    </w:p>
    <w:p w14:paraId="157AB351" w14:textId="4EB84FE9" w:rsidR="003E0E7D" w:rsidRPr="0003416C" w:rsidRDefault="005C3AF5"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KSMs</w:t>
      </w:r>
      <w:r w:rsidR="003E0E7D" w:rsidRPr="0003416C">
        <w:rPr>
          <w:rFonts w:ascii="Arial" w:hAnsi="Arial" w:cs="Arial"/>
          <w:sz w:val="24"/>
          <w:szCs w:val="24"/>
        </w:rPr>
        <w:t xml:space="preserve"> </w:t>
      </w:r>
      <w:r w:rsidR="00544668" w:rsidRPr="0003416C">
        <w:rPr>
          <w:rFonts w:ascii="Arial" w:hAnsi="Arial" w:cs="Arial"/>
          <w:sz w:val="24"/>
          <w:szCs w:val="24"/>
        </w:rPr>
        <w:t>conducted</w:t>
      </w:r>
      <w:r w:rsidR="003E0E7D" w:rsidRPr="0003416C">
        <w:rPr>
          <w:rFonts w:ascii="Arial" w:hAnsi="Arial" w:cs="Arial"/>
          <w:sz w:val="24"/>
          <w:szCs w:val="24"/>
        </w:rPr>
        <w:t xml:space="preserve"> a </w:t>
      </w:r>
      <w:r w:rsidRPr="0003416C">
        <w:rPr>
          <w:rFonts w:ascii="Arial" w:hAnsi="Arial" w:cs="Arial"/>
          <w:sz w:val="24"/>
          <w:szCs w:val="24"/>
        </w:rPr>
        <w:t>KS</w:t>
      </w:r>
      <w:r w:rsidR="003E0E7D" w:rsidRPr="0003416C">
        <w:rPr>
          <w:rFonts w:ascii="Arial" w:hAnsi="Arial" w:cs="Arial"/>
          <w:sz w:val="24"/>
          <w:szCs w:val="24"/>
        </w:rPr>
        <w:t xml:space="preserve"> appreciation</w:t>
      </w:r>
      <w:r w:rsidR="00544668" w:rsidRPr="0003416C">
        <w:rPr>
          <w:rFonts w:ascii="Arial" w:hAnsi="Arial" w:cs="Arial"/>
          <w:sz w:val="24"/>
          <w:szCs w:val="24"/>
        </w:rPr>
        <w:t>/</w:t>
      </w:r>
      <w:r w:rsidR="003E0E7D" w:rsidRPr="0003416C">
        <w:rPr>
          <w:rFonts w:ascii="Arial" w:hAnsi="Arial" w:cs="Arial"/>
          <w:sz w:val="24"/>
          <w:szCs w:val="24"/>
        </w:rPr>
        <w:t xml:space="preserve">social event </w:t>
      </w:r>
      <w:r w:rsidR="00544668" w:rsidRPr="0003416C">
        <w:rPr>
          <w:rFonts w:ascii="Arial" w:hAnsi="Arial" w:cs="Arial"/>
          <w:sz w:val="24"/>
          <w:szCs w:val="24"/>
        </w:rPr>
        <w:t>– very successful</w:t>
      </w:r>
      <w:r w:rsidR="003E0E7D" w:rsidRPr="0003416C">
        <w:rPr>
          <w:rFonts w:ascii="Arial" w:hAnsi="Arial" w:cs="Arial"/>
          <w:sz w:val="24"/>
          <w:szCs w:val="24"/>
        </w:rPr>
        <w:t xml:space="preserve">.  </w:t>
      </w:r>
    </w:p>
    <w:p w14:paraId="09BE872A" w14:textId="636D00C9" w:rsidR="006C5733" w:rsidRPr="0003416C" w:rsidRDefault="006C5733"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Public Affairs</w:t>
      </w:r>
      <w:r w:rsidR="00544668" w:rsidRPr="0003416C">
        <w:rPr>
          <w:rFonts w:ascii="Arial" w:hAnsi="Arial" w:cs="Arial"/>
          <w:sz w:val="24"/>
          <w:szCs w:val="24"/>
        </w:rPr>
        <w:t xml:space="preserve"> made videos of</w:t>
      </w:r>
      <w:r w:rsidRPr="0003416C">
        <w:rPr>
          <w:rFonts w:ascii="Arial" w:hAnsi="Arial" w:cs="Arial"/>
          <w:sz w:val="24"/>
          <w:szCs w:val="24"/>
        </w:rPr>
        <w:t xml:space="preserve"> the required continued education</w:t>
      </w:r>
      <w:r w:rsidR="00544668" w:rsidRPr="0003416C">
        <w:rPr>
          <w:rFonts w:ascii="Arial" w:hAnsi="Arial" w:cs="Arial"/>
          <w:sz w:val="24"/>
          <w:szCs w:val="24"/>
        </w:rPr>
        <w:t xml:space="preserve"> classes, which provided training access to working spouses, or those with prior commitments and/or children. </w:t>
      </w:r>
    </w:p>
    <w:p w14:paraId="64ACC9CB" w14:textId="45B7E97E" w:rsidR="000023DF" w:rsidRPr="0003416C" w:rsidRDefault="005C3AF5"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KS</w:t>
      </w:r>
      <w:r w:rsidR="000023DF" w:rsidRPr="0003416C">
        <w:rPr>
          <w:rFonts w:ascii="Arial" w:hAnsi="Arial" w:cs="Arial"/>
          <w:sz w:val="24"/>
          <w:szCs w:val="24"/>
        </w:rPr>
        <w:t>/</w:t>
      </w:r>
      <w:r w:rsidRPr="0003416C">
        <w:rPr>
          <w:rFonts w:ascii="Arial" w:hAnsi="Arial" w:cs="Arial"/>
          <w:sz w:val="24"/>
          <w:szCs w:val="24"/>
        </w:rPr>
        <w:t>CCF</w:t>
      </w:r>
      <w:r w:rsidR="000023DF" w:rsidRPr="0003416C">
        <w:rPr>
          <w:rFonts w:ascii="Arial" w:hAnsi="Arial" w:cs="Arial"/>
          <w:sz w:val="24"/>
          <w:szCs w:val="24"/>
        </w:rPr>
        <w:t xml:space="preserve"> </w:t>
      </w:r>
      <w:r w:rsidRPr="0003416C">
        <w:rPr>
          <w:rFonts w:ascii="Arial" w:hAnsi="Arial" w:cs="Arial"/>
          <w:sz w:val="24"/>
          <w:szCs w:val="24"/>
        </w:rPr>
        <w:t>s</w:t>
      </w:r>
      <w:r w:rsidR="000023DF" w:rsidRPr="0003416C">
        <w:rPr>
          <w:rFonts w:ascii="Arial" w:hAnsi="Arial" w:cs="Arial"/>
          <w:sz w:val="24"/>
          <w:szCs w:val="24"/>
        </w:rPr>
        <w:t xml:space="preserve">ocials </w:t>
      </w:r>
      <w:r w:rsidR="00544668" w:rsidRPr="0003416C">
        <w:rPr>
          <w:rFonts w:ascii="Arial" w:hAnsi="Arial" w:cs="Arial"/>
          <w:sz w:val="24"/>
          <w:szCs w:val="24"/>
        </w:rPr>
        <w:t>were conducted</w:t>
      </w:r>
      <w:r w:rsidR="000023DF" w:rsidRPr="0003416C">
        <w:rPr>
          <w:rFonts w:ascii="Arial" w:hAnsi="Arial" w:cs="Arial"/>
          <w:sz w:val="24"/>
          <w:szCs w:val="24"/>
        </w:rPr>
        <w:t xml:space="preserve"> at least semi</w:t>
      </w:r>
      <w:r w:rsidR="006C5733" w:rsidRPr="0003416C">
        <w:rPr>
          <w:rFonts w:ascii="Arial" w:hAnsi="Arial" w:cs="Arial"/>
          <w:sz w:val="24"/>
          <w:szCs w:val="24"/>
        </w:rPr>
        <w:t>-</w:t>
      </w:r>
      <w:r w:rsidR="000023DF" w:rsidRPr="0003416C">
        <w:rPr>
          <w:rFonts w:ascii="Arial" w:hAnsi="Arial" w:cs="Arial"/>
          <w:sz w:val="24"/>
          <w:szCs w:val="24"/>
        </w:rPr>
        <w:t>annually to discuss best practices and issues from around the base.</w:t>
      </w:r>
    </w:p>
    <w:p w14:paraId="5C83F887" w14:textId="5C098182" w:rsidR="006C5733" w:rsidRPr="0003416C" w:rsidRDefault="006C5733"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Provide</w:t>
      </w:r>
      <w:r w:rsidR="002123FC" w:rsidRPr="0003416C">
        <w:rPr>
          <w:rFonts w:ascii="Arial" w:hAnsi="Arial" w:cs="Arial"/>
          <w:sz w:val="24"/>
          <w:szCs w:val="24"/>
        </w:rPr>
        <w:t xml:space="preserve"> </w:t>
      </w:r>
      <w:r w:rsidRPr="0003416C">
        <w:rPr>
          <w:rFonts w:ascii="Arial" w:hAnsi="Arial" w:cs="Arial"/>
          <w:sz w:val="24"/>
          <w:szCs w:val="24"/>
        </w:rPr>
        <w:t>a monthly newsletter for squadron.</w:t>
      </w:r>
    </w:p>
    <w:p w14:paraId="0DC9E125" w14:textId="29E11A45" w:rsidR="005C702E" w:rsidRPr="0003416C" w:rsidRDefault="002123FC"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Provide</w:t>
      </w:r>
      <w:r w:rsidR="005C702E" w:rsidRPr="0003416C">
        <w:rPr>
          <w:rFonts w:ascii="Arial" w:hAnsi="Arial" w:cs="Arial"/>
          <w:sz w:val="24"/>
          <w:szCs w:val="24"/>
        </w:rPr>
        <w:t xml:space="preserve"> an informational </w:t>
      </w:r>
      <w:r w:rsidR="005C3AF5" w:rsidRPr="0003416C">
        <w:rPr>
          <w:rFonts w:ascii="Arial" w:hAnsi="Arial" w:cs="Arial"/>
          <w:sz w:val="24"/>
          <w:szCs w:val="24"/>
        </w:rPr>
        <w:t>KS</w:t>
      </w:r>
      <w:r w:rsidR="005C702E" w:rsidRPr="0003416C">
        <w:rPr>
          <w:rFonts w:ascii="Arial" w:hAnsi="Arial" w:cs="Arial"/>
          <w:sz w:val="24"/>
          <w:szCs w:val="24"/>
        </w:rPr>
        <w:t xml:space="preserve"> page </w:t>
      </w:r>
      <w:r w:rsidRPr="0003416C">
        <w:rPr>
          <w:rFonts w:ascii="Arial" w:hAnsi="Arial" w:cs="Arial"/>
          <w:sz w:val="24"/>
          <w:szCs w:val="24"/>
        </w:rPr>
        <w:t xml:space="preserve">in </w:t>
      </w:r>
      <w:r w:rsidR="005C702E" w:rsidRPr="0003416C">
        <w:rPr>
          <w:rFonts w:ascii="Arial" w:hAnsi="Arial" w:cs="Arial"/>
          <w:sz w:val="24"/>
          <w:szCs w:val="24"/>
        </w:rPr>
        <w:t>the base paper</w:t>
      </w:r>
      <w:r w:rsidRPr="0003416C">
        <w:rPr>
          <w:rFonts w:ascii="Arial" w:hAnsi="Arial" w:cs="Arial"/>
          <w:sz w:val="24"/>
          <w:szCs w:val="24"/>
        </w:rPr>
        <w:t xml:space="preserve"> or on </w:t>
      </w:r>
      <w:r w:rsidR="005C3AF5" w:rsidRPr="0003416C">
        <w:rPr>
          <w:rFonts w:ascii="Arial" w:hAnsi="Arial" w:cs="Arial"/>
          <w:sz w:val="24"/>
          <w:szCs w:val="24"/>
        </w:rPr>
        <w:t>w</w:t>
      </w:r>
      <w:r w:rsidRPr="0003416C">
        <w:rPr>
          <w:rFonts w:ascii="Arial" w:hAnsi="Arial" w:cs="Arial"/>
          <w:sz w:val="24"/>
          <w:szCs w:val="24"/>
        </w:rPr>
        <w:t>ing Website.</w:t>
      </w:r>
    </w:p>
    <w:p w14:paraId="21D645A4" w14:textId="73C13B94" w:rsidR="002123FC" w:rsidRPr="00F46139" w:rsidRDefault="002123FC"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Recommend providing </w:t>
      </w:r>
      <w:r w:rsidR="005C3AF5">
        <w:rPr>
          <w:rFonts w:ascii="Arial" w:hAnsi="Arial" w:cs="Arial"/>
        </w:rPr>
        <w:t>KSs</w:t>
      </w:r>
      <w:r w:rsidRPr="00F46139">
        <w:rPr>
          <w:rFonts w:ascii="Arial" w:hAnsi="Arial" w:cs="Arial"/>
        </w:rPr>
        <w:t xml:space="preserve"> with a </w:t>
      </w:r>
      <w:r w:rsidR="005C3AF5">
        <w:rPr>
          <w:rFonts w:ascii="Arial" w:hAnsi="Arial" w:cs="Arial"/>
        </w:rPr>
        <w:t>m</w:t>
      </w:r>
      <w:r w:rsidRPr="00F46139">
        <w:rPr>
          <w:rFonts w:ascii="Arial" w:hAnsi="Arial" w:cs="Arial"/>
        </w:rPr>
        <w:t xml:space="preserve">ission </w:t>
      </w:r>
      <w:r w:rsidR="00C91C51">
        <w:rPr>
          <w:rFonts w:ascii="Arial" w:hAnsi="Arial" w:cs="Arial"/>
        </w:rPr>
        <w:t>b</w:t>
      </w:r>
      <w:r w:rsidR="00C91C51" w:rsidRPr="00F46139">
        <w:rPr>
          <w:rFonts w:ascii="Arial" w:hAnsi="Arial" w:cs="Arial"/>
        </w:rPr>
        <w:t>rief</w:t>
      </w:r>
      <w:r w:rsidRPr="00F46139">
        <w:rPr>
          <w:rFonts w:ascii="Arial" w:hAnsi="Arial" w:cs="Arial"/>
        </w:rPr>
        <w:t xml:space="preserve"> on their organization/unit so they are even more familiar with unit and leadership within.</w:t>
      </w:r>
    </w:p>
    <w:p w14:paraId="27DF5E08" w14:textId="0EFBA067" w:rsidR="002123FC" w:rsidRDefault="002123FC"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The AF </w:t>
      </w:r>
      <w:r w:rsidR="005C3AF5">
        <w:rPr>
          <w:rFonts w:ascii="Arial" w:hAnsi="Arial" w:cs="Arial"/>
        </w:rPr>
        <w:t>KS</w:t>
      </w:r>
      <w:r w:rsidRPr="00F46139">
        <w:rPr>
          <w:rFonts w:ascii="Arial" w:hAnsi="Arial" w:cs="Arial"/>
        </w:rPr>
        <w:t xml:space="preserve"> Guide is written clearly and if followed </w:t>
      </w:r>
      <w:r>
        <w:rPr>
          <w:rFonts w:ascii="Arial" w:hAnsi="Arial" w:cs="Arial"/>
        </w:rPr>
        <w:t xml:space="preserve">makes for a very successful Unit </w:t>
      </w:r>
      <w:r w:rsidR="005C3AF5">
        <w:rPr>
          <w:rFonts w:ascii="Arial" w:hAnsi="Arial" w:cs="Arial"/>
        </w:rPr>
        <w:t>KSP</w:t>
      </w:r>
      <w:r w:rsidRPr="00F46139">
        <w:rPr>
          <w:rFonts w:ascii="Arial" w:hAnsi="Arial" w:cs="Arial"/>
        </w:rPr>
        <w:t>.  E</w:t>
      </w:r>
      <w:r>
        <w:rPr>
          <w:rFonts w:ascii="Arial" w:hAnsi="Arial" w:cs="Arial"/>
        </w:rPr>
        <w:t xml:space="preserve">ncourage </w:t>
      </w:r>
      <w:r w:rsidRPr="00F46139">
        <w:rPr>
          <w:rFonts w:ascii="Arial" w:hAnsi="Arial" w:cs="Arial"/>
        </w:rPr>
        <w:t>each wing to foll</w:t>
      </w:r>
      <w:r>
        <w:rPr>
          <w:rFonts w:ascii="Arial" w:hAnsi="Arial" w:cs="Arial"/>
        </w:rPr>
        <w:t xml:space="preserve">ow it thoroughly and urge </w:t>
      </w:r>
      <w:r w:rsidR="005C3AF5">
        <w:rPr>
          <w:rFonts w:ascii="Arial" w:hAnsi="Arial" w:cs="Arial"/>
        </w:rPr>
        <w:t>s</w:t>
      </w:r>
      <w:r w:rsidRPr="00F46139">
        <w:rPr>
          <w:rFonts w:ascii="Arial" w:hAnsi="Arial" w:cs="Arial"/>
        </w:rPr>
        <w:t xml:space="preserve">quadron CC’s to interview a KS at the beginning of their command will reduce the confusion and generate a level of respect and cohesion in all squadrons. </w:t>
      </w:r>
    </w:p>
    <w:p w14:paraId="1ABE9373" w14:textId="3BB99F4F" w:rsidR="00FC792B" w:rsidRPr="0003416C" w:rsidRDefault="00FC792B" w:rsidP="00EB52C9">
      <w:pPr>
        <w:pStyle w:val="ListParagraph"/>
        <w:numPr>
          <w:ilvl w:val="0"/>
          <w:numId w:val="40"/>
        </w:numPr>
        <w:spacing w:before="120"/>
        <w:ind w:left="810" w:right="72" w:hanging="450"/>
        <w:rPr>
          <w:rFonts w:ascii="Arial" w:hAnsi="Arial" w:cs="Arial"/>
          <w:sz w:val="24"/>
          <w:szCs w:val="24"/>
        </w:rPr>
      </w:pPr>
      <w:r w:rsidRPr="0003416C">
        <w:rPr>
          <w:rFonts w:ascii="Arial" w:hAnsi="Arial" w:cs="Arial"/>
          <w:sz w:val="24"/>
          <w:szCs w:val="24"/>
        </w:rPr>
        <w:t>Collaborated</w:t>
      </w:r>
      <w:r w:rsidR="002123FC" w:rsidRPr="0003416C">
        <w:rPr>
          <w:rFonts w:ascii="Arial" w:hAnsi="Arial" w:cs="Arial"/>
          <w:sz w:val="24"/>
          <w:szCs w:val="24"/>
        </w:rPr>
        <w:t xml:space="preserve"> with the medical group, which </w:t>
      </w:r>
      <w:r w:rsidRPr="0003416C">
        <w:rPr>
          <w:rFonts w:ascii="Arial" w:hAnsi="Arial" w:cs="Arial"/>
          <w:sz w:val="24"/>
          <w:szCs w:val="24"/>
        </w:rPr>
        <w:t>offered</w:t>
      </w:r>
      <w:r w:rsidR="002123FC" w:rsidRPr="0003416C">
        <w:rPr>
          <w:rFonts w:ascii="Arial" w:hAnsi="Arial" w:cs="Arial"/>
          <w:sz w:val="24"/>
          <w:szCs w:val="24"/>
        </w:rPr>
        <w:t xml:space="preserve"> a tour of the</w:t>
      </w:r>
      <w:r w:rsidRPr="0003416C">
        <w:rPr>
          <w:rFonts w:ascii="Arial" w:hAnsi="Arial" w:cs="Arial"/>
          <w:sz w:val="24"/>
          <w:szCs w:val="24"/>
        </w:rPr>
        <w:t xml:space="preserve"> facility, a TRICARE update and explained how to handle patient concerns with healthcare service.  This </w:t>
      </w:r>
      <w:r w:rsidR="002123FC" w:rsidRPr="0003416C">
        <w:rPr>
          <w:rFonts w:ascii="Arial" w:hAnsi="Arial" w:cs="Arial"/>
          <w:sz w:val="24"/>
          <w:szCs w:val="24"/>
        </w:rPr>
        <w:lastRenderedPageBreak/>
        <w:t>training was</w:t>
      </w:r>
      <w:r w:rsidRPr="0003416C">
        <w:rPr>
          <w:rFonts w:ascii="Arial" w:hAnsi="Arial" w:cs="Arial"/>
          <w:sz w:val="24"/>
          <w:szCs w:val="24"/>
        </w:rPr>
        <w:t xml:space="preserve"> well received by all attendees and has reduced complaints over social media.</w:t>
      </w:r>
    </w:p>
    <w:p w14:paraId="0D13EDC1" w14:textId="13EA0267" w:rsidR="00FF0446" w:rsidRPr="00F46139" w:rsidRDefault="00FF0446"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For </w:t>
      </w:r>
      <w:r w:rsidR="005C3AF5">
        <w:rPr>
          <w:rFonts w:ascii="Arial" w:hAnsi="Arial" w:cs="Arial"/>
        </w:rPr>
        <w:t>CC</w:t>
      </w:r>
      <w:r w:rsidR="002123FC">
        <w:rPr>
          <w:rFonts w:ascii="Arial" w:hAnsi="Arial" w:cs="Arial"/>
        </w:rPr>
        <w:t>s, w</w:t>
      </w:r>
      <w:r w:rsidRPr="00F46139">
        <w:rPr>
          <w:rFonts w:ascii="Arial" w:hAnsi="Arial" w:cs="Arial"/>
        </w:rPr>
        <w:t xml:space="preserve">aiting to create a robust </w:t>
      </w:r>
      <w:r w:rsidR="005C3AF5">
        <w:rPr>
          <w:rFonts w:ascii="Arial" w:hAnsi="Arial" w:cs="Arial"/>
        </w:rPr>
        <w:t>KSP</w:t>
      </w:r>
      <w:r w:rsidRPr="00F46139">
        <w:rPr>
          <w:rFonts w:ascii="Arial" w:hAnsi="Arial" w:cs="Arial"/>
        </w:rPr>
        <w:t xml:space="preserve"> will not help when a crisis falls on the squadron</w:t>
      </w:r>
      <w:r w:rsidR="00EA3CAA" w:rsidRPr="00F46139">
        <w:rPr>
          <w:rFonts w:ascii="Arial" w:hAnsi="Arial" w:cs="Arial"/>
        </w:rPr>
        <w:t>.  S</w:t>
      </w:r>
      <w:r w:rsidRPr="00F46139">
        <w:rPr>
          <w:rFonts w:ascii="Arial" w:hAnsi="Arial" w:cs="Arial"/>
        </w:rPr>
        <w:t xml:space="preserve">triking a balance between </w:t>
      </w:r>
      <w:r w:rsidR="006C5733">
        <w:rPr>
          <w:rFonts w:ascii="Arial" w:hAnsi="Arial" w:cs="Arial"/>
        </w:rPr>
        <w:t xml:space="preserve">the </w:t>
      </w:r>
      <w:r w:rsidRPr="00F46139">
        <w:rPr>
          <w:rFonts w:ascii="Arial" w:hAnsi="Arial" w:cs="Arial"/>
        </w:rPr>
        <w:t xml:space="preserve">primary mission and establishing a </w:t>
      </w:r>
      <w:r w:rsidR="005C3AF5">
        <w:rPr>
          <w:rFonts w:ascii="Arial" w:hAnsi="Arial" w:cs="Arial"/>
        </w:rPr>
        <w:t>KSP</w:t>
      </w:r>
      <w:r w:rsidRPr="00F46139">
        <w:rPr>
          <w:rFonts w:ascii="Arial" w:hAnsi="Arial" w:cs="Arial"/>
        </w:rPr>
        <w:t xml:space="preserve"> shouldn’t wait, as it may be too late when a crisis </w:t>
      </w:r>
      <w:r w:rsidR="00EA3CAA" w:rsidRPr="00F46139">
        <w:rPr>
          <w:rFonts w:ascii="Arial" w:hAnsi="Arial" w:cs="Arial"/>
        </w:rPr>
        <w:t>hits</w:t>
      </w:r>
      <w:r w:rsidRPr="00F46139">
        <w:rPr>
          <w:rFonts w:ascii="Arial" w:hAnsi="Arial" w:cs="Arial"/>
        </w:rPr>
        <w:t xml:space="preserve">.  </w:t>
      </w:r>
    </w:p>
    <w:p w14:paraId="056B54F2" w14:textId="19C6CEE5" w:rsidR="007A6D0F" w:rsidRDefault="007A6D0F"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Suggest having a </w:t>
      </w:r>
      <w:r w:rsidR="005C3AF5">
        <w:rPr>
          <w:rFonts w:ascii="Arial" w:hAnsi="Arial" w:cs="Arial"/>
        </w:rPr>
        <w:t>KSM</w:t>
      </w:r>
      <w:r w:rsidRPr="00F46139">
        <w:rPr>
          <w:rFonts w:ascii="Arial" w:hAnsi="Arial" w:cs="Arial"/>
        </w:rPr>
        <w:t xml:space="preserve"> attend </w:t>
      </w:r>
      <w:r w:rsidR="005C3AF5">
        <w:rPr>
          <w:rFonts w:ascii="Arial" w:hAnsi="Arial" w:cs="Arial"/>
        </w:rPr>
        <w:t>n</w:t>
      </w:r>
      <w:r w:rsidRPr="00F46139">
        <w:rPr>
          <w:rFonts w:ascii="Arial" w:hAnsi="Arial" w:cs="Arial"/>
        </w:rPr>
        <w:t xml:space="preserve">ew </w:t>
      </w:r>
      <w:r w:rsidR="005C3AF5">
        <w:rPr>
          <w:rFonts w:ascii="Arial" w:hAnsi="Arial" w:cs="Arial"/>
        </w:rPr>
        <w:t>s</w:t>
      </w:r>
      <w:r w:rsidRPr="00F46139">
        <w:rPr>
          <w:rFonts w:ascii="Arial" w:hAnsi="Arial" w:cs="Arial"/>
        </w:rPr>
        <w:t xml:space="preserve">quadron CC </w:t>
      </w:r>
      <w:r w:rsidR="005C3AF5">
        <w:rPr>
          <w:rFonts w:ascii="Arial" w:hAnsi="Arial" w:cs="Arial"/>
        </w:rPr>
        <w:t>c</w:t>
      </w:r>
      <w:r w:rsidRPr="00F46139">
        <w:rPr>
          <w:rFonts w:ascii="Arial" w:hAnsi="Arial" w:cs="Arial"/>
        </w:rPr>
        <w:t xml:space="preserve">ourses, allowing </w:t>
      </w:r>
      <w:r w:rsidR="00EA3CAA" w:rsidRPr="00F46139">
        <w:rPr>
          <w:rFonts w:ascii="Arial" w:hAnsi="Arial" w:cs="Arial"/>
        </w:rPr>
        <w:t>KSM</w:t>
      </w:r>
      <w:r w:rsidRPr="00F46139">
        <w:rPr>
          <w:rFonts w:ascii="Arial" w:hAnsi="Arial" w:cs="Arial"/>
        </w:rPr>
        <w:t xml:space="preserve"> to </w:t>
      </w:r>
      <w:r w:rsidR="002123FC">
        <w:rPr>
          <w:rFonts w:ascii="Arial" w:hAnsi="Arial" w:cs="Arial"/>
        </w:rPr>
        <w:t xml:space="preserve">advocate/validate the program </w:t>
      </w:r>
      <w:r w:rsidR="00EA3CAA" w:rsidRPr="00F46139">
        <w:rPr>
          <w:rFonts w:ascii="Arial" w:hAnsi="Arial" w:cs="Arial"/>
        </w:rPr>
        <w:t xml:space="preserve">during </w:t>
      </w:r>
      <w:r w:rsidRPr="00F46139">
        <w:rPr>
          <w:rFonts w:ascii="Arial" w:hAnsi="Arial" w:cs="Arial"/>
        </w:rPr>
        <w:t>the A&amp;FRC Briefing</w:t>
      </w:r>
      <w:r w:rsidR="00EA3CAA" w:rsidRPr="00F46139">
        <w:rPr>
          <w:rFonts w:ascii="Arial" w:hAnsi="Arial" w:cs="Arial"/>
        </w:rPr>
        <w:t>,</w:t>
      </w:r>
      <w:r w:rsidRPr="00F46139">
        <w:rPr>
          <w:rFonts w:ascii="Arial" w:hAnsi="Arial" w:cs="Arial"/>
        </w:rPr>
        <w:t xml:space="preserve"> providing additional “real-world” insight to new CCs and their spouses.  </w:t>
      </w:r>
    </w:p>
    <w:p w14:paraId="0E10ECE5" w14:textId="2A42EC55" w:rsidR="006C5733" w:rsidRDefault="006C5733" w:rsidP="00EB52C9">
      <w:pPr>
        <w:pStyle w:val="NormalWeb"/>
        <w:numPr>
          <w:ilvl w:val="0"/>
          <w:numId w:val="40"/>
        </w:numPr>
        <w:spacing w:before="120" w:beforeAutospacing="0" w:after="0" w:afterAutospacing="0"/>
        <w:ind w:left="810" w:right="72" w:hanging="450"/>
        <w:rPr>
          <w:rFonts w:ascii="Arial" w:hAnsi="Arial" w:cs="Arial"/>
        </w:rPr>
      </w:pPr>
      <w:r w:rsidRPr="006C5733">
        <w:rPr>
          <w:rFonts w:ascii="Arial" w:hAnsi="Arial" w:cs="Arial"/>
        </w:rPr>
        <w:t xml:space="preserve">Highlight </w:t>
      </w:r>
      <w:r w:rsidR="005C3AF5">
        <w:rPr>
          <w:rFonts w:ascii="Arial" w:hAnsi="Arial" w:cs="Arial"/>
        </w:rPr>
        <w:t>u</w:t>
      </w:r>
      <w:r w:rsidR="001F1F06">
        <w:rPr>
          <w:rFonts w:ascii="Arial" w:hAnsi="Arial" w:cs="Arial"/>
        </w:rPr>
        <w:t xml:space="preserve">nit </w:t>
      </w:r>
      <w:r>
        <w:rPr>
          <w:rFonts w:ascii="Arial" w:hAnsi="Arial" w:cs="Arial"/>
        </w:rPr>
        <w:t>KS</w:t>
      </w:r>
      <w:r w:rsidRPr="006C5733">
        <w:rPr>
          <w:rFonts w:ascii="Arial" w:hAnsi="Arial" w:cs="Arial"/>
        </w:rPr>
        <w:t xml:space="preserve"> </w:t>
      </w:r>
      <w:r w:rsidR="001F1F06">
        <w:rPr>
          <w:rFonts w:ascii="Arial" w:hAnsi="Arial" w:cs="Arial"/>
        </w:rPr>
        <w:t xml:space="preserve">via </w:t>
      </w:r>
      <w:r w:rsidRPr="006C5733">
        <w:rPr>
          <w:rFonts w:ascii="Arial" w:hAnsi="Arial" w:cs="Arial"/>
        </w:rPr>
        <w:t>an introduction flyer with names</w:t>
      </w:r>
      <w:r w:rsidR="001F1F06">
        <w:rPr>
          <w:rFonts w:ascii="Arial" w:hAnsi="Arial" w:cs="Arial"/>
        </w:rPr>
        <w:t xml:space="preserve">, </w:t>
      </w:r>
      <w:r w:rsidRPr="006C5733">
        <w:rPr>
          <w:rFonts w:ascii="Arial" w:hAnsi="Arial" w:cs="Arial"/>
        </w:rPr>
        <w:t>pictures</w:t>
      </w:r>
      <w:r>
        <w:rPr>
          <w:rFonts w:ascii="Arial" w:hAnsi="Arial" w:cs="Arial"/>
        </w:rPr>
        <w:t xml:space="preserve"> </w:t>
      </w:r>
      <w:r w:rsidR="001F1F06">
        <w:rPr>
          <w:rFonts w:ascii="Arial" w:hAnsi="Arial" w:cs="Arial"/>
        </w:rPr>
        <w:t xml:space="preserve">and contact information. </w:t>
      </w:r>
    </w:p>
    <w:p w14:paraId="17255A10" w14:textId="64712F5A" w:rsidR="00644A50" w:rsidRDefault="00644A50"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S</w:t>
      </w:r>
      <w:r w:rsidRPr="00644A50">
        <w:rPr>
          <w:rFonts w:ascii="Arial" w:hAnsi="Arial" w:cs="Arial"/>
        </w:rPr>
        <w:t>quadrons assign</w:t>
      </w:r>
      <w:r w:rsidR="001F1F06">
        <w:rPr>
          <w:rFonts w:ascii="Arial" w:hAnsi="Arial" w:cs="Arial"/>
        </w:rPr>
        <w:t>ed</w:t>
      </w:r>
      <w:r w:rsidRPr="00644A50">
        <w:rPr>
          <w:rFonts w:ascii="Arial" w:hAnsi="Arial" w:cs="Arial"/>
        </w:rPr>
        <w:t xml:space="preserve"> a </w:t>
      </w:r>
      <w:r>
        <w:rPr>
          <w:rFonts w:ascii="Arial" w:hAnsi="Arial" w:cs="Arial"/>
        </w:rPr>
        <w:t xml:space="preserve">KS </w:t>
      </w:r>
      <w:r w:rsidRPr="00644A50">
        <w:rPr>
          <w:rFonts w:ascii="Arial" w:hAnsi="Arial" w:cs="Arial"/>
        </w:rPr>
        <w:t>based on location,</w:t>
      </w:r>
      <w:r>
        <w:rPr>
          <w:rFonts w:ascii="Arial" w:hAnsi="Arial" w:cs="Arial"/>
        </w:rPr>
        <w:t xml:space="preserve"> (</w:t>
      </w:r>
      <w:r w:rsidRPr="00644A50">
        <w:rPr>
          <w:rFonts w:ascii="Arial" w:hAnsi="Arial" w:cs="Arial"/>
        </w:rPr>
        <w:t xml:space="preserve">i.e., if they live outside the base they </w:t>
      </w:r>
      <w:r w:rsidR="001F1F06">
        <w:rPr>
          <w:rFonts w:ascii="Arial" w:hAnsi="Arial" w:cs="Arial"/>
        </w:rPr>
        <w:t xml:space="preserve">were </w:t>
      </w:r>
      <w:r w:rsidRPr="00644A50">
        <w:rPr>
          <w:rFonts w:ascii="Arial" w:hAnsi="Arial" w:cs="Arial"/>
        </w:rPr>
        <w:t>pair</w:t>
      </w:r>
      <w:r w:rsidR="001F1F06">
        <w:rPr>
          <w:rFonts w:ascii="Arial" w:hAnsi="Arial" w:cs="Arial"/>
        </w:rPr>
        <w:t>ed</w:t>
      </w:r>
      <w:r w:rsidRPr="00644A50">
        <w:rPr>
          <w:rFonts w:ascii="Arial" w:hAnsi="Arial" w:cs="Arial"/>
        </w:rPr>
        <w:t xml:space="preserve"> up </w:t>
      </w:r>
      <w:r w:rsidR="005C3AF5">
        <w:rPr>
          <w:rFonts w:ascii="Arial" w:hAnsi="Arial" w:cs="Arial"/>
        </w:rPr>
        <w:t xml:space="preserve">with </w:t>
      </w:r>
      <w:r w:rsidRPr="00644A50">
        <w:rPr>
          <w:rFonts w:ascii="Arial" w:hAnsi="Arial" w:cs="Arial"/>
        </w:rPr>
        <w:t>someone who lives in their local area</w:t>
      </w:r>
      <w:r>
        <w:rPr>
          <w:rFonts w:ascii="Arial" w:hAnsi="Arial" w:cs="Arial"/>
        </w:rPr>
        <w:t>)</w:t>
      </w:r>
      <w:r w:rsidRPr="00644A50">
        <w:rPr>
          <w:rFonts w:ascii="Arial" w:hAnsi="Arial" w:cs="Arial"/>
        </w:rPr>
        <w:t>.</w:t>
      </w:r>
    </w:p>
    <w:p w14:paraId="15595B1F" w14:textId="396F5376" w:rsidR="00B6491B" w:rsidRDefault="00C8433C"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 xml:space="preserve">Offer </w:t>
      </w:r>
      <w:r w:rsidR="005C3AF5">
        <w:rPr>
          <w:rFonts w:ascii="Arial" w:hAnsi="Arial" w:cs="Arial"/>
        </w:rPr>
        <w:t>KSs/KSMs</w:t>
      </w:r>
      <w:r w:rsidR="00B6491B" w:rsidRPr="00B6491B">
        <w:rPr>
          <w:rFonts w:ascii="Arial" w:hAnsi="Arial" w:cs="Arial"/>
        </w:rPr>
        <w:t xml:space="preserve"> training in the evening and off</w:t>
      </w:r>
      <w:r w:rsidR="00B6491B">
        <w:rPr>
          <w:rFonts w:ascii="Arial" w:hAnsi="Arial" w:cs="Arial"/>
        </w:rPr>
        <w:t>-</w:t>
      </w:r>
      <w:r w:rsidR="00B6491B" w:rsidRPr="00B6491B">
        <w:rPr>
          <w:rFonts w:ascii="Arial" w:hAnsi="Arial" w:cs="Arial"/>
        </w:rPr>
        <w:t>site (in volunteers</w:t>
      </w:r>
      <w:r w:rsidR="00B6491B">
        <w:rPr>
          <w:rFonts w:ascii="Arial" w:hAnsi="Arial" w:cs="Arial"/>
        </w:rPr>
        <w:t>’</w:t>
      </w:r>
      <w:r w:rsidR="00B6491B" w:rsidRPr="00B6491B">
        <w:rPr>
          <w:rFonts w:ascii="Arial" w:hAnsi="Arial" w:cs="Arial"/>
        </w:rPr>
        <w:t xml:space="preserve"> home</w:t>
      </w:r>
      <w:r w:rsidR="00B6491B">
        <w:rPr>
          <w:rFonts w:ascii="Arial" w:hAnsi="Arial" w:cs="Arial"/>
        </w:rPr>
        <w:t>s,</w:t>
      </w:r>
      <w:r w:rsidR="00B6491B" w:rsidRPr="00B6491B">
        <w:rPr>
          <w:rFonts w:ascii="Arial" w:hAnsi="Arial" w:cs="Arial"/>
        </w:rPr>
        <w:t xml:space="preserve"> if necessary) to allow </w:t>
      </w:r>
      <w:r w:rsidR="005C3AF5">
        <w:rPr>
          <w:rFonts w:ascii="Arial" w:hAnsi="Arial" w:cs="Arial"/>
        </w:rPr>
        <w:t>greater</w:t>
      </w:r>
      <w:r w:rsidR="00B6491B" w:rsidRPr="00B6491B">
        <w:rPr>
          <w:rFonts w:ascii="Arial" w:hAnsi="Arial" w:cs="Arial"/>
        </w:rPr>
        <w:t xml:space="preserve"> flexibility with work and childcare concerns.</w:t>
      </w:r>
    </w:p>
    <w:p w14:paraId="65DE85FA" w14:textId="3A5B701A" w:rsidR="00FC792B" w:rsidRDefault="00FC792B"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 xml:space="preserve">Include </w:t>
      </w:r>
      <w:r w:rsidR="005C3AF5">
        <w:rPr>
          <w:rFonts w:ascii="Arial" w:hAnsi="Arial" w:cs="Arial"/>
        </w:rPr>
        <w:t>f</w:t>
      </w:r>
      <w:r>
        <w:rPr>
          <w:rFonts w:ascii="Arial" w:hAnsi="Arial" w:cs="Arial"/>
        </w:rPr>
        <w:t xml:space="preserve">oreign </w:t>
      </w:r>
      <w:r w:rsidR="005C3AF5">
        <w:rPr>
          <w:rFonts w:ascii="Arial" w:hAnsi="Arial" w:cs="Arial"/>
        </w:rPr>
        <w:t>s</w:t>
      </w:r>
      <w:r>
        <w:rPr>
          <w:rFonts w:ascii="Arial" w:hAnsi="Arial" w:cs="Arial"/>
        </w:rPr>
        <w:t xml:space="preserve">ervices </w:t>
      </w:r>
      <w:r w:rsidR="005C3AF5">
        <w:rPr>
          <w:rFonts w:ascii="Arial" w:hAnsi="Arial" w:cs="Arial"/>
        </w:rPr>
        <w:t>u</w:t>
      </w:r>
      <w:r>
        <w:rPr>
          <w:rFonts w:ascii="Arial" w:hAnsi="Arial" w:cs="Arial"/>
        </w:rPr>
        <w:t xml:space="preserve">nits and their members/families in your </w:t>
      </w:r>
      <w:r w:rsidR="005C3AF5">
        <w:rPr>
          <w:rFonts w:ascii="Arial" w:hAnsi="Arial" w:cs="Arial"/>
        </w:rPr>
        <w:t>KSP</w:t>
      </w:r>
      <w:r>
        <w:rPr>
          <w:rFonts w:ascii="Arial" w:hAnsi="Arial" w:cs="Arial"/>
        </w:rPr>
        <w:t>.</w:t>
      </w:r>
    </w:p>
    <w:p w14:paraId="44D88C0F" w14:textId="27FE5CFB" w:rsidR="007A6D0F" w:rsidRPr="00F46139" w:rsidRDefault="001F1F06"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 xml:space="preserve">For </w:t>
      </w:r>
      <w:r w:rsidR="005C3AF5">
        <w:rPr>
          <w:rFonts w:ascii="Arial" w:hAnsi="Arial" w:cs="Arial"/>
        </w:rPr>
        <w:t>CC</w:t>
      </w:r>
      <w:r>
        <w:rPr>
          <w:rFonts w:ascii="Arial" w:hAnsi="Arial" w:cs="Arial"/>
        </w:rPr>
        <w:t>s,</w:t>
      </w:r>
      <w:r w:rsidR="007A6D0F" w:rsidRPr="00F46139">
        <w:rPr>
          <w:rFonts w:ascii="Arial" w:hAnsi="Arial" w:cs="Arial"/>
        </w:rPr>
        <w:t xml:space="preserve"> </w:t>
      </w:r>
      <w:r>
        <w:rPr>
          <w:rFonts w:ascii="Arial" w:hAnsi="Arial" w:cs="Arial"/>
        </w:rPr>
        <w:t>p</w:t>
      </w:r>
      <w:r w:rsidR="007A6D0F" w:rsidRPr="00F46139">
        <w:rPr>
          <w:rFonts w:ascii="Arial" w:hAnsi="Arial" w:cs="Arial"/>
        </w:rPr>
        <w:t>lease recognize the hard work and dedication of</w:t>
      </w:r>
      <w:r w:rsidR="00EA3CAA" w:rsidRPr="00F46139">
        <w:rPr>
          <w:rFonts w:ascii="Arial" w:hAnsi="Arial" w:cs="Arial"/>
        </w:rPr>
        <w:t xml:space="preserve"> your volunteer</w:t>
      </w:r>
      <w:r w:rsidR="007A6D0F" w:rsidRPr="00F46139">
        <w:rPr>
          <w:rFonts w:ascii="Arial" w:hAnsi="Arial" w:cs="Arial"/>
        </w:rPr>
        <w:t xml:space="preserve"> </w:t>
      </w:r>
      <w:r w:rsidR="005C3AF5">
        <w:rPr>
          <w:rFonts w:ascii="Arial" w:hAnsi="Arial" w:cs="Arial"/>
        </w:rPr>
        <w:t>KSs</w:t>
      </w:r>
      <w:r w:rsidR="00EA3CAA" w:rsidRPr="00F46139">
        <w:rPr>
          <w:rFonts w:ascii="Arial" w:hAnsi="Arial" w:cs="Arial"/>
        </w:rPr>
        <w:t xml:space="preserve">. </w:t>
      </w:r>
      <w:r w:rsidR="00123BE5">
        <w:rPr>
          <w:rFonts w:ascii="Arial" w:hAnsi="Arial" w:cs="Arial"/>
        </w:rPr>
        <w:t xml:space="preserve"> </w:t>
      </w:r>
      <w:r w:rsidR="00EA3CAA" w:rsidRPr="00F46139">
        <w:rPr>
          <w:rFonts w:ascii="Arial" w:hAnsi="Arial" w:cs="Arial"/>
        </w:rPr>
        <w:t>H</w:t>
      </w:r>
      <w:r w:rsidR="007A6D0F" w:rsidRPr="00F46139">
        <w:rPr>
          <w:rFonts w:ascii="Arial" w:hAnsi="Arial" w:cs="Arial"/>
        </w:rPr>
        <w:t xml:space="preserve">ighlight </w:t>
      </w:r>
      <w:r w:rsidR="00123BE5">
        <w:rPr>
          <w:rFonts w:ascii="Arial" w:hAnsi="Arial" w:cs="Arial"/>
        </w:rPr>
        <w:t>KSs</w:t>
      </w:r>
      <w:r w:rsidR="007A6D0F" w:rsidRPr="00F46139">
        <w:rPr>
          <w:rFonts w:ascii="Arial" w:hAnsi="Arial" w:cs="Arial"/>
        </w:rPr>
        <w:t xml:space="preserve"> in CC Calls </w:t>
      </w:r>
      <w:r w:rsidR="00123BE5">
        <w:rPr>
          <w:rFonts w:ascii="Arial" w:hAnsi="Arial" w:cs="Arial"/>
        </w:rPr>
        <w:t>and q</w:t>
      </w:r>
      <w:r w:rsidR="007A6D0F" w:rsidRPr="00F46139">
        <w:rPr>
          <w:rFonts w:ascii="Arial" w:hAnsi="Arial" w:cs="Arial"/>
        </w:rPr>
        <w:t xml:space="preserve">uarterly </w:t>
      </w:r>
      <w:r w:rsidR="00123BE5">
        <w:rPr>
          <w:rFonts w:ascii="Arial" w:hAnsi="Arial" w:cs="Arial"/>
        </w:rPr>
        <w:t>a</w:t>
      </w:r>
      <w:r w:rsidR="007A6D0F" w:rsidRPr="00F46139">
        <w:rPr>
          <w:rFonts w:ascii="Arial" w:hAnsi="Arial" w:cs="Arial"/>
        </w:rPr>
        <w:t>wards, luncheons, etc. Make them visible and important.  Please help with funding business cards (</w:t>
      </w:r>
      <w:r w:rsidR="00EA3CAA" w:rsidRPr="00F46139">
        <w:rPr>
          <w:rFonts w:ascii="Arial" w:hAnsi="Arial" w:cs="Arial"/>
        </w:rPr>
        <w:t xml:space="preserve">perforated business card </w:t>
      </w:r>
      <w:r>
        <w:rPr>
          <w:rFonts w:ascii="Arial" w:hAnsi="Arial" w:cs="Arial"/>
        </w:rPr>
        <w:t xml:space="preserve">stock </w:t>
      </w:r>
      <w:r w:rsidR="00EA3CAA" w:rsidRPr="00F46139">
        <w:rPr>
          <w:rFonts w:ascii="Arial" w:hAnsi="Arial" w:cs="Arial"/>
        </w:rPr>
        <w:t>p</w:t>
      </w:r>
      <w:r w:rsidR="007A6D0F" w:rsidRPr="00F46139">
        <w:rPr>
          <w:rFonts w:ascii="Arial" w:hAnsi="Arial" w:cs="Arial"/>
        </w:rPr>
        <w:t>aper).</w:t>
      </w:r>
    </w:p>
    <w:p w14:paraId="16AF408B" w14:textId="002BB6BE" w:rsidR="007A6D0F" w:rsidRPr="00F46139" w:rsidRDefault="007A6D0F"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Consider “back-up” </w:t>
      </w:r>
      <w:r w:rsidR="00123BE5">
        <w:rPr>
          <w:rFonts w:ascii="Arial" w:hAnsi="Arial" w:cs="Arial"/>
        </w:rPr>
        <w:t>KSs</w:t>
      </w:r>
      <w:r w:rsidRPr="00F46139">
        <w:rPr>
          <w:rFonts w:ascii="Arial" w:hAnsi="Arial" w:cs="Arial"/>
        </w:rPr>
        <w:t>, like deputies.  T</w:t>
      </w:r>
      <w:r w:rsidR="0003416C">
        <w:rPr>
          <w:rFonts w:ascii="Arial" w:hAnsi="Arial" w:cs="Arial"/>
        </w:rPr>
        <w:t>his</w:t>
      </w:r>
      <w:r w:rsidR="001F1F06">
        <w:rPr>
          <w:rFonts w:ascii="Arial" w:hAnsi="Arial" w:cs="Arial"/>
        </w:rPr>
        <w:t xml:space="preserve"> way if a family is in the midst of a crisis</w:t>
      </w:r>
      <w:r w:rsidRPr="00F46139">
        <w:rPr>
          <w:rFonts w:ascii="Arial" w:hAnsi="Arial" w:cs="Arial"/>
        </w:rPr>
        <w:t xml:space="preserve">, the primary </w:t>
      </w:r>
      <w:r w:rsidR="00123BE5">
        <w:rPr>
          <w:rFonts w:ascii="Arial" w:hAnsi="Arial" w:cs="Arial"/>
        </w:rPr>
        <w:t>KS</w:t>
      </w:r>
      <w:r w:rsidRPr="00F46139">
        <w:rPr>
          <w:rFonts w:ascii="Arial" w:hAnsi="Arial" w:cs="Arial"/>
        </w:rPr>
        <w:t xml:space="preserve"> can focus on that one family and the deputy can handle </w:t>
      </w:r>
      <w:r w:rsidR="00765943">
        <w:rPr>
          <w:rFonts w:ascii="Arial" w:hAnsi="Arial" w:cs="Arial"/>
        </w:rPr>
        <w:t>less time consuming</w:t>
      </w:r>
      <w:r w:rsidRPr="00F46139">
        <w:rPr>
          <w:rFonts w:ascii="Arial" w:hAnsi="Arial" w:cs="Arial"/>
        </w:rPr>
        <w:t xml:space="preserve"> issues.      </w:t>
      </w:r>
    </w:p>
    <w:p w14:paraId="3E12FDFD" w14:textId="43FCFD95" w:rsidR="007A6D0F" w:rsidRDefault="007A6D0F"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Don’t use a </w:t>
      </w:r>
      <w:r w:rsidR="00123BE5">
        <w:rPr>
          <w:rFonts w:ascii="Arial" w:hAnsi="Arial" w:cs="Arial"/>
        </w:rPr>
        <w:t>KS</w:t>
      </w:r>
      <w:r w:rsidRPr="00F46139">
        <w:rPr>
          <w:rFonts w:ascii="Arial" w:hAnsi="Arial" w:cs="Arial"/>
        </w:rPr>
        <w:t xml:space="preserve"> when it’s more important to have a </w:t>
      </w:r>
      <w:r w:rsidR="00123BE5">
        <w:rPr>
          <w:rFonts w:ascii="Arial" w:hAnsi="Arial" w:cs="Arial"/>
        </w:rPr>
        <w:t>CCF</w:t>
      </w:r>
      <w:r w:rsidRPr="00F46139">
        <w:rPr>
          <w:rFonts w:ascii="Arial" w:hAnsi="Arial" w:cs="Arial"/>
        </w:rPr>
        <w:t xml:space="preserve"> of </w:t>
      </w:r>
      <w:r w:rsidR="00123BE5">
        <w:rPr>
          <w:rFonts w:ascii="Arial" w:hAnsi="Arial" w:cs="Arial"/>
        </w:rPr>
        <w:t>CC</w:t>
      </w:r>
      <w:r w:rsidRPr="00F46139">
        <w:rPr>
          <w:rFonts w:ascii="Arial" w:hAnsi="Arial" w:cs="Arial"/>
        </w:rPr>
        <w:t xml:space="preserve"> involvement.</w:t>
      </w:r>
    </w:p>
    <w:p w14:paraId="38230503" w14:textId="67BC1532" w:rsidR="001F1F06" w:rsidRDefault="00644A50"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Squadron</w:t>
      </w:r>
      <w:r w:rsidR="00364D2F">
        <w:rPr>
          <w:rFonts w:ascii="Arial" w:hAnsi="Arial" w:cs="Arial"/>
        </w:rPr>
        <w:t xml:space="preserve"> conducts </w:t>
      </w:r>
      <w:r w:rsidR="00364D2F" w:rsidRPr="00364D2F">
        <w:rPr>
          <w:rFonts w:ascii="Arial" w:hAnsi="Arial" w:cs="Arial"/>
        </w:rPr>
        <w:t xml:space="preserve">quarterly training meetings </w:t>
      </w:r>
      <w:r w:rsidR="00364D2F">
        <w:rPr>
          <w:rFonts w:ascii="Arial" w:hAnsi="Arial" w:cs="Arial"/>
        </w:rPr>
        <w:t>with</w:t>
      </w:r>
      <w:r w:rsidR="00364D2F" w:rsidRPr="00364D2F">
        <w:rPr>
          <w:rFonts w:ascii="Arial" w:hAnsi="Arial" w:cs="Arial"/>
        </w:rPr>
        <w:t xml:space="preserve"> </w:t>
      </w:r>
      <w:r w:rsidR="00123BE5">
        <w:rPr>
          <w:rFonts w:ascii="Arial" w:hAnsi="Arial" w:cs="Arial"/>
        </w:rPr>
        <w:t>KSs</w:t>
      </w:r>
      <w:r w:rsidR="001F1F06">
        <w:rPr>
          <w:rFonts w:ascii="Arial" w:hAnsi="Arial" w:cs="Arial"/>
        </w:rPr>
        <w:t xml:space="preserve">, </w:t>
      </w:r>
      <w:r w:rsidR="00364D2F">
        <w:rPr>
          <w:rFonts w:ascii="Arial" w:hAnsi="Arial" w:cs="Arial"/>
        </w:rPr>
        <w:t>i</w:t>
      </w:r>
      <w:r w:rsidR="00364D2F" w:rsidRPr="00364D2F">
        <w:rPr>
          <w:rFonts w:ascii="Arial" w:hAnsi="Arial" w:cs="Arial"/>
        </w:rPr>
        <w:t>n addition to the</w:t>
      </w:r>
      <w:r w:rsidR="00364D2F">
        <w:rPr>
          <w:rFonts w:ascii="Arial" w:hAnsi="Arial" w:cs="Arial"/>
        </w:rPr>
        <w:t xml:space="preserve"> A</w:t>
      </w:r>
      <w:r w:rsidR="00364D2F" w:rsidRPr="00364D2F">
        <w:rPr>
          <w:rFonts w:ascii="Arial" w:hAnsi="Arial" w:cs="Arial"/>
        </w:rPr>
        <w:t>&amp;FRC</w:t>
      </w:r>
      <w:r w:rsidR="001F1F06">
        <w:rPr>
          <w:rFonts w:ascii="Arial" w:hAnsi="Arial" w:cs="Arial"/>
        </w:rPr>
        <w:t xml:space="preserve"> trainings.</w:t>
      </w:r>
    </w:p>
    <w:p w14:paraId="1FF508C3" w14:textId="706664C1" w:rsidR="00364D2F" w:rsidRPr="00F46139" w:rsidRDefault="001F1F06" w:rsidP="00EB52C9">
      <w:pPr>
        <w:pStyle w:val="NormalWeb"/>
        <w:numPr>
          <w:ilvl w:val="0"/>
          <w:numId w:val="40"/>
        </w:numPr>
        <w:spacing w:before="120" w:beforeAutospacing="0" w:after="0" w:afterAutospacing="0"/>
        <w:ind w:left="810" w:right="72" w:hanging="450"/>
        <w:rPr>
          <w:rFonts w:ascii="Arial" w:hAnsi="Arial" w:cs="Arial"/>
        </w:rPr>
      </w:pPr>
      <w:r>
        <w:rPr>
          <w:rFonts w:ascii="Arial" w:hAnsi="Arial" w:cs="Arial"/>
        </w:rPr>
        <w:t>KS/</w:t>
      </w:r>
      <w:r w:rsidR="00364D2F">
        <w:rPr>
          <w:rFonts w:ascii="Arial" w:hAnsi="Arial" w:cs="Arial"/>
        </w:rPr>
        <w:t>KSMs</w:t>
      </w:r>
      <w:r w:rsidR="00364D2F" w:rsidRPr="00364D2F">
        <w:rPr>
          <w:rFonts w:ascii="Arial" w:hAnsi="Arial" w:cs="Arial"/>
        </w:rPr>
        <w:t xml:space="preserve"> met quarterly with the </w:t>
      </w:r>
      <w:r w:rsidR="00364D2F">
        <w:rPr>
          <w:rFonts w:ascii="Arial" w:hAnsi="Arial" w:cs="Arial"/>
        </w:rPr>
        <w:t>Squadron CC</w:t>
      </w:r>
      <w:r w:rsidR="00364D2F" w:rsidRPr="00364D2F">
        <w:rPr>
          <w:rFonts w:ascii="Arial" w:hAnsi="Arial" w:cs="Arial"/>
        </w:rPr>
        <w:t xml:space="preserve"> to discuss</w:t>
      </w:r>
      <w:r w:rsidR="00364D2F">
        <w:rPr>
          <w:rFonts w:ascii="Arial" w:hAnsi="Arial" w:cs="Arial"/>
        </w:rPr>
        <w:t xml:space="preserve">/review </w:t>
      </w:r>
      <w:r w:rsidR="00123BE5">
        <w:rPr>
          <w:rFonts w:ascii="Arial" w:hAnsi="Arial" w:cs="Arial"/>
        </w:rPr>
        <w:t>s</w:t>
      </w:r>
      <w:r w:rsidR="00644A50">
        <w:rPr>
          <w:rFonts w:ascii="Arial" w:hAnsi="Arial" w:cs="Arial"/>
        </w:rPr>
        <w:t xml:space="preserve">quadron </w:t>
      </w:r>
      <w:r w:rsidR="00364D2F">
        <w:rPr>
          <w:rFonts w:ascii="Arial" w:hAnsi="Arial" w:cs="Arial"/>
        </w:rPr>
        <w:t xml:space="preserve">KSP </w:t>
      </w:r>
      <w:r w:rsidR="00364D2F" w:rsidRPr="00364D2F">
        <w:rPr>
          <w:rFonts w:ascii="Arial" w:hAnsi="Arial" w:cs="Arial"/>
        </w:rPr>
        <w:t>and ways to strengthen</w:t>
      </w:r>
      <w:r w:rsidR="00364D2F">
        <w:rPr>
          <w:rFonts w:ascii="Arial" w:hAnsi="Arial" w:cs="Arial"/>
        </w:rPr>
        <w:t>/improve it.</w:t>
      </w:r>
    </w:p>
    <w:p w14:paraId="6EA6745D" w14:textId="378B7296" w:rsidR="008A0487" w:rsidRPr="00F46139" w:rsidRDefault="003A4FA9"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Offer a base-wide volunteer rewards program based on the number of hours volunteered per month.  </w:t>
      </w:r>
      <w:r w:rsidR="00EA3CAA" w:rsidRPr="00F46139">
        <w:rPr>
          <w:rFonts w:ascii="Arial" w:hAnsi="Arial" w:cs="Arial"/>
        </w:rPr>
        <w:t>Volunteers</w:t>
      </w:r>
      <w:r w:rsidRPr="00F46139">
        <w:rPr>
          <w:rFonts w:ascii="Arial" w:hAnsi="Arial" w:cs="Arial"/>
        </w:rPr>
        <w:t xml:space="preserve"> can then earn a certain level of rewards which can be very appealing (parking pass for up front parking at the commissary or BX, free bowling, free coffee at the coffee shop, etc.).  This could also help to encourage </w:t>
      </w:r>
      <w:r w:rsidR="00EA3CAA" w:rsidRPr="00F46139">
        <w:rPr>
          <w:rFonts w:ascii="Arial" w:hAnsi="Arial" w:cs="Arial"/>
        </w:rPr>
        <w:t>better</w:t>
      </w:r>
      <w:r w:rsidRPr="00F46139">
        <w:rPr>
          <w:rFonts w:ascii="Arial" w:hAnsi="Arial" w:cs="Arial"/>
        </w:rPr>
        <w:t xml:space="preserve"> participation </w:t>
      </w:r>
      <w:r w:rsidR="00EA3CAA" w:rsidRPr="00F46139">
        <w:rPr>
          <w:rFonts w:ascii="Arial" w:hAnsi="Arial" w:cs="Arial"/>
        </w:rPr>
        <w:t xml:space="preserve">in </w:t>
      </w:r>
      <w:r w:rsidRPr="00F46139">
        <w:rPr>
          <w:rFonts w:ascii="Arial" w:hAnsi="Arial" w:cs="Arial"/>
        </w:rPr>
        <w:t>Continuing Education</w:t>
      </w:r>
      <w:r w:rsidR="00EA3CAA" w:rsidRPr="00F46139">
        <w:rPr>
          <w:rFonts w:ascii="Arial" w:hAnsi="Arial" w:cs="Arial"/>
        </w:rPr>
        <w:t xml:space="preserve"> opportunities</w:t>
      </w:r>
      <w:r w:rsidRPr="00F46139">
        <w:rPr>
          <w:rFonts w:ascii="Arial" w:hAnsi="Arial" w:cs="Arial"/>
        </w:rPr>
        <w:t xml:space="preserve">. </w:t>
      </w:r>
    </w:p>
    <w:p w14:paraId="0007C287" w14:textId="50F902EA" w:rsidR="008A0487" w:rsidRPr="00F46139" w:rsidRDefault="008A0487" w:rsidP="00EB52C9">
      <w:pPr>
        <w:pStyle w:val="NormalWeb"/>
        <w:numPr>
          <w:ilvl w:val="0"/>
          <w:numId w:val="40"/>
        </w:numPr>
        <w:spacing w:before="120" w:beforeAutospacing="0" w:after="0" w:afterAutospacing="0"/>
        <w:ind w:left="810" w:right="72" w:hanging="450"/>
        <w:rPr>
          <w:rFonts w:ascii="Arial" w:hAnsi="Arial" w:cs="Arial"/>
        </w:rPr>
      </w:pPr>
      <w:r w:rsidRPr="00F46139">
        <w:rPr>
          <w:rFonts w:ascii="Arial" w:hAnsi="Arial" w:cs="Arial"/>
        </w:rPr>
        <w:t xml:space="preserve">Installation created a “Helping Agency Matrix” which was provided to all </w:t>
      </w:r>
      <w:r w:rsidR="00123BE5">
        <w:rPr>
          <w:rFonts w:ascii="Arial" w:hAnsi="Arial" w:cs="Arial"/>
        </w:rPr>
        <w:t>KSs</w:t>
      </w:r>
      <w:r w:rsidRPr="00F46139">
        <w:rPr>
          <w:rFonts w:ascii="Arial" w:hAnsi="Arial" w:cs="Arial"/>
        </w:rPr>
        <w:t xml:space="preserve"> and </w:t>
      </w:r>
      <w:r w:rsidR="00123BE5">
        <w:rPr>
          <w:rFonts w:ascii="Arial" w:hAnsi="Arial" w:cs="Arial"/>
        </w:rPr>
        <w:t>KSMs</w:t>
      </w:r>
      <w:r w:rsidRPr="00F46139">
        <w:rPr>
          <w:rFonts w:ascii="Arial" w:hAnsi="Arial" w:cs="Arial"/>
        </w:rPr>
        <w:t xml:space="preserve"> to help </w:t>
      </w:r>
      <w:r w:rsidR="001F1F06">
        <w:rPr>
          <w:rFonts w:ascii="Arial" w:hAnsi="Arial" w:cs="Arial"/>
        </w:rPr>
        <w:t>refer</w:t>
      </w:r>
      <w:r w:rsidRPr="00F46139">
        <w:rPr>
          <w:rFonts w:ascii="Arial" w:hAnsi="Arial" w:cs="Arial"/>
        </w:rPr>
        <w:t xml:space="preserve"> families in the right direction.  It was also posted on the </w:t>
      </w:r>
      <w:r w:rsidR="00123BE5">
        <w:rPr>
          <w:rFonts w:ascii="Arial" w:hAnsi="Arial" w:cs="Arial"/>
        </w:rPr>
        <w:t>w</w:t>
      </w:r>
      <w:r w:rsidRPr="00F46139">
        <w:rPr>
          <w:rFonts w:ascii="Arial" w:hAnsi="Arial" w:cs="Arial"/>
        </w:rPr>
        <w:t xml:space="preserve">ing Webpage for all to access.  </w:t>
      </w:r>
    </w:p>
    <w:p w14:paraId="16DCEAEA" w14:textId="77777777" w:rsidR="00FF32A9" w:rsidRDefault="00FF32A9" w:rsidP="00D850C9">
      <w:pPr>
        <w:ind w:right="72"/>
      </w:pPr>
      <w:r>
        <w:br w:type="page"/>
      </w:r>
    </w:p>
    <w:p w14:paraId="702AC011" w14:textId="688FB6C6" w:rsidR="00953299" w:rsidRPr="00B6491B" w:rsidRDefault="00EA1A4D" w:rsidP="00D850C9">
      <w:pPr>
        <w:spacing w:before="120"/>
        <w:ind w:right="72"/>
        <w:rPr>
          <w:rFonts w:ascii="Arial" w:hAnsi="Arial" w:cs="Arial"/>
          <w:b/>
          <w:sz w:val="24"/>
          <w:szCs w:val="24"/>
          <w:u w:val="single"/>
        </w:rPr>
      </w:pPr>
      <w:r>
        <w:rPr>
          <w:rFonts w:ascii="Arial" w:hAnsi="Arial" w:cs="Arial"/>
          <w:b/>
          <w:sz w:val="24"/>
          <w:szCs w:val="24"/>
          <w:u w:val="single"/>
        </w:rPr>
        <w:lastRenderedPageBreak/>
        <w:t>EXAMPLE</w:t>
      </w:r>
      <w:r w:rsidR="00020ACA">
        <w:rPr>
          <w:rFonts w:ascii="Arial" w:hAnsi="Arial" w:cs="Arial"/>
          <w:b/>
          <w:sz w:val="24"/>
          <w:szCs w:val="24"/>
          <w:u w:val="single"/>
        </w:rPr>
        <w:t>S</w:t>
      </w:r>
      <w:r w:rsidR="00F46139" w:rsidRPr="00B6491B">
        <w:rPr>
          <w:rFonts w:ascii="Arial" w:hAnsi="Arial" w:cs="Arial"/>
          <w:b/>
          <w:sz w:val="24"/>
          <w:szCs w:val="24"/>
          <w:u w:val="single"/>
        </w:rPr>
        <w:t xml:space="preserve"> </w:t>
      </w:r>
      <w:r w:rsidR="00020ACA">
        <w:rPr>
          <w:rFonts w:ascii="Arial" w:hAnsi="Arial" w:cs="Arial"/>
          <w:b/>
          <w:sz w:val="24"/>
          <w:szCs w:val="24"/>
          <w:u w:val="single"/>
        </w:rPr>
        <w:t xml:space="preserve">OF </w:t>
      </w:r>
      <w:r w:rsidR="00156F85" w:rsidRPr="00B6491B">
        <w:rPr>
          <w:rFonts w:ascii="Arial" w:hAnsi="Arial" w:cs="Arial"/>
          <w:b/>
          <w:sz w:val="24"/>
          <w:szCs w:val="24"/>
          <w:u w:val="single"/>
        </w:rPr>
        <w:t>SUCCESS STORIES:</w:t>
      </w:r>
    </w:p>
    <w:p w14:paraId="7BBE7A4D" w14:textId="77777777" w:rsidR="00156F85" w:rsidRPr="004024DB" w:rsidRDefault="00156F85" w:rsidP="00D850C9">
      <w:pPr>
        <w:spacing w:before="120"/>
        <w:ind w:right="72"/>
        <w:rPr>
          <w:rFonts w:ascii="Arial" w:hAnsi="Arial" w:cs="Arial"/>
          <w:b/>
          <w:sz w:val="24"/>
          <w:szCs w:val="24"/>
        </w:rPr>
      </w:pPr>
    </w:p>
    <w:p w14:paraId="03C0A9EA" w14:textId="3EEDE874" w:rsidR="00F46139" w:rsidRPr="00F46139" w:rsidRDefault="00F46139"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Created a </w:t>
      </w:r>
      <w:r w:rsidR="00123BE5">
        <w:rPr>
          <w:rFonts w:ascii="Arial" w:hAnsi="Arial" w:cs="Arial"/>
          <w:sz w:val="24"/>
          <w:szCs w:val="24"/>
        </w:rPr>
        <w:t>KS</w:t>
      </w:r>
      <w:r w:rsidR="00430566" w:rsidRPr="00F46139">
        <w:rPr>
          <w:rFonts w:ascii="Arial" w:hAnsi="Arial" w:cs="Arial"/>
          <w:sz w:val="24"/>
          <w:szCs w:val="24"/>
        </w:rPr>
        <w:t xml:space="preserve"> Team Crisis Scenario Training </w:t>
      </w:r>
      <w:r>
        <w:rPr>
          <w:rFonts w:ascii="Arial" w:hAnsi="Arial" w:cs="Arial"/>
          <w:sz w:val="24"/>
          <w:szCs w:val="24"/>
        </w:rPr>
        <w:t>ge</w:t>
      </w:r>
      <w:r w:rsidR="00430566" w:rsidRPr="00F46139">
        <w:rPr>
          <w:rFonts w:ascii="Arial" w:hAnsi="Arial" w:cs="Arial"/>
          <w:sz w:val="24"/>
          <w:szCs w:val="24"/>
        </w:rPr>
        <w:t xml:space="preserve">ared towards helping CCs, </w:t>
      </w:r>
      <w:r w:rsidR="00123BE5">
        <w:rPr>
          <w:rFonts w:ascii="Arial" w:hAnsi="Arial" w:cs="Arial"/>
          <w:sz w:val="24"/>
          <w:szCs w:val="24"/>
        </w:rPr>
        <w:t>CCFs</w:t>
      </w:r>
      <w:r w:rsidR="00430566" w:rsidRPr="00F46139">
        <w:rPr>
          <w:rFonts w:ascii="Arial" w:hAnsi="Arial" w:cs="Arial"/>
          <w:sz w:val="24"/>
          <w:szCs w:val="24"/>
        </w:rPr>
        <w:t xml:space="preserve">, and KSs/KSMs (KS Leadership Team) get comfortable working together as a team.  The concept is a mass training to get </w:t>
      </w:r>
      <w:r w:rsidR="001F1F06">
        <w:rPr>
          <w:rFonts w:ascii="Arial" w:hAnsi="Arial" w:cs="Arial"/>
          <w:sz w:val="24"/>
          <w:szCs w:val="24"/>
        </w:rPr>
        <w:t xml:space="preserve">all </w:t>
      </w:r>
      <w:r w:rsidR="00123BE5">
        <w:rPr>
          <w:rFonts w:ascii="Arial" w:hAnsi="Arial" w:cs="Arial"/>
          <w:sz w:val="24"/>
          <w:szCs w:val="24"/>
        </w:rPr>
        <w:t>u</w:t>
      </w:r>
      <w:r w:rsidR="001F1F06">
        <w:rPr>
          <w:rFonts w:ascii="Arial" w:hAnsi="Arial" w:cs="Arial"/>
          <w:sz w:val="24"/>
          <w:szCs w:val="24"/>
        </w:rPr>
        <w:t xml:space="preserve">nit KS </w:t>
      </w:r>
      <w:r w:rsidR="00123BE5">
        <w:rPr>
          <w:rFonts w:ascii="Arial" w:hAnsi="Arial" w:cs="Arial"/>
          <w:sz w:val="24"/>
          <w:szCs w:val="24"/>
        </w:rPr>
        <w:t>t</w:t>
      </w:r>
      <w:r w:rsidR="001F1F06">
        <w:rPr>
          <w:rFonts w:ascii="Arial" w:hAnsi="Arial" w:cs="Arial"/>
          <w:sz w:val="24"/>
          <w:szCs w:val="24"/>
        </w:rPr>
        <w:t>eams</w:t>
      </w:r>
      <w:r w:rsidR="00430566" w:rsidRPr="00F46139">
        <w:rPr>
          <w:rFonts w:ascii="Arial" w:hAnsi="Arial" w:cs="Arial"/>
          <w:sz w:val="24"/>
          <w:szCs w:val="24"/>
        </w:rPr>
        <w:t xml:space="preserve"> in the same room, broken up at tables by squadron.  It started with each table's </w:t>
      </w:r>
      <w:r w:rsidR="001F1F06">
        <w:rPr>
          <w:rFonts w:ascii="Arial" w:hAnsi="Arial" w:cs="Arial"/>
          <w:sz w:val="24"/>
          <w:szCs w:val="24"/>
        </w:rPr>
        <w:t>KS</w:t>
      </w:r>
      <w:r w:rsidR="00430566" w:rsidRPr="00F46139">
        <w:rPr>
          <w:rFonts w:ascii="Arial" w:hAnsi="Arial" w:cs="Arial"/>
          <w:sz w:val="24"/>
          <w:szCs w:val="24"/>
        </w:rPr>
        <w:t xml:space="preserve"> being taken to another room and given one of the crisis scenarios</w:t>
      </w:r>
      <w:r w:rsidR="001F1F06">
        <w:rPr>
          <w:rFonts w:ascii="Arial" w:hAnsi="Arial" w:cs="Arial"/>
          <w:sz w:val="24"/>
          <w:szCs w:val="24"/>
        </w:rPr>
        <w:t>, as if they had j</w:t>
      </w:r>
      <w:r w:rsidR="00430566" w:rsidRPr="00F46139">
        <w:rPr>
          <w:rFonts w:ascii="Arial" w:hAnsi="Arial" w:cs="Arial"/>
          <w:sz w:val="24"/>
          <w:szCs w:val="24"/>
        </w:rPr>
        <w:t xml:space="preserve">ust </w:t>
      </w:r>
      <w:r w:rsidR="001F1F06">
        <w:rPr>
          <w:rFonts w:ascii="Arial" w:hAnsi="Arial" w:cs="Arial"/>
          <w:sz w:val="24"/>
          <w:szCs w:val="24"/>
        </w:rPr>
        <w:t>received</w:t>
      </w:r>
      <w:r w:rsidR="00430566" w:rsidRPr="00F46139">
        <w:rPr>
          <w:rFonts w:ascii="Arial" w:hAnsi="Arial" w:cs="Arial"/>
          <w:sz w:val="24"/>
          <w:szCs w:val="24"/>
        </w:rPr>
        <w:t xml:space="preserve"> a phone call from a spouse.  The</w:t>
      </w:r>
      <w:r w:rsidR="001F1F06">
        <w:rPr>
          <w:rFonts w:ascii="Arial" w:hAnsi="Arial" w:cs="Arial"/>
          <w:sz w:val="24"/>
          <w:szCs w:val="24"/>
        </w:rPr>
        <w:t xml:space="preserve"> KS </w:t>
      </w:r>
      <w:r w:rsidR="00430566" w:rsidRPr="00F46139">
        <w:rPr>
          <w:rFonts w:ascii="Arial" w:hAnsi="Arial" w:cs="Arial"/>
          <w:sz w:val="24"/>
          <w:szCs w:val="24"/>
        </w:rPr>
        <w:t xml:space="preserve">then </w:t>
      </w:r>
      <w:r w:rsidR="001F1F06">
        <w:rPr>
          <w:rFonts w:ascii="Arial" w:hAnsi="Arial" w:cs="Arial"/>
          <w:sz w:val="24"/>
          <w:szCs w:val="24"/>
        </w:rPr>
        <w:t xml:space="preserve">returned to KS </w:t>
      </w:r>
      <w:r w:rsidR="00123BE5">
        <w:rPr>
          <w:rFonts w:ascii="Arial" w:hAnsi="Arial" w:cs="Arial"/>
          <w:sz w:val="24"/>
          <w:szCs w:val="24"/>
        </w:rPr>
        <w:t>t</w:t>
      </w:r>
      <w:r w:rsidR="001F1F06">
        <w:rPr>
          <w:rFonts w:ascii="Arial" w:hAnsi="Arial" w:cs="Arial"/>
          <w:sz w:val="24"/>
          <w:szCs w:val="24"/>
        </w:rPr>
        <w:t>eam</w:t>
      </w:r>
      <w:r w:rsidR="00430566" w:rsidRPr="00F46139">
        <w:rPr>
          <w:rFonts w:ascii="Arial" w:hAnsi="Arial" w:cs="Arial"/>
          <w:sz w:val="24"/>
          <w:szCs w:val="24"/>
        </w:rPr>
        <w:t xml:space="preserve"> to develop a solution</w:t>
      </w:r>
      <w:r>
        <w:rPr>
          <w:rFonts w:ascii="Arial" w:hAnsi="Arial" w:cs="Arial"/>
          <w:sz w:val="24"/>
          <w:szCs w:val="24"/>
        </w:rPr>
        <w:t xml:space="preserve">.  At the end of the exercise, </w:t>
      </w:r>
      <w:r w:rsidR="00430566" w:rsidRPr="00F46139">
        <w:rPr>
          <w:rFonts w:ascii="Arial" w:hAnsi="Arial" w:cs="Arial"/>
          <w:sz w:val="24"/>
          <w:szCs w:val="24"/>
        </w:rPr>
        <w:t>each table</w:t>
      </w:r>
      <w:r w:rsidR="001F1F06">
        <w:rPr>
          <w:rFonts w:ascii="Arial" w:hAnsi="Arial" w:cs="Arial"/>
          <w:sz w:val="24"/>
          <w:szCs w:val="24"/>
        </w:rPr>
        <w:t xml:space="preserve">/KS </w:t>
      </w:r>
      <w:r w:rsidR="00123BE5">
        <w:rPr>
          <w:rFonts w:ascii="Arial" w:hAnsi="Arial" w:cs="Arial"/>
          <w:sz w:val="24"/>
          <w:szCs w:val="24"/>
        </w:rPr>
        <w:t>t</w:t>
      </w:r>
      <w:r w:rsidR="001F1F06">
        <w:rPr>
          <w:rFonts w:ascii="Arial" w:hAnsi="Arial" w:cs="Arial"/>
          <w:sz w:val="24"/>
          <w:szCs w:val="24"/>
        </w:rPr>
        <w:t>eam</w:t>
      </w:r>
      <w:r w:rsidR="00430566" w:rsidRPr="00F46139">
        <w:rPr>
          <w:rFonts w:ascii="Arial" w:hAnsi="Arial" w:cs="Arial"/>
          <w:sz w:val="24"/>
          <w:szCs w:val="24"/>
        </w:rPr>
        <w:t xml:space="preserve"> </w:t>
      </w:r>
      <w:r w:rsidR="00EA1A4D">
        <w:rPr>
          <w:rFonts w:ascii="Arial" w:hAnsi="Arial" w:cs="Arial"/>
          <w:sz w:val="24"/>
          <w:szCs w:val="24"/>
        </w:rPr>
        <w:t>out-</w:t>
      </w:r>
      <w:r w:rsidR="00430566" w:rsidRPr="00F46139">
        <w:rPr>
          <w:rFonts w:ascii="Arial" w:hAnsi="Arial" w:cs="Arial"/>
          <w:sz w:val="24"/>
          <w:szCs w:val="24"/>
        </w:rPr>
        <w:t>brief</w:t>
      </w:r>
      <w:r>
        <w:rPr>
          <w:rFonts w:ascii="Arial" w:hAnsi="Arial" w:cs="Arial"/>
          <w:sz w:val="24"/>
          <w:szCs w:val="24"/>
        </w:rPr>
        <w:t>ed</w:t>
      </w:r>
      <w:r w:rsidR="00430566" w:rsidRPr="00F46139">
        <w:rPr>
          <w:rFonts w:ascii="Arial" w:hAnsi="Arial" w:cs="Arial"/>
          <w:sz w:val="24"/>
          <w:szCs w:val="24"/>
        </w:rPr>
        <w:t xml:space="preserve"> the </w:t>
      </w:r>
      <w:r>
        <w:rPr>
          <w:rFonts w:ascii="Arial" w:hAnsi="Arial" w:cs="Arial"/>
          <w:sz w:val="24"/>
          <w:szCs w:val="24"/>
        </w:rPr>
        <w:t xml:space="preserve">group </w:t>
      </w:r>
      <w:r w:rsidR="00430566" w:rsidRPr="00F46139">
        <w:rPr>
          <w:rFonts w:ascii="Arial" w:hAnsi="Arial" w:cs="Arial"/>
          <w:sz w:val="24"/>
          <w:szCs w:val="24"/>
        </w:rPr>
        <w:t xml:space="preserve">on their particular issue/solution/pitfalls.  </w:t>
      </w:r>
      <w:r>
        <w:rPr>
          <w:rFonts w:ascii="Arial" w:hAnsi="Arial" w:cs="Arial"/>
          <w:sz w:val="24"/>
          <w:szCs w:val="24"/>
        </w:rPr>
        <w:t>Training f</w:t>
      </w:r>
      <w:r w:rsidR="00430566" w:rsidRPr="00F46139">
        <w:rPr>
          <w:rFonts w:ascii="Arial" w:hAnsi="Arial" w:cs="Arial"/>
          <w:sz w:val="24"/>
          <w:szCs w:val="24"/>
        </w:rPr>
        <w:t>orced the conversations for CCs to give their individual expectations to their own KS's</w:t>
      </w:r>
      <w:r>
        <w:rPr>
          <w:rFonts w:ascii="Arial" w:hAnsi="Arial" w:cs="Arial"/>
          <w:sz w:val="24"/>
          <w:szCs w:val="24"/>
        </w:rPr>
        <w:t xml:space="preserve">; and </w:t>
      </w:r>
      <w:r w:rsidR="00430566" w:rsidRPr="00F46139">
        <w:rPr>
          <w:rFonts w:ascii="Arial" w:hAnsi="Arial" w:cs="Arial"/>
          <w:sz w:val="24"/>
          <w:szCs w:val="24"/>
        </w:rPr>
        <w:t>br</w:t>
      </w:r>
      <w:r>
        <w:rPr>
          <w:rFonts w:ascii="Arial" w:hAnsi="Arial" w:cs="Arial"/>
          <w:sz w:val="24"/>
          <w:szCs w:val="24"/>
        </w:rPr>
        <w:t>ought</w:t>
      </w:r>
      <w:r w:rsidR="00430566" w:rsidRPr="00F46139">
        <w:rPr>
          <w:rFonts w:ascii="Arial" w:hAnsi="Arial" w:cs="Arial"/>
          <w:sz w:val="24"/>
          <w:szCs w:val="24"/>
        </w:rPr>
        <w:t xml:space="preserve"> the </w:t>
      </w:r>
      <w:r w:rsidR="004C0106">
        <w:rPr>
          <w:rFonts w:ascii="Arial" w:hAnsi="Arial" w:cs="Arial"/>
          <w:sz w:val="24"/>
          <w:szCs w:val="24"/>
        </w:rPr>
        <w:t xml:space="preserve">Unit </w:t>
      </w:r>
      <w:r>
        <w:rPr>
          <w:rFonts w:ascii="Arial" w:hAnsi="Arial" w:cs="Arial"/>
          <w:sz w:val="24"/>
          <w:szCs w:val="24"/>
        </w:rPr>
        <w:t xml:space="preserve">KSP </w:t>
      </w:r>
      <w:r w:rsidR="00123BE5">
        <w:rPr>
          <w:rFonts w:ascii="Arial" w:hAnsi="Arial" w:cs="Arial"/>
          <w:sz w:val="24"/>
          <w:szCs w:val="24"/>
        </w:rPr>
        <w:t>t</w:t>
      </w:r>
      <w:r w:rsidR="00430566" w:rsidRPr="00F46139">
        <w:rPr>
          <w:rFonts w:ascii="Arial" w:hAnsi="Arial" w:cs="Arial"/>
          <w:sz w:val="24"/>
          <w:szCs w:val="24"/>
        </w:rPr>
        <w:t>eam</w:t>
      </w:r>
      <w:r>
        <w:rPr>
          <w:rFonts w:ascii="Arial" w:hAnsi="Arial" w:cs="Arial"/>
          <w:sz w:val="24"/>
          <w:szCs w:val="24"/>
        </w:rPr>
        <w:t>s</w:t>
      </w:r>
      <w:r w:rsidR="00430566" w:rsidRPr="00F46139">
        <w:rPr>
          <w:rFonts w:ascii="Arial" w:hAnsi="Arial" w:cs="Arial"/>
          <w:sz w:val="24"/>
          <w:szCs w:val="24"/>
        </w:rPr>
        <w:t xml:space="preserve"> together across the </w:t>
      </w:r>
      <w:r w:rsidR="00123BE5">
        <w:rPr>
          <w:rFonts w:ascii="Arial" w:hAnsi="Arial" w:cs="Arial"/>
          <w:sz w:val="24"/>
          <w:szCs w:val="24"/>
        </w:rPr>
        <w:t>w</w:t>
      </w:r>
      <w:r w:rsidR="00430566" w:rsidRPr="00F46139">
        <w:rPr>
          <w:rFonts w:ascii="Arial" w:hAnsi="Arial" w:cs="Arial"/>
          <w:sz w:val="24"/>
          <w:szCs w:val="24"/>
        </w:rPr>
        <w:t>ing.</w:t>
      </w:r>
      <w:r>
        <w:rPr>
          <w:rFonts w:ascii="Arial" w:hAnsi="Arial" w:cs="Arial"/>
          <w:sz w:val="24"/>
          <w:szCs w:val="24"/>
        </w:rPr>
        <w:t xml:space="preserve"> (Seymour Johnson</w:t>
      </w:r>
      <w:r w:rsidR="003E0E7D">
        <w:rPr>
          <w:rFonts w:ascii="Arial" w:hAnsi="Arial" w:cs="Arial"/>
          <w:sz w:val="24"/>
          <w:szCs w:val="24"/>
        </w:rPr>
        <w:t xml:space="preserve"> AFB, North Carolina</w:t>
      </w:r>
      <w:r>
        <w:rPr>
          <w:rFonts w:ascii="Arial" w:hAnsi="Arial" w:cs="Arial"/>
          <w:sz w:val="24"/>
          <w:szCs w:val="24"/>
        </w:rPr>
        <w:t>)</w:t>
      </w:r>
    </w:p>
    <w:p w14:paraId="3CD9963F" w14:textId="12D8993D" w:rsidR="004C0106" w:rsidRDefault="004C0106" w:rsidP="0036407B">
      <w:pPr>
        <w:pStyle w:val="ListParagraph"/>
        <w:numPr>
          <w:ilvl w:val="0"/>
          <w:numId w:val="28"/>
        </w:numPr>
        <w:spacing w:before="120"/>
        <w:ind w:right="72"/>
        <w:rPr>
          <w:rFonts w:ascii="Arial" w:hAnsi="Arial" w:cs="Arial"/>
          <w:sz w:val="24"/>
          <w:szCs w:val="24"/>
        </w:rPr>
      </w:pPr>
      <w:r w:rsidRPr="004C0106">
        <w:rPr>
          <w:rFonts w:ascii="Arial" w:hAnsi="Arial" w:cs="Arial"/>
          <w:sz w:val="24"/>
          <w:szCs w:val="24"/>
        </w:rPr>
        <w:t>C</w:t>
      </w:r>
      <w:r w:rsidR="005A65CC" w:rsidRPr="004C0106">
        <w:rPr>
          <w:rFonts w:ascii="Arial" w:hAnsi="Arial" w:cs="Arial"/>
          <w:sz w:val="24"/>
          <w:szCs w:val="24"/>
        </w:rPr>
        <w:t xml:space="preserve">reated, with local Public Affairs Office, </w:t>
      </w:r>
      <w:r w:rsidR="00123BE5">
        <w:rPr>
          <w:rFonts w:ascii="Arial" w:hAnsi="Arial" w:cs="Arial"/>
          <w:sz w:val="24"/>
          <w:szCs w:val="24"/>
        </w:rPr>
        <w:t>KSP</w:t>
      </w:r>
      <w:r w:rsidR="00F46139" w:rsidRPr="004C0106">
        <w:rPr>
          <w:rFonts w:ascii="Arial" w:hAnsi="Arial" w:cs="Arial"/>
          <w:sz w:val="24"/>
          <w:szCs w:val="24"/>
        </w:rPr>
        <w:t xml:space="preserve"> commercial/video</w:t>
      </w:r>
      <w:r w:rsidRPr="004C0106">
        <w:rPr>
          <w:rFonts w:ascii="Arial" w:hAnsi="Arial" w:cs="Arial"/>
          <w:sz w:val="24"/>
          <w:szCs w:val="24"/>
        </w:rPr>
        <w:t>.</w:t>
      </w:r>
      <w:r w:rsidR="00F46139" w:rsidRPr="004C0106">
        <w:rPr>
          <w:rFonts w:ascii="Arial" w:hAnsi="Arial" w:cs="Arial"/>
          <w:sz w:val="24"/>
          <w:szCs w:val="24"/>
        </w:rPr>
        <w:t xml:space="preserve"> </w:t>
      </w:r>
      <w:r w:rsidR="0003416C">
        <w:rPr>
          <w:rFonts w:ascii="Arial" w:hAnsi="Arial" w:cs="Arial"/>
          <w:sz w:val="24"/>
          <w:szCs w:val="24"/>
        </w:rPr>
        <w:t xml:space="preserve"> </w:t>
      </w:r>
      <w:r w:rsidR="00765943">
        <w:rPr>
          <w:rFonts w:ascii="Arial" w:hAnsi="Arial" w:cs="Arial"/>
          <w:sz w:val="24"/>
          <w:szCs w:val="24"/>
        </w:rPr>
        <w:t>P</w:t>
      </w:r>
      <w:r w:rsidRPr="004C0106">
        <w:rPr>
          <w:rFonts w:ascii="Arial" w:hAnsi="Arial" w:cs="Arial"/>
          <w:sz w:val="24"/>
          <w:szCs w:val="24"/>
        </w:rPr>
        <w:t xml:space="preserve">lease use </w:t>
      </w:r>
      <w:r w:rsidR="00F46139" w:rsidRPr="004C0106">
        <w:rPr>
          <w:rFonts w:ascii="Arial" w:hAnsi="Arial" w:cs="Arial"/>
          <w:sz w:val="24"/>
          <w:szCs w:val="24"/>
        </w:rPr>
        <w:t xml:space="preserve">link to </w:t>
      </w:r>
      <w:r w:rsidR="00765943">
        <w:rPr>
          <w:rFonts w:ascii="Arial" w:hAnsi="Arial" w:cs="Arial"/>
          <w:sz w:val="24"/>
          <w:szCs w:val="24"/>
        </w:rPr>
        <w:t xml:space="preserve">view </w:t>
      </w:r>
      <w:r w:rsidR="00F46139" w:rsidRPr="004C0106">
        <w:rPr>
          <w:rFonts w:ascii="Arial" w:hAnsi="Arial" w:cs="Arial"/>
          <w:sz w:val="24"/>
          <w:szCs w:val="24"/>
        </w:rPr>
        <w:t xml:space="preserve">the </w:t>
      </w:r>
      <w:r w:rsidR="00123BE5">
        <w:rPr>
          <w:rFonts w:ascii="Arial" w:hAnsi="Arial" w:cs="Arial"/>
          <w:sz w:val="24"/>
          <w:szCs w:val="24"/>
        </w:rPr>
        <w:t>KSP</w:t>
      </w:r>
      <w:r w:rsidR="00F46139" w:rsidRPr="004C0106">
        <w:rPr>
          <w:rFonts w:ascii="Arial" w:hAnsi="Arial" w:cs="Arial"/>
          <w:sz w:val="24"/>
          <w:szCs w:val="24"/>
        </w:rPr>
        <w:t xml:space="preserve"> Commercial</w:t>
      </w:r>
      <w:r w:rsidR="003E0E7D">
        <w:rPr>
          <w:rFonts w:ascii="Arial" w:hAnsi="Arial" w:cs="Arial"/>
          <w:sz w:val="24"/>
          <w:szCs w:val="24"/>
        </w:rPr>
        <w:t xml:space="preserve"> (Seymour Johnson AFB, North Carolina)</w:t>
      </w:r>
      <w:r w:rsidRPr="004C0106">
        <w:rPr>
          <w:rFonts w:ascii="Arial" w:hAnsi="Arial" w:cs="Arial"/>
          <w:sz w:val="24"/>
          <w:szCs w:val="24"/>
        </w:rPr>
        <w:t xml:space="preserve">:  </w:t>
      </w:r>
      <w:hyperlink r:id="rId64" w:history="1">
        <w:r w:rsidRPr="00AA36D7">
          <w:rPr>
            <w:rStyle w:val="Hyperlink"/>
            <w:rFonts w:ascii="Arial" w:hAnsi="Arial" w:cs="Arial"/>
            <w:sz w:val="24"/>
            <w:szCs w:val="24"/>
          </w:rPr>
          <w:t>https://www.youtube.com/watch?time_continue=4&amp;v=mX7dT5TRvYE</w:t>
        </w:r>
      </w:hyperlink>
      <w:r>
        <w:rPr>
          <w:rFonts w:ascii="Arial" w:hAnsi="Arial" w:cs="Arial"/>
          <w:sz w:val="24"/>
          <w:szCs w:val="24"/>
        </w:rPr>
        <w:t xml:space="preserve">  </w:t>
      </w:r>
    </w:p>
    <w:p w14:paraId="7D1364D1" w14:textId="19D9E8EE" w:rsidR="005A65CC" w:rsidRDefault="004C0106" w:rsidP="0036407B">
      <w:pPr>
        <w:pStyle w:val="ListParagraph"/>
        <w:numPr>
          <w:ilvl w:val="0"/>
          <w:numId w:val="28"/>
        </w:numPr>
        <w:spacing w:before="120"/>
        <w:ind w:right="72"/>
        <w:rPr>
          <w:rFonts w:ascii="Arial" w:hAnsi="Arial" w:cs="Arial"/>
          <w:sz w:val="24"/>
          <w:szCs w:val="24"/>
        </w:rPr>
      </w:pPr>
      <w:r w:rsidRPr="00C11847">
        <w:rPr>
          <w:rFonts w:ascii="Arial" w:hAnsi="Arial" w:cs="Arial"/>
          <w:sz w:val="24"/>
          <w:szCs w:val="24"/>
        </w:rPr>
        <w:t xml:space="preserve"> </w:t>
      </w:r>
      <w:r w:rsidR="00123BE5">
        <w:rPr>
          <w:rFonts w:ascii="Arial" w:hAnsi="Arial" w:cs="Arial"/>
          <w:sz w:val="24"/>
          <w:szCs w:val="24"/>
        </w:rPr>
        <w:t>KSs</w:t>
      </w:r>
      <w:r w:rsidR="003E0E7D" w:rsidRPr="00C11847">
        <w:rPr>
          <w:rFonts w:ascii="Arial" w:hAnsi="Arial" w:cs="Arial"/>
          <w:sz w:val="24"/>
          <w:szCs w:val="24"/>
        </w:rPr>
        <w:t xml:space="preserve"> were unsure of their roles during </w:t>
      </w:r>
      <w:r w:rsidR="00123BE5">
        <w:rPr>
          <w:rFonts w:ascii="Arial" w:hAnsi="Arial" w:cs="Arial"/>
          <w:sz w:val="24"/>
          <w:szCs w:val="24"/>
        </w:rPr>
        <w:t xml:space="preserve">a </w:t>
      </w:r>
      <w:r w:rsidR="00C11847" w:rsidRPr="00C11847">
        <w:rPr>
          <w:rFonts w:ascii="Arial" w:hAnsi="Arial" w:cs="Arial"/>
          <w:sz w:val="24"/>
          <w:szCs w:val="24"/>
        </w:rPr>
        <w:t>Noncombatant Evacuation Operations (</w:t>
      </w:r>
      <w:r w:rsidR="003E0E7D" w:rsidRPr="00C11847">
        <w:rPr>
          <w:rFonts w:ascii="Arial" w:hAnsi="Arial" w:cs="Arial"/>
          <w:sz w:val="24"/>
          <w:szCs w:val="24"/>
        </w:rPr>
        <w:t>NEO</w:t>
      </w:r>
      <w:r w:rsidR="00C11847" w:rsidRPr="00C11847">
        <w:rPr>
          <w:rFonts w:ascii="Arial" w:hAnsi="Arial" w:cs="Arial"/>
          <w:sz w:val="24"/>
          <w:szCs w:val="24"/>
        </w:rPr>
        <w:t>)</w:t>
      </w:r>
      <w:r w:rsidR="00123BE5">
        <w:rPr>
          <w:rFonts w:ascii="Arial" w:hAnsi="Arial" w:cs="Arial"/>
          <w:sz w:val="24"/>
          <w:szCs w:val="24"/>
        </w:rPr>
        <w:t xml:space="preserve"> event</w:t>
      </w:r>
      <w:r w:rsidR="003E0E7D" w:rsidRPr="00C11847">
        <w:rPr>
          <w:rFonts w:ascii="Arial" w:hAnsi="Arial" w:cs="Arial"/>
          <w:sz w:val="24"/>
          <w:szCs w:val="24"/>
        </w:rPr>
        <w:t>, so a s</w:t>
      </w:r>
      <w:r w:rsidR="0003416C">
        <w:rPr>
          <w:rFonts w:ascii="Arial" w:hAnsi="Arial" w:cs="Arial"/>
          <w:sz w:val="24"/>
          <w:szCs w:val="24"/>
        </w:rPr>
        <w:t xml:space="preserve">pecific training was developed </w:t>
      </w:r>
      <w:r w:rsidR="003E0E7D" w:rsidRPr="00C11847">
        <w:rPr>
          <w:rFonts w:ascii="Arial" w:hAnsi="Arial" w:cs="Arial"/>
          <w:sz w:val="24"/>
          <w:szCs w:val="24"/>
        </w:rPr>
        <w:t xml:space="preserve">for the KSs/KSMs; NEO 201 will be presented as needed or prior to semi-annual base exercises.  (Osan AB, South Korea) </w:t>
      </w:r>
    </w:p>
    <w:p w14:paraId="1F2D7EBF" w14:textId="5C7ED72B" w:rsidR="00953299" w:rsidRDefault="00C11847" w:rsidP="0036407B">
      <w:pPr>
        <w:pStyle w:val="ListParagraph"/>
        <w:numPr>
          <w:ilvl w:val="0"/>
          <w:numId w:val="28"/>
        </w:numPr>
        <w:spacing w:before="120"/>
        <w:ind w:right="72"/>
        <w:rPr>
          <w:rFonts w:ascii="Arial" w:hAnsi="Arial" w:cs="Arial"/>
          <w:sz w:val="24"/>
          <w:szCs w:val="24"/>
        </w:rPr>
      </w:pPr>
      <w:r w:rsidRPr="00C11847">
        <w:rPr>
          <w:rFonts w:ascii="Arial" w:hAnsi="Arial" w:cs="Arial"/>
          <w:sz w:val="24"/>
          <w:szCs w:val="24"/>
        </w:rPr>
        <w:t xml:space="preserve">Navy </w:t>
      </w:r>
      <w:r w:rsidR="008678FC" w:rsidRPr="00C11847">
        <w:rPr>
          <w:rFonts w:ascii="Arial" w:hAnsi="Arial" w:cs="Arial"/>
          <w:sz w:val="24"/>
          <w:szCs w:val="24"/>
        </w:rPr>
        <w:t>Ombudsman</w:t>
      </w:r>
      <w:r w:rsidRPr="00C11847">
        <w:rPr>
          <w:rFonts w:ascii="Arial" w:hAnsi="Arial" w:cs="Arial"/>
          <w:sz w:val="24"/>
          <w:szCs w:val="24"/>
        </w:rPr>
        <w:t xml:space="preserve"> and Army Family Readiness Groups have been included in our </w:t>
      </w:r>
      <w:r w:rsidR="00123BE5">
        <w:rPr>
          <w:rFonts w:ascii="Arial" w:hAnsi="Arial" w:cs="Arial"/>
          <w:sz w:val="24"/>
          <w:szCs w:val="24"/>
        </w:rPr>
        <w:t>KS</w:t>
      </w:r>
      <w:r w:rsidRPr="00C11847">
        <w:rPr>
          <w:rFonts w:ascii="Arial" w:hAnsi="Arial" w:cs="Arial"/>
          <w:sz w:val="24"/>
          <w:szCs w:val="24"/>
        </w:rPr>
        <w:t xml:space="preserve"> social networking group.  </w:t>
      </w:r>
      <w:r>
        <w:rPr>
          <w:rFonts w:ascii="Arial" w:hAnsi="Arial" w:cs="Arial"/>
          <w:sz w:val="24"/>
          <w:szCs w:val="24"/>
        </w:rPr>
        <w:t>(Misawa AB, Japan)</w:t>
      </w:r>
    </w:p>
    <w:p w14:paraId="48DC695E" w14:textId="754266CA" w:rsidR="00C11847" w:rsidRDefault="00C11847" w:rsidP="0036407B">
      <w:pPr>
        <w:pStyle w:val="ListParagraph"/>
        <w:numPr>
          <w:ilvl w:val="0"/>
          <w:numId w:val="28"/>
        </w:numPr>
        <w:spacing w:before="120"/>
        <w:ind w:right="72"/>
        <w:rPr>
          <w:rFonts w:ascii="Arial" w:hAnsi="Arial" w:cs="Arial"/>
          <w:sz w:val="24"/>
          <w:szCs w:val="24"/>
        </w:rPr>
      </w:pPr>
      <w:r w:rsidRPr="00C11847">
        <w:rPr>
          <w:rFonts w:ascii="Arial" w:hAnsi="Arial" w:cs="Arial"/>
          <w:sz w:val="24"/>
          <w:szCs w:val="24"/>
        </w:rPr>
        <w:t>Implement</w:t>
      </w:r>
      <w:r>
        <w:rPr>
          <w:rFonts w:ascii="Arial" w:hAnsi="Arial" w:cs="Arial"/>
          <w:sz w:val="24"/>
          <w:szCs w:val="24"/>
        </w:rPr>
        <w:t>ed</w:t>
      </w:r>
      <w:r w:rsidRPr="00C11847">
        <w:rPr>
          <w:rFonts w:ascii="Arial" w:hAnsi="Arial" w:cs="Arial"/>
          <w:sz w:val="24"/>
          <w:szCs w:val="24"/>
        </w:rPr>
        <w:t xml:space="preserve"> </w:t>
      </w:r>
      <w:r>
        <w:rPr>
          <w:rFonts w:ascii="Arial" w:hAnsi="Arial" w:cs="Arial"/>
          <w:sz w:val="24"/>
          <w:szCs w:val="24"/>
        </w:rPr>
        <w:t>Unit S</w:t>
      </w:r>
      <w:r w:rsidRPr="00C11847">
        <w:rPr>
          <w:rFonts w:ascii="Arial" w:hAnsi="Arial" w:cs="Arial"/>
          <w:sz w:val="24"/>
          <w:szCs w:val="24"/>
        </w:rPr>
        <w:t xml:space="preserve">pouse </w:t>
      </w:r>
      <w:r>
        <w:rPr>
          <w:rFonts w:ascii="Arial" w:hAnsi="Arial" w:cs="Arial"/>
          <w:sz w:val="24"/>
          <w:szCs w:val="24"/>
        </w:rPr>
        <w:t>S</w:t>
      </w:r>
      <w:r w:rsidRPr="00C11847">
        <w:rPr>
          <w:rFonts w:ascii="Arial" w:hAnsi="Arial" w:cs="Arial"/>
          <w:sz w:val="24"/>
          <w:szCs w:val="24"/>
        </w:rPr>
        <w:t xml:space="preserve">ponsorship </w:t>
      </w:r>
      <w:r>
        <w:rPr>
          <w:rFonts w:ascii="Arial" w:hAnsi="Arial" w:cs="Arial"/>
          <w:sz w:val="24"/>
          <w:szCs w:val="24"/>
        </w:rPr>
        <w:t>P</w:t>
      </w:r>
      <w:r w:rsidRPr="00C11847">
        <w:rPr>
          <w:rFonts w:ascii="Arial" w:hAnsi="Arial" w:cs="Arial"/>
          <w:sz w:val="24"/>
          <w:szCs w:val="24"/>
        </w:rPr>
        <w:t>rogram</w:t>
      </w:r>
      <w:r>
        <w:rPr>
          <w:rFonts w:ascii="Arial" w:hAnsi="Arial" w:cs="Arial"/>
          <w:sz w:val="24"/>
          <w:szCs w:val="24"/>
        </w:rPr>
        <w:t>: C</w:t>
      </w:r>
      <w:r w:rsidRPr="00C11847">
        <w:rPr>
          <w:rFonts w:ascii="Arial" w:hAnsi="Arial" w:cs="Arial"/>
          <w:sz w:val="24"/>
          <w:szCs w:val="24"/>
        </w:rPr>
        <w:t>ontact</w:t>
      </w:r>
      <w:r>
        <w:rPr>
          <w:rFonts w:ascii="Arial" w:hAnsi="Arial" w:cs="Arial"/>
          <w:sz w:val="24"/>
          <w:szCs w:val="24"/>
        </w:rPr>
        <w:t>ed</w:t>
      </w:r>
      <w:r w:rsidRPr="00C11847">
        <w:rPr>
          <w:rFonts w:ascii="Arial" w:hAnsi="Arial" w:cs="Arial"/>
          <w:sz w:val="24"/>
          <w:szCs w:val="24"/>
        </w:rPr>
        <w:t xml:space="preserve"> inbound </w:t>
      </w:r>
      <w:r>
        <w:rPr>
          <w:rFonts w:ascii="Arial" w:hAnsi="Arial" w:cs="Arial"/>
          <w:sz w:val="24"/>
          <w:szCs w:val="24"/>
        </w:rPr>
        <w:t>active duty</w:t>
      </w:r>
      <w:r w:rsidRPr="00C11847">
        <w:rPr>
          <w:rFonts w:ascii="Arial" w:hAnsi="Arial" w:cs="Arial"/>
          <w:sz w:val="24"/>
          <w:szCs w:val="24"/>
        </w:rPr>
        <w:t xml:space="preserve"> member 3 months prior to </w:t>
      </w:r>
      <w:r>
        <w:rPr>
          <w:rFonts w:ascii="Arial" w:hAnsi="Arial" w:cs="Arial"/>
          <w:sz w:val="24"/>
          <w:szCs w:val="24"/>
        </w:rPr>
        <w:t>report no later than date (</w:t>
      </w:r>
      <w:r w:rsidRPr="00C11847">
        <w:rPr>
          <w:rFonts w:ascii="Arial" w:hAnsi="Arial" w:cs="Arial"/>
          <w:sz w:val="24"/>
          <w:szCs w:val="24"/>
        </w:rPr>
        <w:t>RNLTD</w:t>
      </w:r>
      <w:r>
        <w:rPr>
          <w:rFonts w:ascii="Arial" w:hAnsi="Arial" w:cs="Arial"/>
          <w:sz w:val="24"/>
          <w:szCs w:val="24"/>
        </w:rPr>
        <w:t>)</w:t>
      </w:r>
      <w:r w:rsidRPr="00C11847">
        <w:rPr>
          <w:rFonts w:ascii="Arial" w:hAnsi="Arial" w:cs="Arial"/>
          <w:sz w:val="24"/>
          <w:szCs w:val="24"/>
        </w:rPr>
        <w:t xml:space="preserve"> to request spouse's name and e</w:t>
      </w:r>
      <w:r>
        <w:rPr>
          <w:rFonts w:ascii="Arial" w:hAnsi="Arial" w:cs="Arial"/>
          <w:sz w:val="24"/>
          <w:szCs w:val="24"/>
        </w:rPr>
        <w:t>-</w:t>
      </w:r>
      <w:r w:rsidRPr="00C11847">
        <w:rPr>
          <w:rFonts w:ascii="Arial" w:hAnsi="Arial" w:cs="Arial"/>
          <w:sz w:val="24"/>
          <w:szCs w:val="24"/>
        </w:rPr>
        <w:t>mail</w:t>
      </w:r>
      <w:r>
        <w:rPr>
          <w:rFonts w:ascii="Arial" w:hAnsi="Arial" w:cs="Arial"/>
          <w:sz w:val="24"/>
          <w:szCs w:val="24"/>
        </w:rPr>
        <w:t>.  Contact made with i</w:t>
      </w:r>
      <w:r w:rsidRPr="00C11847">
        <w:rPr>
          <w:rFonts w:ascii="Arial" w:hAnsi="Arial" w:cs="Arial"/>
          <w:sz w:val="24"/>
          <w:szCs w:val="24"/>
        </w:rPr>
        <w:t xml:space="preserve">nbound spouse to pair with </w:t>
      </w:r>
      <w:r w:rsidR="00123BE5">
        <w:rPr>
          <w:rFonts w:ascii="Arial" w:hAnsi="Arial" w:cs="Arial"/>
          <w:sz w:val="24"/>
          <w:szCs w:val="24"/>
        </w:rPr>
        <w:t>KS</w:t>
      </w:r>
      <w:r w:rsidRPr="00C11847">
        <w:rPr>
          <w:rFonts w:ascii="Arial" w:hAnsi="Arial" w:cs="Arial"/>
          <w:sz w:val="24"/>
          <w:szCs w:val="24"/>
        </w:rPr>
        <w:t xml:space="preserve"> and provide information regarding overseas PCS, the base and surrounding area, squadron Facebook page, etc. to give inbound spouse resources for a smooth transition and easier integration into spouse programs upon arrival</w:t>
      </w:r>
      <w:r>
        <w:rPr>
          <w:rFonts w:ascii="Arial" w:hAnsi="Arial" w:cs="Arial"/>
          <w:sz w:val="24"/>
          <w:szCs w:val="24"/>
        </w:rPr>
        <w:t>. (Aviano AB, Italy)</w:t>
      </w:r>
    </w:p>
    <w:p w14:paraId="0E9248C4" w14:textId="57692072" w:rsidR="00C11847" w:rsidRDefault="00CA196B"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Unit </w:t>
      </w:r>
      <w:r w:rsidRPr="00CA196B">
        <w:rPr>
          <w:rFonts w:ascii="Arial" w:hAnsi="Arial" w:cs="Arial"/>
          <w:sz w:val="24"/>
          <w:szCs w:val="24"/>
        </w:rPr>
        <w:t xml:space="preserve">implemented </w:t>
      </w:r>
      <w:r>
        <w:rPr>
          <w:rFonts w:ascii="Arial" w:hAnsi="Arial" w:cs="Arial"/>
          <w:sz w:val="24"/>
          <w:szCs w:val="24"/>
        </w:rPr>
        <w:t xml:space="preserve">new program aimed at </w:t>
      </w:r>
      <w:r w:rsidRPr="00CA196B">
        <w:rPr>
          <w:rFonts w:ascii="Arial" w:hAnsi="Arial" w:cs="Arial"/>
          <w:sz w:val="24"/>
          <w:szCs w:val="24"/>
        </w:rPr>
        <w:t>discover</w:t>
      </w:r>
      <w:r>
        <w:rPr>
          <w:rFonts w:ascii="Arial" w:hAnsi="Arial" w:cs="Arial"/>
          <w:sz w:val="24"/>
          <w:szCs w:val="24"/>
        </w:rPr>
        <w:t>ing</w:t>
      </w:r>
      <w:r w:rsidRPr="00CA196B">
        <w:rPr>
          <w:rFonts w:ascii="Arial" w:hAnsi="Arial" w:cs="Arial"/>
          <w:sz w:val="24"/>
          <w:szCs w:val="24"/>
        </w:rPr>
        <w:t xml:space="preserve"> what each </w:t>
      </w:r>
      <w:r>
        <w:rPr>
          <w:rFonts w:ascii="Arial" w:hAnsi="Arial" w:cs="Arial"/>
          <w:sz w:val="24"/>
          <w:szCs w:val="24"/>
        </w:rPr>
        <w:t xml:space="preserve">unit </w:t>
      </w:r>
      <w:r w:rsidRPr="00CA196B">
        <w:rPr>
          <w:rFonts w:ascii="Arial" w:hAnsi="Arial" w:cs="Arial"/>
          <w:sz w:val="24"/>
          <w:szCs w:val="24"/>
        </w:rPr>
        <w:t>spouse has to offer individually (artist, photography, travel, design, event organizers, playgroups, chefs, etc</w:t>
      </w:r>
      <w:r>
        <w:rPr>
          <w:rFonts w:ascii="Arial" w:hAnsi="Arial" w:cs="Arial"/>
          <w:sz w:val="24"/>
          <w:szCs w:val="24"/>
        </w:rPr>
        <w:t>.</w:t>
      </w:r>
      <w:r w:rsidRPr="00CA196B">
        <w:rPr>
          <w:rFonts w:ascii="Arial" w:hAnsi="Arial" w:cs="Arial"/>
          <w:sz w:val="24"/>
          <w:szCs w:val="24"/>
        </w:rPr>
        <w:t xml:space="preserve">) to get them involved and excited about sharing their talents in </w:t>
      </w:r>
      <w:r>
        <w:rPr>
          <w:rFonts w:ascii="Arial" w:hAnsi="Arial" w:cs="Arial"/>
          <w:sz w:val="24"/>
          <w:szCs w:val="24"/>
        </w:rPr>
        <w:t>the</w:t>
      </w:r>
      <w:r w:rsidRPr="00CA196B">
        <w:rPr>
          <w:rFonts w:ascii="Arial" w:hAnsi="Arial" w:cs="Arial"/>
          <w:sz w:val="24"/>
          <w:szCs w:val="24"/>
        </w:rPr>
        <w:t xml:space="preserve"> squadron</w:t>
      </w:r>
      <w:r>
        <w:rPr>
          <w:rFonts w:ascii="Arial" w:hAnsi="Arial" w:cs="Arial"/>
          <w:sz w:val="24"/>
          <w:szCs w:val="24"/>
        </w:rPr>
        <w:t>. (Aviano AB, Italy)</w:t>
      </w:r>
    </w:p>
    <w:p w14:paraId="770E8A4E" w14:textId="41735677" w:rsidR="00CA196B" w:rsidRDefault="00CA196B" w:rsidP="0036407B">
      <w:pPr>
        <w:pStyle w:val="ListParagraph"/>
        <w:numPr>
          <w:ilvl w:val="0"/>
          <w:numId w:val="28"/>
        </w:numPr>
        <w:spacing w:before="120"/>
        <w:ind w:right="72"/>
        <w:rPr>
          <w:rFonts w:ascii="Arial" w:hAnsi="Arial" w:cs="Arial"/>
          <w:sz w:val="24"/>
          <w:szCs w:val="24"/>
        </w:rPr>
      </w:pPr>
      <w:r w:rsidRPr="00CA196B">
        <w:rPr>
          <w:rFonts w:ascii="Arial" w:hAnsi="Arial" w:cs="Arial"/>
          <w:sz w:val="24"/>
          <w:szCs w:val="24"/>
        </w:rPr>
        <w:t xml:space="preserve">Annual </w:t>
      </w:r>
      <w:r>
        <w:rPr>
          <w:rFonts w:ascii="Arial" w:hAnsi="Arial" w:cs="Arial"/>
          <w:sz w:val="24"/>
          <w:szCs w:val="24"/>
        </w:rPr>
        <w:t>United Kingdom (</w:t>
      </w:r>
      <w:r w:rsidRPr="00CA196B">
        <w:rPr>
          <w:rFonts w:ascii="Arial" w:hAnsi="Arial" w:cs="Arial"/>
          <w:sz w:val="24"/>
          <w:szCs w:val="24"/>
        </w:rPr>
        <w:t>UK</w:t>
      </w:r>
      <w:r>
        <w:rPr>
          <w:rFonts w:ascii="Arial" w:hAnsi="Arial" w:cs="Arial"/>
          <w:sz w:val="24"/>
          <w:szCs w:val="24"/>
        </w:rPr>
        <w:t>)</w:t>
      </w:r>
      <w:r w:rsidRPr="00CA196B">
        <w:rPr>
          <w:rFonts w:ascii="Arial" w:hAnsi="Arial" w:cs="Arial"/>
          <w:sz w:val="24"/>
          <w:szCs w:val="24"/>
        </w:rPr>
        <w:t xml:space="preserve"> </w:t>
      </w:r>
      <w:r w:rsidR="00123BE5">
        <w:rPr>
          <w:rFonts w:ascii="Arial" w:hAnsi="Arial" w:cs="Arial"/>
          <w:sz w:val="24"/>
          <w:szCs w:val="24"/>
        </w:rPr>
        <w:t>KS</w:t>
      </w:r>
      <w:r w:rsidRPr="00CA196B">
        <w:rPr>
          <w:rFonts w:ascii="Arial" w:hAnsi="Arial" w:cs="Arial"/>
          <w:sz w:val="24"/>
          <w:szCs w:val="24"/>
        </w:rPr>
        <w:t xml:space="preserve"> Symposium:  Organized and hosted by </w:t>
      </w:r>
      <w:r w:rsidR="00123BE5">
        <w:rPr>
          <w:rFonts w:ascii="Arial" w:hAnsi="Arial" w:cs="Arial"/>
          <w:sz w:val="24"/>
          <w:szCs w:val="24"/>
        </w:rPr>
        <w:t>a KS</w:t>
      </w:r>
      <w:r w:rsidRPr="00CA196B">
        <w:rPr>
          <w:rFonts w:ascii="Arial" w:hAnsi="Arial" w:cs="Arial"/>
          <w:sz w:val="24"/>
          <w:szCs w:val="24"/>
        </w:rPr>
        <w:t xml:space="preserve"> </w:t>
      </w:r>
      <w:r w:rsidR="00123BE5">
        <w:rPr>
          <w:rFonts w:ascii="Arial" w:hAnsi="Arial" w:cs="Arial"/>
          <w:sz w:val="24"/>
          <w:szCs w:val="24"/>
        </w:rPr>
        <w:t>t</w:t>
      </w:r>
      <w:r w:rsidRPr="00CA196B">
        <w:rPr>
          <w:rFonts w:ascii="Arial" w:hAnsi="Arial" w:cs="Arial"/>
          <w:sz w:val="24"/>
          <w:szCs w:val="24"/>
        </w:rPr>
        <w:t xml:space="preserve">eam made </w:t>
      </w:r>
      <w:r>
        <w:rPr>
          <w:rFonts w:ascii="Arial" w:hAnsi="Arial" w:cs="Arial"/>
          <w:sz w:val="24"/>
          <w:szCs w:val="24"/>
        </w:rPr>
        <w:t xml:space="preserve">up </w:t>
      </w:r>
      <w:r w:rsidRPr="00CA196B">
        <w:rPr>
          <w:rFonts w:ascii="Arial" w:hAnsi="Arial" w:cs="Arial"/>
          <w:sz w:val="24"/>
          <w:szCs w:val="24"/>
        </w:rPr>
        <w:t xml:space="preserve">of KS's, KSM's and </w:t>
      </w:r>
      <w:r>
        <w:rPr>
          <w:rFonts w:ascii="Arial" w:hAnsi="Arial" w:cs="Arial"/>
          <w:sz w:val="24"/>
          <w:szCs w:val="24"/>
        </w:rPr>
        <w:t xml:space="preserve">senior </w:t>
      </w:r>
      <w:r w:rsidRPr="00CA196B">
        <w:rPr>
          <w:rFonts w:ascii="Arial" w:hAnsi="Arial" w:cs="Arial"/>
          <w:sz w:val="24"/>
          <w:szCs w:val="24"/>
        </w:rPr>
        <w:t>leader</w:t>
      </w:r>
      <w:r>
        <w:rPr>
          <w:rFonts w:ascii="Arial" w:hAnsi="Arial" w:cs="Arial"/>
          <w:sz w:val="24"/>
          <w:szCs w:val="24"/>
        </w:rPr>
        <w:t>ship</w:t>
      </w:r>
      <w:r w:rsidRPr="00CA196B">
        <w:rPr>
          <w:rFonts w:ascii="Arial" w:hAnsi="Arial" w:cs="Arial"/>
          <w:sz w:val="24"/>
          <w:szCs w:val="24"/>
        </w:rPr>
        <w:t xml:space="preserve"> spouses from all the UK bases.  The A&amp;FRC reps from each base participate in the process/program as observ</w:t>
      </w:r>
      <w:r>
        <w:rPr>
          <w:rFonts w:ascii="Arial" w:hAnsi="Arial" w:cs="Arial"/>
          <w:sz w:val="24"/>
          <w:szCs w:val="24"/>
        </w:rPr>
        <w:t>e</w:t>
      </w:r>
      <w:r w:rsidRPr="00CA196B">
        <w:rPr>
          <w:rFonts w:ascii="Arial" w:hAnsi="Arial" w:cs="Arial"/>
          <w:sz w:val="24"/>
          <w:szCs w:val="24"/>
        </w:rPr>
        <w:t xml:space="preserve">rs and </w:t>
      </w:r>
      <w:r>
        <w:rPr>
          <w:rFonts w:ascii="Arial" w:hAnsi="Arial" w:cs="Arial"/>
          <w:sz w:val="24"/>
          <w:szCs w:val="24"/>
        </w:rPr>
        <w:t>subject matter experts on A&amp;FRC-related areas. (RAF Lakenheath, UK)</w:t>
      </w:r>
    </w:p>
    <w:p w14:paraId="24C123F1" w14:textId="2A5B0EE5" w:rsidR="00743BA0" w:rsidRDefault="00CA196B" w:rsidP="0036407B">
      <w:pPr>
        <w:pStyle w:val="ListParagraph"/>
        <w:numPr>
          <w:ilvl w:val="0"/>
          <w:numId w:val="28"/>
        </w:numPr>
        <w:spacing w:before="120"/>
        <w:ind w:right="72"/>
        <w:rPr>
          <w:rFonts w:ascii="Arial" w:hAnsi="Arial" w:cs="Arial"/>
          <w:sz w:val="24"/>
          <w:szCs w:val="24"/>
        </w:rPr>
      </w:pPr>
      <w:r w:rsidRPr="00743BA0">
        <w:rPr>
          <w:rFonts w:ascii="Arial" w:hAnsi="Arial" w:cs="Arial"/>
          <w:sz w:val="24"/>
          <w:szCs w:val="24"/>
        </w:rPr>
        <w:t xml:space="preserve">Unit Welcome Program: </w:t>
      </w:r>
      <w:r w:rsidR="0003416C">
        <w:rPr>
          <w:rFonts w:ascii="Arial" w:hAnsi="Arial" w:cs="Arial"/>
          <w:sz w:val="24"/>
          <w:szCs w:val="24"/>
        </w:rPr>
        <w:t xml:space="preserve"> </w:t>
      </w:r>
      <w:r w:rsidRPr="00743BA0">
        <w:rPr>
          <w:rFonts w:ascii="Arial" w:hAnsi="Arial" w:cs="Arial"/>
          <w:sz w:val="24"/>
          <w:szCs w:val="24"/>
        </w:rPr>
        <w:t xml:space="preserve">Send invitations </w:t>
      </w:r>
      <w:r w:rsidR="003E532E" w:rsidRPr="00743BA0">
        <w:rPr>
          <w:rFonts w:ascii="Arial" w:hAnsi="Arial" w:cs="Arial"/>
          <w:sz w:val="24"/>
          <w:szCs w:val="24"/>
        </w:rPr>
        <w:t xml:space="preserve">via email, Facebook, or posting a written invitation in new spouses PO Box </w:t>
      </w:r>
      <w:r w:rsidRPr="00743BA0">
        <w:rPr>
          <w:rFonts w:ascii="Arial" w:hAnsi="Arial" w:cs="Arial"/>
          <w:sz w:val="24"/>
          <w:szCs w:val="24"/>
        </w:rPr>
        <w:t xml:space="preserve">to attend </w:t>
      </w:r>
      <w:r w:rsidR="003E532E" w:rsidRPr="00743BA0">
        <w:rPr>
          <w:rFonts w:ascii="Arial" w:hAnsi="Arial" w:cs="Arial"/>
          <w:sz w:val="24"/>
          <w:szCs w:val="24"/>
        </w:rPr>
        <w:t>monthly</w:t>
      </w:r>
      <w:r w:rsidRPr="00743BA0">
        <w:rPr>
          <w:rFonts w:ascii="Arial" w:hAnsi="Arial" w:cs="Arial"/>
          <w:sz w:val="24"/>
          <w:szCs w:val="24"/>
        </w:rPr>
        <w:t xml:space="preserve"> </w:t>
      </w:r>
      <w:r w:rsidR="003E532E" w:rsidRPr="00743BA0">
        <w:rPr>
          <w:rFonts w:ascii="Arial" w:hAnsi="Arial" w:cs="Arial"/>
          <w:sz w:val="24"/>
          <w:szCs w:val="24"/>
        </w:rPr>
        <w:t xml:space="preserve">Unit </w:t>
      </w:r>
      <w:r w:rsidRPr="00743BA0">
        <w:rPr>
          <w:rFonts w:ascii="Arial" w:hAnsi="Arial" w:cs="Arial"/>
          <w:sz w:val="24"/>
          <w:szCs w:val="24"/>
        </w:rPr>
        <w:t>Welcome Meeting</w:t>
      </w:r>
      <w:r w:rsidR="003E532E" w:rsidRPr="00743BA0">
        <w:rPr>
          <w:rFonts w:ascii="Arial" w:hAnsi="Arial" w:cs="Arial"/>
          <w:sz w:val="24"/>
          <w:szCs w:val="24"/>
        </w:rPr>
        <w:t xml:space="preserve">. </w:t>
      </w:r>
      <w:r w:rsidR="0003416C">
        <w:rPr>
          <w:rFonts w:ascii="Arial" w:hAnsi="Arial" w:cs="Arial"/>
          <w:sz w:val="24"/>
          <w:szCs w:val="24"/>
        </w:rPr>
        <w:t xml:space="preserve"> </w:t>
      </w:r>
      <w:r w:rsidR="003E532E" w:rsidRPr="00743BA0">
        <w:rPr>
          <w:rFonts w:ascii="Arial" w:hAnsi="Arial" w:cs="Arial"/>
          <w:sz w:val="24"/>
          <w:szCs w:val="24"/>
        </w:rPr>
        <w:t xml:space="preserve">During the meeting the KS </w:t>
      </w:r>
      <w:r w:rsidR="00123BE5">
        <w:rPr>
          <w:rFonts w:ascii="Arial" w:hAnsi="Arial" w:cs="Arial"/>
          <w:sz w:val="24"/>
          <w:szCs w:val="24"/>
        </w:rPr>
        <w:t>t</w:t>
      </w:r>
      <w:r w:rsidR="003E532E" w:rsidRPr="00743BA0">
        <w:rPr>
          <w:rFonts w:ascii="Arial" w:hAnsi="Arial" w:cs="Arial"/>
          <w:sz w:val="24"/>
          <w:szCs w:val="24"/>
        </w:rPr>
        <w:t xml:space="preserve">eam provides new spouses with information packets </w:t>
      </w:r>
      <w:r w:rsidRPr="00743BA0">
        <w:rPr>
          <w:rFonts w:ascii="Arial" w:hAnsi="Arial" w:cs="Arial"/>
          <w:sz w:val="24"/>
          <w:szCs w:val="24"/>
        </w:rPr>
        <w:t xml:space="preserve">and </w:t>
      </w:r>
      <w:r w:rsidR="003E532E" w:rsidRPr="00743BA0">
        <w:rPr>
          <w:rFonts w:ascii="Arial" w:hAnsi="Arial" w:cs="Arial"/>
          <w:sz w:val="24"/>
          <w:szCs w:val="24"/>
        </w:rPr>
        <w:t xml:space="preserve">allows </w:t>
      </w:r>
      <w:r w:rsidRPr="00743BA0">
        <w:rPr>
          <w:rFonts w:ascii="Arial" w:hAnsi="Arial" w:cs="Arial"/>
          <w:sz w:val="24"/>
          <w:szCs w:val="24"/>
        </w:rPr>
        <w:t xml:space="preserve">spouses an opportunity </w:t>
      </w:r>
      <w:r w:rsidR="003E532E" w:rsidRPr="00743BA0">
        <w:rPr>
          <w:rFonts w:ascii="Arial" w:hAnsi="Arial" w:cs="Arial"/>
          <w:sz w:val="24"/>
          <w:szCs w:val="24"/>
        </w:rPr>
        <w:t xml:space="preserve">to put a face to the KS </w:t>
      </w:r>
      <w:r w:rsidR="00123BE5">
        <w:rPr>
          <w:rFonts w:ascii="Arial" w:hAnsi="Arial" w:cs="Arial"/>
          <w:sz w:val="24"/>
          <w:szCs w:val="24"/>
        </w:rPr>
        <w:t>t</w:t>
      </w:r>
      <w:r w:rsidR="003E532E" w:rsidRPr="00743BA0">
        <w:rPr>
          <w:rFonts w:ascii="Arial" w:hAnsi="Arial" w:cs="Arial"/>
          <w:sz w:val="24"/>
          <w:szCs w:val="24"/>
        </w:rPr>
        <w:t>eam</w:t>
      </w:r>
      <w:r w:rsidRPr="00743BA0">
        <w:rPr>
          <w:rFonts w:ascii="Arial" w:hAnsi="Arial" w:cs="Arial"/>
          <w:sz w:val="24"/>
          <w:szCs w:val="24"/>
        </w:rPr>
        <w:t xml:space="preserve"> </w:t>
      </w:r>
      <w:r w:rsidR="003E532E" w:rsidRPr="00743BA0">
        <w:rPr>
          <w:rFonts w:ascii="Arial" w:hAnsi="Arial" w:cs="Arial"/>
          <w:sz w:val="24"/>
          <w:szCs w:val="24"/>
        </w:rPr>
        <w:t xml:space="preserve">members. </w:t>
      </w:r>
      <w:r w:rsidR="0003416C">
        <w:rPr>
          <w:rFonts w:ascii="Arial" w:hAnsi="Arial" w:cs="Arial"/>
          <w:sz w:val="24"/>
          <w:szCs w:val="24"/>
        </w:rPr>
        <w:t xml:space="preserve"> </w:t>
      </w:r>
      <w:r w:rsidR="003E532E" w:rsidRPr="00743BA0">
        <w:rPr>
          <w:rFonts w:ascii="Arial" w:hAnsi="Arial" w:cs="Arial"/>
          <w:sz w:val="24"/>
          <w:szCs w:val="24"/>
        </w:rPr>
        <w:t xml:space="preserve">New spouses can </w:t>
      </w:r>
      <w:r w:rsidRPr="00743BA0">
        <w:rPr>
          <w:rFonts w:ascii="Arial" w:hAnsi="Arial" w:cs="Arial"/>
          <w:sz w:val="24"/>
          <w:szCs w:val="24"/>
        </w:rPr>
        <w:t xml:space="preserve">ask questions and network </w:t>
      </w:r>
      <w:r w:rsidR="00EA1A4D">
        <w:rPr>
          <w:rFonts w:ascii="Arial" w:hAnsi="Arial" w:cs="Arial"/>
          <w:sz w:val="24"/>
          <w:szCs w:val="24"/>
        </w:rPr>
        <w:t xml:space="preserve">with </w:t>
      </w:r>
      <w:r w:rsidRPr="00743BA0">
        <w:rPr>
          <w:rFonts w:ascii="Arial" w:hAnsi="Arial" w:cs="Arial"/>
          <w:sz w:val="24"/>
          <w:szCs w:val="24"/>
        </w:rPr>
        <w:t xml:space="preserve">other squadron spouses. </w:t>
      </w:r>
      <w:r w:rsidR="0003416C">
        <w:rPr>
          <w:rFonts w:ascii="Arial" w:hAnsi="Arial" w:cs="Arial"/>
          <w:sz w:val="24"/>
          <w:szCs w:val="24"/>
        </w:rPr>
        <w:t xml:space="preserve"> </w:t>
      </w:r>
      <w:r w:rsidRPr="00743BA0">
        <w:rPr>
          <w:rFonts w:ascii="Arial" w:hAnsi="Arial" w:cs="Arial"/>
          <w:sz w:val="24"/>
          <w:szCs w:val="24"/>
        </w:rPr>
        <w:t xml:space="preserve">This program also works in tandem with </w:t>
      </w:r>
      <w:r w:rsidR="00743BA0" w:rsidRPr="00743BA0">
        <w:rPr>
          <w:rFonts w:ascii="Arial" w:hAnsi="Arial" w:cs="Arial"/>
          <w:sz w:val="24"/>
          <w:szCs w:val="24"/>
        </w:rPr>
        <w:t xml:space="preserve">Unit </w:t>
      </w:r>
      <w:r w:rsidRPr="00743BA0">
        <w:rPr>
          <w:rFonts w:ascii="Arial" w:hAnsi="Arial" w:cs="Arial"/>
          <w:sz w:val="24"/>
          <w:szCs w:val="24"/>
        </w:rPr>
        <w:t>Spouse Pre-deployment Briefings</w:t>
      </w:r>
      <w:r w:rsidR="003E532E" w:rsidRPr="00743BA0">
        <w:rPr>
          <w:rFonts w:ascii="Arial" w:hAnsi="Arial" w:cs="Arial"/>
          <w:sz w:val="24"/>
          <w:szCs w:val="24"/>
        </w:rPr>
        <w:t xml:space="preserve"> </w:t>
      </w:r>
      <w:r w:rsidR="00743BA0" w:rsidRPr="00743BA0">
        <w:rPr>
          <w:rFonts w:ascii="Arial" w:hAnsi="Arial" w:cs="Arial"/>
          <w:sz w:val="24"/>
          <w:szCs w:val="24"/>
        </w:rPr>
        <w:t xml:space="preserve">where there is </w:t>
      </w:r>
      <w:r w:rsidR="003E532E" w:rsidRPr="00743BA0">
        <w:rPr>
          <w:rFonts w:ascii="Arial" w:hAnsi="Arial" w:cs="Arial"/>
          <w:sz w:val="24"/>
          <w:szCs w:val="24"/>
        </w:rPr>
        <w:t>an opportunity to provide resource information and ensure accurate contact information is on file in preparation for deployment</w:t>
      </w:r>
      <w:r w:rsidR="00743BA0" w:rsidRPr="00743BA0">
        <w:rPr>
          <w:rFonts w:ascii="Arial" w:hAnsi="Arial" w:cs="Arial"/>
          <w:sz w:val="24"/>
          <w:szCs w:val="24"/>
        </w:rPr>
        <w:t>s</w:t>
      </w:r>
      <w:r w:rsidR="003E532E" w:rsidRPr="00743BA0">
        <w:rPr>
          <w:rFonts w:ascii="Arial" w:hAnsi="Arial" w:cs="Arial"/>
          <w:sz w:val="24"/>
          <w:szCs w:val="24"/>
        </w:rPr>
        <w:t xml:space="preserve">. </w:t>
      </w:r>
      <w:r w:rsidRPr="00743BA0">
        <w:rPr>
          <w:rFonts w:ascii="Arial" w:hAnsi="Arial" w:cs="Arial"/>
          <w:sz w:val="24"/>
          <w:szCs w:val="24"/>
        </w:rPr>
        <w:t xml:space="preserve"> </w:t>
      </w:r>
      <w:r w:rsidR="00743BA0" w:rsidRPr="00743BA0">
        <w:rPr>
          <w:rFonts w:ascii="Arial" w:hAnsi="Arial" w:cs="Arial"/>
          <w:sz w:val="24"/>
          <w:szCs w:val="24"/>
        </w:rPr>
        <w:t>(RAF Lakenheath, UK)</w:t>
      </w:r>
    </w:p>
    <w:p w14:paraId="59AA9378" w14:textId="0BBA7D48" w:rsidR="00A06A9C" w:rsidRDefault="00A06A9C" w:rsidP="0036407B">
      <w:pPr>
        <w:pStyle w:val="NormalWeb"/>
        <w:numPr>
          <w:ilvl w:val="0"/>
          <w:numId w:val="28"/>
        </w:numPr>
        <w:spacing w:before="120" w:beforeAutospacing="0" w:after="0" w:afterAutospacing="0"/>
        <w:ind w:right="72"/>
        <w:rPr>
          <w:rFonts w:ascii="Arial" w:hAnsi="Arial" w:cs="Arial"/>
        </w:rPr>
      </w:pPr>
      <w:r w:rsidRPr="00A06A9C">
        <w:rPr>
          <w:rFonts w:ascii="Arial" w:hAnsi="Arial" w:cs="Arial"/>
        </w:rPr>
        <w:t xml:space="preserve">Welcome </w:t>
      </w:r>
      <w:r>
        <w:rPr>
          <w:rFonts w:ascii="Arial" w:hAnsi="Arial" w:cs="Arial"/>
        </w:rPr>
        <w:t>W</w:t>
      </w:r>
      <w:r w:rsidRPr="00A06A9C">
        <w:rPr>
          <w:rFonts w:ascii="Arial" w:hAnsi="Arial" w:cs="Arial"/>
        </w:rPr>
        <w:t>agon</w:t>
      </w:r>
      <w:r>
        <w:rPr>
          <w:rFonts w:ascii="Arial" w:hAnsi="Arial" w:cs="Arial"/>
        </w:rPr>
        <w:t xml:space="preserve">: </w:t>
      </w:r>
      <w:r w:rsidR="0003416C">
        <w:rPr>
          <w:rFonts w:ascii="Arial" w:hAnsi="Arial" w:cs="Arial"/>
        </w:rPr>
        <w:t xml:space="preserve"> </w:t>
      </w:r>
      <w:r>
        <w:rPr>
          <w:rFonts w:ascii="Arial" w:hAnsi="Arial" w:cs="Arial"/>
        </w:rPr>
        <w:t xml:space="preserve">Unit KSs travel to see new spouse and provide a </w:t>
      </w:r>
      <w:r w:rsidRPr="00A06A9C">
        <w:rPr>
          <w:rFonts w:ascii="Arial" w:hAnsi="Arial" w:cs="Arial"/>
        </w:rPr>
        <w:t xml:space="preserve">little welcome basket funded by </w:t>
      </w:r>
      <w:r w:rsidR="00EA1A4D">
        <w:rPr>
          <w:rFonts w:ascii="Arial" w:hAnsi="Arial" w:cs="Arial"/>
        </w:rPr>
        <w:t>the U</w:t>
      </w:r>
      <w:r>
        <w:rPr>
          <w:rFonts w:ascii="Arial" w:hAnsi="Arial" w:cs="Arial"/>
        </w:rPr>
        <w:t>nit B</w:t>
      </w:r>
      <w:r w:rsidRPr="00A06A9C">
        <w:rPr>
          <w:rFonts w:ascii="Arial" w:hAnsi="Arial" w:cs="Arial"/>
        </w:rPr>
        <w:t xml:space="preserve">ooster </w:t>
      </w:r>
      <w:r>
        <w:rPr>
          <w:rFonts w:ascii="Arial" w:hAnsi="Arial" w:cs="Arial"/>
        </w:rPr>
        <w:t>C</w:t>
      </w:r>
      <w:r w:rsidRPr="00A06A9C">
        <w:rPr>
          <w:rFonts w:ascii="Arial" w:hAnsi="Arial" w:cs="Arial"/>
        </w:rPr>
        <w:t>lub</w:t>
      </w:r>
      <w:r>
        <w:rPr>
          <w:rFonts w:ascii="Arial" w:hAnsi="Arial" w:cs="Arial"/>
        </w:rPr>
        <w:t xml:space="preserve"> (</w:t>
      </w:r>
      <w:r w:rsidRPr="00A06A9C">
        <w:rPr>
          <w:rFonts w:ascii="Arial" w:hAnsi="Arial" w:cs="Arial"/>
        </w:rPr>
        <w:t xml:space="preserve">assembled by </w:t>
      </w:r>
      <w:r>
        <w:rPr>
          <w:rFonts w:ascii="Arial" w:hAnsi="Arial" w:cs="Arial"/>
        </w:rPr>
        <w:t xml:space="preserve">unit </w:t>
      </w:r>
      <w:r w:rsidRPr="00A06A9C">
        <w:rPr>
          <w:rFonts w:ascii="Arial" w:hAnsi="Arial" w:cs="Arial"/>
        </w:rPr>
        <w:t>spouses</w:t>
      </w:r>
      <w:r>
        <w:rPr>
          <w:rFonts w:ascii="Arial" w:hAnsi="Arial" w:cs="Arial"/>
        </w:rPr>
        <w:t xml:space="preserve">).  This gives KSs an </w:t>
      </w:r>
      <w:r>
        <w:rPr>
          <w:rFonts w:ascii="Arial" w:hAnsi="Arial" w:cs="Arial"/>
        </w:rPr>
        <w:lastRenderedPageBreak/>
        <w:t xml:space="preserve">opportunity to </w:t>
      </w:r>
      <w:r w:rsidRPr="00A06A9C">
        <w:rPr>
          <w:rFonts w:ascii="Arial" w:hAnsi="Arial" w:cs="Arial"/>
        </w:rPr>
        <w:t xml:space="preserve">say hello and </w:t>
      </w:r>
      <w:r>
        <w:rPr>
          <w:rFonts w:ascii="Arial" w:hAnsi="Arial" w:cs="Arial"/>
        </w:rPr>
        <w:t xml:space="preserve">offer </w:t>
      </w:r>
      <w:r w:rsidRPr="00A06A9C">
        <w:rPr>
          <w:rFonts w:ascii="Arial" w:hAnsi="Arial" w:cs="Arial"/>
        </w:rPr>
        <w:t>a face to face welcome</w:t>
      </w:r>
      <w:r>
        <w:rPr>
          <w:rFonts w:ascii="Arial" w:hAnsi="Arial" w:cs="Arial"/>
        </w:rPr>
        <w:t xml:space="preserve"> – it has </w:t>
      </w:r>
      <w:r w:rsidRPr="00A06A9C">
        <w:rPr>
          <w:rFonts w:ascii="Arial" w:hAnsi="Arial" w:cs="Arial"/>
        </w:rPr>
        <w:t>been well received</w:t>
      </w:r>
      <w:r>
        <w:rPr>
          <w:rFonts w:ascii="Arial" w:hAnsi="Arial" w:cs="Arial"/>
        </w:rPr>
        <w:t>. (Scott AFB, Illinois)</w:t>
      </w:r>
    </w:p>
    <w:p w14:paraId="16C0B2FD" w14:textId="64C718D4" w:rsidR="00743BA0" w:rsidRDefault="00743BA0"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C</w:t>
      </w:r>
      <w:r w:rsidRPr="00743BA0">
        <w:rPr>
          <w:rFonts w:ascii="Arial" w:hAnsi="Arial" w:cs="Arial"/>
          <w:sz w:val="24"/>
          <w:szCs w:val="24"/>
        </w:rPr>
        <w:t xml:space="preserve">reated the </w:t>
      </w:r>
      <w:r w:rsidR="00123BE5">
        <w:rPr>
          <w:rFonts w:ascii="Arial" w:hAnsi="Arial" w:cs="Arial"/>
          <w:sz w:val="24"/>
          <w:szCs w:val="24"/>
        </w:rPr>
        <w:t>KS</w:t>
      </w:r>
      <w:r w:rsidR="0003416C">
        <w:rPr>
          <w:rFonts w:ascii="Arial" w:hAnsi="Arial" w:cs="Arial"/>
          <w:sz w:val="24"/>
          <w:szCs w:val="24"/>
        </w:rPr>
        <w:t xml:space="preserve"> Toolkit: </w:t>
      </w:r>
      <w:r w:rsidRPr="00743BA0">
        <w:rPr>
          <w:rFonts w:ascii="Arial" w:hAnsi="Arial" w:cs="Arial"/>
          <w:sz w:val="24"/>
          <w:szCs w:val="24"/>
        </w:rPr>
        <w:t xml:space="preserve"> This is a comprehensive resource for KS</w:t>
      </w:r>
      <w:r>
        <w:rPr>
          <w:rFonts w:ascii="Arial" w:hAnsi="Arial" w:cs="Arial"/>
          <w:sz w:val="24"/>
          <w:szCs w:val="24"/>
        </w:rPr>
        <w:t>s</w:t>
      </w:r>
      <w:r w:rsidRPr="00743BA0">
        <w:rPr>
          <w:rFonts w:ascii="Arial" w:hAnsi="Arial" w:cs="Arial"/>
          <w:sz w:val="24"/>
          <w:szCs w:val="24"/>
        </w:rPr>
        <w:t xml:space="preserve"> &amp; KSMs and includes: </w:t>
      </w:r>
      <w:r>
        <w:rPr>
          <w:rFonts w:ascii="Arial" w:hAnsi="Arial" w:cs="Arial"/>
          <w:sz w:val="24"/>
          <w:szCs w:val="24"/>
        </w:rPr>
        <w:t>O</w:t>
      </w:r>
      <w:r w:rsidRPr="00743BA0">
        <w:rPr>
          <w:rFonts w:ascii="Arial" w:hAnsi="Arial" w:cs="Arial"/>
          <w:sz w:val="24"/>
          <w:szCs w:val="24"/>
        </w:rPr>
        <w:t xml:space="preserve">fficial </w:t>
      </w:r>
      <w:r>
        <w:rPr>
          <w:rFonts w:ascii="Arial" w:hAnsi="Arial" w:cs="Arial"/>
          <w:sz w:val="24"/>
          <w:szCs w:val="24"/>
        </w:rPr>
        <w:t xml:space="preserve">program </w:t>
      </w:r>
      <w:r w:rsidRPr="00743BA0">
        <w:rPr>
          <w:rFonts w:ascii="Arial" w:hAnsi="Arial" w:cs="Arial"/>
          <w:sz w:val="24"/>
          <w:szCs w:val="24"/>
        </w:rPr>
        <w:t xml:space="preserve">guidance, </w:t>
      </w:r>
      <w:r w:rsidR="00EA1A4D">
        <w:rPr>
          <w:rFonts w:ascii="Arial" w:hAnsi="Arial" w:cs="Arial"/>
          <w:sz w:val="24"/>
          <w:szCs w:val="24"/>
        </w:rPr>
        <w:t xml:space="preserve">local </w:t>
      </w:r>
      <w:r w:rsidR="00123BE5">
        <w:rPr>
          <w:rFonts w:ascii="Arial" w:hAnsi="Arial" w:cs="Arial"/>
          <w:sz w:val="24"/>
          <w:szCs w:val="24"/>
        </w:rPr>
        <w:t>Community Action Team (</w:t>
      </w:r>
      <w:r w:rsidRPr="00743BA0">
        <w:rPr>
          <w:rFonts w:ascii="Arial" w:hAnsi="Arial" w:cs="Arial"/>
          <w:sz w:val="24"/>
          <w:szCs w:val="24"/>
        </w:rPr>
        <w:t>CAT</w:t>
      </w:r>
      <w:r w:rsidR="00123BE5">
        <w:rPr>
          <w:rFonts w:ascii="Arial" w:hAnsi="Arial" w:cs="Arial"/>
          <w:sz w:val="24"/>
          <w:szCs w:val="24"/>
        </w:rPr>
        <w:t>)</w:t>
      </w:r>
      <w:r w:rsidRPr="00743BA0">
        <w:rPr>
          <w:rFonts w:ascii="Arial" w:hAnsi="Arial" w:cs="Arial"/>
          <w:sz w:val="24"/>
          <w:szCs w:val="24"/>
        </w:rPr>
        <w:t xml:space="preserve"> agency </w:t>
      </w:r>
      <w:r w:rsidR="00EA1A4D">
        <w:rPr>
          <w:rFonts w:ascii="Arial" w:hAnsi="Arial" w:cs="Arial"/>
          <w:sz w:val="24"/>
          <w:szCs w:val="24"/>
        </w:rPr>
        <w:t xml:space="preserve">contact </w:t>
      </w:r>
      <w:r w:rsidRPr="00743BA0">
        <w:rPr>
          <w:rFonts w:ascii="Arial" w:hAnsi="Arial" w:cs="Arial"/>
          <w:sz w:val="24"/>
          <w:szCs w:val="24"/>
        </w:rPr>
        <w:t xml:space="preserve">list, quick </w:t>
      </w:r>
      <w:r>
        <w:rPr>
          <w:rFonts w:ascii="Arial" w:hAnsi="Arial" w:cs="Arial"/>
          <w:sz w:val="24"/>
          <w:szCs w:val="24"/>
        </w:rPr>
        <w:t xml:space="preserve">resource </w:t>
      </w:r>
      <w:r w:rsidRPr="00743BA0">
        <w:rPr>
          <w:rFonts w:ascii="Arial" w:hAnsi="Arial" w:cs="Arial"/>
          <w:sz w:val="24"/>
          <w:szCs w:val="24"/>
        </w:rPr>
        <w:t xml:space="preserve">sheet, FAQs section, and comprehensive virtual resources. </w:t>
      </w:r>
      <w:r w:rsidR="0003416C">
        <w:rPr>
          <w:rFonts w:ascii="Arial" w:hAnsi="Arial" w:cs="Arial"/>
          <w:sz w:val="24"/>
          <w:szCs w:val="24"/>
        </w:rPr>
        <w:t xml:space="preserve"> </w:t>
      </w:r>
      <w:r w:rsidRPr="00743BA0">
        <w:rPr>
          <w:rFonts w:ascii="Arial" w:hAnsi="Arial" w:cs="Arial"/>
          <w:sz w:val="24"/>
          <w:szCs w:val="24"/>
        </w:rPr>
        <w:t xml:space="preserve">Initial distribution of the KS Toolkit (binder/paper) was given to </w:t>
      </w:r>
      <w:r w:rsidR="00123BE5">
        <w:rPr>
          <w:rFonts w:ascii="Arial" w:hAnsi="Arial" w:cs="Arial"/>
          <w:sz w:val="24"/>
          <w:szCs w:val="24"/>
        </w:rPr>
        <w:t>CCF</w:t>
      </w:r>
      <w:r w:rsidRPr="00743BA0">
        <w:rPr>
          <w:rFonts w:ascii="Arial" w:hAnsi="Arial" w:cs="Arial"/>
          <w:sz w:val="24"/>
          <w:szCs w:val="24"/>
        </w:rPr>
        <w:t>s to ensure all current KS/KSMs received one.  Subsequently, the KS Toolkit is given to all KS</w:t>
      </w:r>
      <w:r w:rsidR="00EA1A4D">
        <w:rPr>
          <w:rFonts w:ascii="Arial" w:hAnsi="Arial" w:cs="Arial"/>
          <w:sz w:val="24"/>
          <w:szCs w:val="24"/>
        </w:rPr>
        <w:t>s</w:t>
      </w:r>
      <w:r w:rsidRPr="00743BA0">
        <w:rPr>
          <w:rFonts w:ascii="Arial" w:hAnsi="Arial" w:cs="Arial"/>
          <w:sz w:val="24"/>
          <w:szCs w:val="24"/>
        </w:rPr>
        <w:t>/KSM</w:t>
      </w:r>
      <w:r w:rsidR="00EA1A4D">
        <w:rPr>
          <w:rFonts w:ascii="Arial" w:hAnsi="Arial" w:cs="Arial"/>
          <w:sz w:val="24"/>
          <w:szCs w:val="24"/>
        </w:rPr>
        <w:t>s</w:t>
      </w:r>
      <w:r w:rsidRPr="00743BA0">
        <w:rPr>
          <w:rFonts w:ascii="Arial" w:hAnsi="Arial" w:cs="Arial"/>
          <w:sz w:val="24"/>
          <w:szCs w:val="24"/>
        </w:rPr>
        <w:t xml:space="preserve"> during </w:t>
      </w:r>
      <w:r w:rsidR="00EA1A4D">
        <w:rPr>
          <w:rFonts w:ascii="Arial" w:hAnsi="Arial" w:cs="Arial"/>
          <w:sz w:val="24"/>
          <w:szCs w:val="24"/>
        </w:rPr>
        <w:t xml:space="preserve">KSP </w:t>
      </w:r>
      <w:r w:rsidRPr="00743BA0">
        <w:rPr>
          <w:rFonts w:ascii="Arial" w:hAnsi="Arial" w:cs="Arial"/>
          <w:sz w:val="24"/>
          <w:szCs w:val="24"/>
        </w:rPr>
        <w:t xml:space="preserve">Initial Training.  The Toolkit </w:t>
      </w:r>
      <w:r w:rsidR="00EA1A4D">
        <w:rPr>
          <w:rFonts w:ascii="Arial" w:hAnsi="Arial" w:cs="Arial"/>
          <w:sz w:val="24"/>
          <w:szCs w:val="24"/>
        </w:rPr>
        <w:t>is posted</w:t>
      </w:r>
      <w:r w:rsidRPr="00743BA0">
        <w:rPr>
          <w:rFonts w:ascii="Arial" w:hAnsi="Arial" w:cs="Arial"/>
          <w:sz w:val="24"/>
          <w:szCs w:val="24"/>
        </w:rPr>
        <w:t xml:space="preserve"> </w:t>
      </w:r>
      <w:hyperlink r:id="rId65" w:history="1">
        <w:r w:rsidRPr="00AA36D7">
          <w:rPr>
            <w:rStyle w:val="Hyperlink"/>
            <w:rFonts w:ascii="Arial" w:hAnsi="Arial" w:cs="Arial"/>
            <w:sz w:val="24"/>
            <w:szCs w:val="24"/>
          </w:rPr>
          <w:t>www.ramstein.af.mil</w:t>
        </w:r>
      </w:hyperlink>
      <w:r>
        <w:rPr>
          <w:rFonts w:ascii="Arial" w:hAnsi="Arial" w:cs="Arial"/>
          <w:sz w:val="24"/>
          <w:szCs w:val="24"/>
        </w:rPr>
        <w:t xml:space="preserve"> </w:t>
      </w:r>
      <w:r w:rsidRPr="00743BA0">
        <w:rPr>
          <w:rFonts w:ascii="Arial" w:hAnsi="Arial" w:cs="Arial"/>
          <w:sz w:val="24"/>
          <w:szCs w:val="24"/>
        </w:rPr>
        <w:t>and will only be provided electronically for more efficient updating and KS/KSMs will still be able to download a copy</w:t>
      </w:r>
      <w:r>
        <w:rPr>
          <w:rFonts w:ascii="Arial" w:hAnsi="Arial" w:cs="Arial"/>
          <w:sz w:val="24"/>
          <w:szCs w:val="24"/>
        </w:rPr>
        <w:t>.  (Ramstein AB, Germany)</w:t>
      </w:r>
    </w:p>
    <w:p w14:paraId="3935499C" w14:textId="3F3ECC62" w:rsidR="00ED16E0" w:rsidRDefault="00743BA0"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 </w:t>
      </w:r>
      <w:r w:rsidRPr="00743BA0">
        <w:rPr>
          <w:rFonts w:ascii="Arial" w:hAnsi="Arial" w:cs="Arial"/>
          <w:sz w:val="24"/>
          <w:szCs w:val="24"/>
        </w:rPr>
        <w:t>We are able to provide classes in town, closer to where our families live, to get better participation in training</w:t>
      </w:r>
      <w:r>
        <w:rPr>
          <w:rFonts w:ascii="Arial" w:hAnsi="Arial" w:cs="Arial"/>
          <w:sz w:val="24"/>
          <w:szCs w:val="24"/>
        </w:rPr>
        <w:t>s</w:t>
      </w:r>
      <w:r w:rsidRPr="00743BA0">
        <w:rPr>
          <w:rFonts w:ascii="Arial" w:hAnsi="Arial" w:cs="Arial"/>
          <w:sz w:val="24"/>
          <w:szCs w:val="24"/>
        </w:rPr>
        <w:t xml:space="preserve">. </w:t>
      </w:r>
      <w:r w:rsidR="0003416C">
        <w:rPr>
          <w:rFonts w:ascii="Arial" w:hAnsi="Arial" w:cs="Arial"/>
          <w:sz w:val="24"/>
          <w:szCs w:val="24"/>
        </w:rPr>
        <w:t xml:space="preserve"> </w:t>
      </w:r>
      <w:r w:rsidRPr="00743BA0">
        <w:rPr>
          <w:rFonts w:ascii="Arial" w:hAnsi="Arial" w:cs="Arial"/>
          <w:sz w:val="24"/>
          <w:szCs w:val="24"/>
        </w:rPr>
        <w:t xml:space="preserve">We partner with </w:t>
      </w:r>
      <w:r>
        <w:rPr>
          <w:rFonts w:ascii="Arial" w:hAnsi="Arial" w:cs="Arial"/>
          <w:sz w:val="24"/>
          <w:szCs w:val="24"/>
        </w:rPr>
        <w:t xml:space="preserve">local </w:t>
      </w:r>
      <w:r w:rsidRPr="00743BA0">
        <w:rPr>
          <w:rFonts w:ascii="Arial" w:hAnsi="Arial" w:cs="Arial"/>
          <w:sz w:val="24"/>
          <w:szCs w:val="24"/>
        </w:rPr>
        <w:t>YMCA and hospital for classroom space, which also enables us to provide evening and weekend classes.</w:t>
      </w:r>
      <w:r>
        <w:rPr>
          <w:rFonts w:ascii="Arial" w:hAnsi="Arial" w:cs="Arial"/>
          <w:sz w:val="24"/>
          <w:szCs w:val="24"/>
        </w:rPr>
        <w:t xml:space="preserve"> (Creech AFB, Nevada)</w:t>
      </w:r>
      <w:r w:rsidR="00ED16E0">
        <w:rPr>
          <w:rFonts w:ascii="Arial" w:hAnsi="Arial" w:cs="Arial"/>
          <w:sz w:val="24"/>
          <w:szCs w:val="24"/>
        </w:rPr>
        <w:t xml:space="preserve"> </w:t>
      </w:r>
    </w:p>
    <w:p w14:paraId="6714612A" w14:textId="02A90762" w:rsidR="00350C45" w:rsidRDefault="00ED16E0" w:rsidP="0036407B">
      <w:pPr>
        <w:pStyle w:val="NormalWeb"/>
        <w:numPr>
          <w:ilvl w:val="0"/>
          <w:numId w:val="28"/>
        </w:numPr>
        <w:spacing w:before="120" w:beforeAutospacing="0" w:after="0" w:afterAutospacing="0"/>
        <w:ind w:right="72"/>
        <w:rPr>
          <w:rFonts w:ascii="Arial" w:hAnsi="Arial" w:cs="Arial"/>
        </w:rPr>
      </w:pPr>
      <w:r>
        <w:rPr>
          <w:rFonts w:ascii="Arial" w:hAnsi="Arial" w:cs="Arial"/>
        </w:rPr>
        <w:t xml:space="preserve"> </w:t>
      </w:r>
      <w:r w:rsidR="00350C45" w:rsidRPr="005C702E">
        <w:rPr>
          <w:rFonts w:ascii="Arial" w:hAnsi="Arial" w:cs="Arial"/>
        </w:rPr>
        <w:t>KSM Chat - provides a venue for mentors at all levels (squadron/group/wing/NAF) to freely discuss issues, challenges, share information</w:t>
      </w:r>
      <w:r w:rsidR="00350C45">
        <w:rPr>
          <w:rFonts w:ascii="Arial" w:hAnsi="Arial" w:cs="Arial"/>
        </w:rPr>
        <w:t xml:space="preserve">, </w:t>
      </w:r>
      <w:r w:rsidR="00350C45" w:rsidRPr="005C702E">
        <w:rPr>
          <w:rFonts w:ascii="Arial" w:hAnsi="Arial" w:cs="Arial"/>
        </w:rPr>
        <w:t xml:space="preserve">ideas </w:t>
      </w:r>
      <w:r w:rsidR="00350C45">
        <w:rPr>
          <w:rFonts w:ascii="Arial" w:hAnsi="Arial" w:cs="Arial"/>
        </w:rPr>
        <w:t>and success stories</w:t>
      </w:r>
      <w:r w:rsidR="00350C45" w:rsidRPr="005C702E">
        <w:rPr>
          <w:rFonts w:ascii="Arial" w:hAnsi="Arial" w:cs="Arial"/>
        </w:rPr>
        <w:t xml:space="preserve">. </w:t>
      </w:r>
      <w:r w:rsidR="00350C45">
        <w:rPr>
          <w:rFonts w:ascii="Arial" w:hAnsi="Arial" w:cs="Arial"/>
        </w:rPr>
        <w:t>(</w:t>
      </w:r>
      <w:r w:rsidR="00350C45" w:rsidRPr="005C702E">
        <w:rPr>
          <w:rFonts w:ascii="Arial" w:hAnsi="Arial" w:cs="Arial"/>
        </w:rPr>
        <w:t>Davis-Monthan</w:t>
      </w:r>
      <w:r w:rsidR="00350C45">
        <w:rPr>
          <w:rFonts w:ascii="Arial" w:hAnsi="Arial" w:cs="Arial"/>
        </w:rPr>
        <w:t>, Arizona)</w:t>
      </w:r>
      <w:r w:rsidR="00350C45" w:rsidRPr="005C702E">
        <w:rPr>
          <w:rFonts w:ascii="Arial" w:hAnsi="Arial" w:cs="Arial"/>
        </w:rPr>
        <w:t xml:space="preserve"> </w:t>
      </w:r>
    </w:p>
    <w:p w14:paraId="2F643077" w14:textId="5E82A018" w:rsidR="00953299" w:rsidRDefault="00ED16E0"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Mentor</w:t>
      </w:r>
      <w:r w:rsidRPr="00ED16E0">
        <w:rPr>
          <w:rFonts w:ascii="Arial" w:hAnsi="Arial" w:cs="Arial"/>
          <w:sz w:val="24"/>
          <w:szCs w:val="24"/>
        </w:rPr>
        <w:t xml:space="preserve"> the Mentor sessions have been eye opening for new leadership and their spouses.  Created M2M to allow for KSM to share with other KSMs trials/tribulations and challenges they face as </w:t>
      </w:r>
      <w:r w:rsidR="00123BE5">
        <w:rPr>
          <w:rFonts w:ascii="Arial" w:hAnsi="Arial" w:cs="Arial"/>
          <w:sz w:val="24"/>
          <w:szCs w:val="24"/>
        </w:rPr>
        <w:t>KSM</w:t>
      </w:r>
      <w:r w:rsidRPr="00ED16E0">
        <w:rPr>
          <w:rFonts w:ascii="Arial" w:hAnsi="Arial" w:cs="Arial"/>
          <w:sz w:val="24"/>
          <w:szCs w:val="24"/>
        </w:rPr>
        <w:t>s.</w:t>
      </w:r>
      <w:r>
        <w:rPr>
          <w:rFonts w:ascii="Arial" w:hAnsi="Arial" w:cs="Arial"/>
          <w:sz w:val="24"/>
          <w:szCs w:val="24"/>
        </w:rPr>
        <w:t xml:space="preserve"> (Whiteman AFB, Missouri) </w:t>
      </w:r>
    </w:p>
    <w:p w14:paraId="59824A2F" w14:textId="6CF644C6" w:rsidR="00B6491B" w:rsidRDefault="005C702E" w:rsidP="0036407B">
      <w:pPr>
        <w:pStyle w:val="NormalWeb"/>
        <w:numPr>
          <w:ilvl w:val="0"/>
          <w:numId w:val="28"/>
        </w:numPr>
        <w:spacing w:before="120" w:beforeAutospacing="0" w:after="0" w:afterAutospacing="0"/>
        <w:ind w:right="72"/>
        <w:rPr>
          <w:rFonts w:ascii="Arial" w:hAnsi="Arial" w:cs="Arial"/>
        </w:rPr>
      </w:pPr>
      <w:r>
        <w:rPr>
          <w:rFonts w:ascii="Arial" w:hAnsi="Arial" w:cs="Arial"/>
        </w:rPr>
        <w:t xml:space="preserve">Offers </w:t>
      </w:r>
      <w:r w:rsidRPr="005C702E">
        <w:rPr>
          <w:rFonts w:ascii="Arial" w:hAnsi="Arial" w:cs="Arial"/>
        </w:rPr>
        <w:t xml:space="preserve">a semi-annual </w:t>
      </w:r>
      <w:r w:rsidR="00123BE5">
        <w:rPr>
          <w:rFonts w:ascii="Arial" w:hAnsi="Arial" w:cs="Arial"/>
        </w:rPr>
        <w:t>KS</w:t>
      </w:r>
      <w:r w:rsidRPr="005C702E">
        <w:rPr>
          <w:rFonts w:ascii="Arial" w:hAnsi="Arial" w:cs="Arial"/>
        </w:rPr>
        <w:t xml:space="preserve"> "reset button" retreat in order to refresh</w:t>
      </w:r>
      <w:r>
        <w:rPr>
          <w:rFonts w:ascii="Arial" w:hAnsi="Arial" w:cs="Arial"/>
        </w:rPr>
        <w:t xml:space="preserve">. (Moody AFB, Georgia) </w:t>
      </w:r>
      <w:r w:rsidRPr="005C702E">
        <w:rPr>
          <w:rFonts w:ascii="Arial" w:hAnsi="Arial" w:cs="Arial"/>
        </w:rPr>
        <w:t xml:space="preserve">  </w:t>
      </w:r>
    </w:p>
    <w:p w14:paraId="5E5E1198" w14:textId="65934D96" w:rsidR="005C702E" w:rsidRPr="00F46139" w:rsidRDefault="00B6491B" w:rsidP="0036407B">
      <w:pPr>
        <w:pStyle w:val="NormalWeb"/>
        <w:numPr>
          <w:ilvl w:val="0"/>
          <w:numId w:val="28"/>
        </w:numPr>
        <w:spacing w:before="120" w:beforeAutospacing="0" w:after="0" w:afterAutospacing="0"/>
        <w:ind w:right="72"/>
        <w:rPr>
          <w:rFonts w:ascii="Arial" w:hAnsi="Arial" w:cs="Arial"/>
        </w:rPr>
      </w:pPr>
      <w:r w:rsidRPr="00B6491B">
        <w:rPr>
          <w:rFonts w:ascii="Arial" w:hAnsi="Arial" w:cs="Arial"/>
        </w:rPr>
        <w:t>Vice Wing CC attend</w:t>
      </w:r>
      <w:r>
        <w:rPr>
          <w:rFonts w:ascii="Arial" w:hAnsi="Arial" w:cs="Arial"/>
        </w:rPr>
        <w:t>s</w:t>
      </w:r>
      <w:r w:rsidRPr="00B6491B">
        <w:rPr>
          <w:rFonts w:ascii="Arial" w:hAnsi="Arial" w:cs="Arial"/>
        </w:rPr>
        <w:t xml:space="preserve"> quarterly </w:t>
      </w:r>
      <w:r>
        <w:rPr>
          <w:rFonts w:ascii="Arial" w:hAnsi="Arial" w:cs="Arial"/>
        </w:rPr>
        <w:t xml:space="preserve">KS </w:t>
      </w:r>
      <w:r w:rsidR="00123BE5">
        <w:rPr>
          <w:rFonts w:ascii="Arial" w:hAnsi="Arial" w:cs="Arial"/>
        </w:rPr>
        <w:t>t</w:t>
      </w:r>
      <w:r w:rsidRPr="00B6491B">
        <w:rPr>
          <w:rFonts w:ascii="Arial" w:hAnsi="Arial" w:cs="Arial"/>
        </w:rPr>
        <w:t xml:space="preserve">rainings to </w:t>
      </w:r>
      <w:r>
        <w:rPr>
          <w:rFonts w:ascii="Arial" w:hAnsi="Arial" w:cs="Arial"/>
        </w:rPr>
        <w:t xml:space="preserve">obtain </w:t>
      </w:r>
      <w:r w:rsidRPr="00B6491B">
        <w:rPr>
          <w:rFonts w:ascii="Arial" w:hAnsi="Arial" w:cs="Arial"/>
        </w:rPr>
        <w:t>feedback on the needs of spouses and the families in their squadrons.</w:t>
      </w:r>
      <w:r w:rsidR="005C702E" w:rsidRPr="005C702E">
        <w:rPr>
          <w:rFonts w:ascii="Arial" w:hAnsi="Arial" w:cs="Arial"/>
        </w:rPr>
        <w:t xml:space="preserve">  </w:t>
      </w:r>
      <w:r>
        <w:rPr>
          <w:rFonts w:ascii="Arial" w:hAnsi="Arial" w:cs="Arial"/>
        </w:rPr>
        <w:t>(Vance AFB, Oklahoma)</w:t>
      </w:r>
      <w:r w:rsidR="005C702E" w:rsidRPr="005C702E">
        <w:rPr>
          <w:rFonts w:ascii="Arial" w:hAnsi="Arial" w:cs="Arial"/>
        </w:rPr>
        <w:t xml:space="preserve">      </w:t>
      </w:r>
    </w:p>
    <w:p w14:paraId="7A79F110" w14:textId="471489C2" w:rsidR="00ED16E0" w:rsidRDefault="00ED16E0" w:rsidP="0036407B">
      <w:pPr>
        <w:pStyle w:val="ListParagraph"/>
        <w:numPr>
          <w:ilvl w:val="0"/>
          <w:numId w:val="28"/>
        </w:numPr>
        <w:spacing w:before="120"/>
        <w:ind w:right="72"/>
        <w:rPr>
          <w:rFonts w:ascii="Arial" w:hAnsi="Arial" w:cs="Arial"/>
          <w:sz w:val="24"/>
          <w:szCs w:val="24"/>
        </w:rPr>
      </w:pPr>
      <w:r w:rsidRPr="00ED16E0">
        <w:rPr>
          <w:rFonts w:ascii="Arial" w:hAnsi="Arial" w:cs="Arial"/>
          <w:sz w:val="24"/>
          <w:szCs w:val="24"/>
        </w:rPr>
        <w:t xml:space="preserve">Bi-annual round table discussions with </w:t>
      </w:r>
      <w:r>
        <w:rPr>
          <w:rFonts w:ascii="Arial" w:hAnsi="Arial" w:cs="Arial"/>
          <w:sz w:val="24"/>
          <w:szCs w:val="24"/>
        </w:rPr>
        <w:t>WG/C</w:t>
      </w:r>
      <w:r w:rsidRPr="00ED16E0">
        <w:rPr>
          <w:rFonts w:ascii="Arial" w:hAnsi="Arial" w:cs="Arial"/>
          <w:sz w:val="24"/>
          <w:szCs w:val="24"/>
        </w:rPr>
        <w:t>C</w:t>
      </w:r>
      <w:r>
        <w:rPr>
          <w:rFonts w:ascii="Arial" w:hAnsi="Arial" w:cs="Arial"/>
          <w:sz w:val="24"/>
          <w:szCs w:val="24"/>
        </w:rPr>
        <w:t xml:space="preserve"> and </w:t>
      </w:r>
      <w:r w:rsidRPr="00ED16E0">
        <w:rPr>
          <w:rFonts w:ascii="Arial" w:hAnsi="Arial" w:cs="Arial"/>
          <w:sz w:val="24"/>
          <w:szCs w:val="24"/>
        </w:rPr>
        <w:t>KS</w:t>
      </w:r>
      <w:r>
        <w:rPr>
          <w:rFonts w:ascii="Arial" w:hAnsi="Arial" w:cs="Arial"/>
          <w:sz w:val="24"/>
          <w:szCs w:val="24"/>
        </w:rPr>
        <w:t>s/KSMs</w:t>
      </w:r>
      <w:r w:rsidRPr="00ED16E0">
        <w:rPr>
          <w:rFonts w:ascii="Arial" w:hAnsi="Arial" w:cs="Arial"/>
          <w:sz w:val="24"/>
          <w:szCs w:val="24"/>
        </w:rPr>
        <w:t xml:space="preserve"> provides an opportunity for KS</w:t>
      </w:r>
      <w:r>
        <w:rPr>
          <w:rFonts w:ascii="Arial" w:hAnsi="Arial" w:cs="Arial"/>
          <w:sz w:val="24"/>
          <w:szCs w:val="24"/>
        </w:rPr>
        <w:t>s/KSMs</w:t>
      </w:r>
      <w:r w:rsidRPr="00ED16E0">
        <w:rPr>
          <w:rFonts w:ascii="Arial" w:hAnsi="Arial" w:cs="Arial"/>
          <w:sz w:val="24"/>
          <w:szCs w:val="24"/>
        </w:rPr>
        <w:t xml:space="preserve"> to share what issues are affecting families in the community directly without having to navigate through several channels. </w:t>
      </w:r>
      <w:r w:rsidR="0003416C">
        <w:rPr>
          <w:rFonts w:ascii="Arial" w:hAnsi="Arial" w:cs="Arial"/>
          <w:sz w:val="24"/>
          <w:szCs w:val="24"/>
        </w:rPr>
        <w:t xml:space="preserve"> </w:t>
      </w:r>
      <w:r w:rsidRPr="00ED16E0">
        <w:rPr>
          <w:rFonts w:ascii="Arial" w:hAnsi="Arial" w:cs="Arial"/>
          <w:sz w:val="24"/>
          <w:szCs w:val="24"/>
        </w:rPr>
        <w:t>K</w:t>
      </w:r>
      <w:r>
        <w:rPr>
          <w:rFonts w:ascii="Arial" w:hAnsi="Arial" w:cs="Arial"/>
          <w:sz w:val="24"/>
          <w:szCs w:val="24"/>
        </w:rPr>
        <w:t>Ss/KSMs</w:t>
      </w:r>
      <w:r w:rsidRPr="00ED16E0">
        <w:rPr>
          <w:rFonts w:ascii="Arial" w:hAnsi="Arial" w:cs="Arial"/>
          <w:sz w:val="24"/>
          <w:szCs w:val="24"/>
        </w:rPr>
        <w:t xml:space="preserve"> fee</w:t>
      </w:r>
      <w:r>
        <w:rPr>
          <w:rFonts w:ascii="Arial" w:hAnsi="Arial" w:cs="Arial"/>
          <w:sz w:val="24"/>
          <w:szCs w:val="24"/>
        </w:rPr>
        <w:t>l</w:t>
      </w:r>
      <w:r w:rsidRPr="00ED16E0">
        <w:rPr>
          <w:rFonts w:ascii="Arial" w:hAnsi="Arial" w:cs="Arial"/>
          <w:sz w:val="24"/>
          <w:szCs w:val="24"/>
        </w:rPr>
        <w:t xml:space="preserve"> empowered to continue advocating for their families knowing they will be heard.</w:t>
      </w:r>
      <w:r>
        <w:rPr>
          <w:rFonts w:ascii="Arial" w:hAnsi="Arial" w:cs="Arial"/>
          <w:sz w:val="24"/>
          <w:szCs w:val="24"/>
        </w:rPr>
        <w:t xml:space="preserve"> (Edwards AFB, CA)</w:t>
      </w:r>
    </w:p>
    <w:p w14:paraId="1ED9AEDD" w14:textId="6B61E0E2" w:rsidR="00743BA0" w:rsidRDefault="00364D2F"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Unit</w:t>
      </w:r>
      <w:r w:rsidR="00743BA0">
        <w:rPr>
          <w:rFonts w:ascii="Arial" w:hAnsi="Arial" w:cs="Arial"/>
          <w:sz w:val="24"/>
          <w:szCs w:val="24"/>
        </w:rPr>
        <w:t xml:space="preserve"> conducted a</w:t>
      </w:r>
      <w:r w:rsidR="00743BA0" w:rsidRPr="00743BA0">
        <w:rPr>
          <w:rFonts w:ascii="Arial" w:hAnsi="Arial" w:cs="Arial"/>
          <w:sz w:val="24"/>
          <w:szCs w:val="24"/>
        </w:rPr>
        <w:t xml:space="preserve"> </w:t>
      </w:r>
      <w:r w:rsidR="00C91C51">
        <w:rPr>
          <w:rFonts w:ascii="Arial" w:hAnsi="Arial" w:cs="Arial"/>
          <w:sz w:val="24"/>
          <w:szCs w:val="24"/>
        </w:rPr>
        <w:t>d</w:t>
      </w:r>
      <w:r w:rsidR="00743BA0" w:rsidRPr="00743BA0">
        <w:rPr>
          <w:rFonts w:ascii="Arial" w:hAnsi="Arial" w:cs="Arial"/>
          <w:sz w:val="24"/>
          <w:szCs w:val="24"/>
        </w:rPr>
        <w:t xml:space="preserve">eployment </w:t>
      </w:r>
      <w:r w:rsidR="00C91C51">
        <w:rPr>
          <w:rFonts w:ascii="Arial" w:hAnsi="Arial" w:cs="Arial"/>
          <w:sz w:val="24"/>
          <w:szCs w:val="24"/>
        </w:rPr>
        <w:t>s</w:t>
      </w:r>
      <w:r w:rsidR="00743BA0" w:rsidRPr="00743BA0">
        <w:rPr>
          <w:rFonts w:ascii="Arial" w:hAnsi="Arial" w:cs="Arial"/>
          <w:sz w:val="24"/>
          <w:szCs w:val="24"/>
        </w:rPr>
        <w:t xml:space="preserve">ocial where the </w:t>
      </w:r>
      <w:r w:rsidR="00C91C51">
        <w:rPr>
          <w:rFonts w:ascii="Arial" w:hAnsi="Arial" w:cs="Arial"/>
          <w:sz w:val="24"/>
          <w:szCs w:val="24"/>
        </w:rPr>
        <w:t>KS</w:t>
      </w:r>
      <w:r w:rsidR="00743BA0" w:rsidRPr="00743BA0">
        <w:rPr>
          <w:rFonts w:ascii="Arial" w:hAnsi="Arial" w:cs="Arial"/>
          <w:sz w:val="24"/>
          <w:szCs w:val="24"/>
        </w:rPr>
        <w:t xml:space="preserve"> </w:t>
      </w:r>
      <w:r w:rsidR="00C91C51">
        <w:rPr>
          <w:rFonts w:ascii="Arial" w:hAnsi="Arial" w:cs="Arial"/>
          <w:sz w:val="24"/>
          <w:szCs w:val="24"/>
        </w:rPr>
        <w:t>t</w:t>
      </w:r>
      <w:r w:rsidR="00743BA0">
        <w:rPr>
          <w:rFonts w:ascii="Arial" w:hAnsi="Arial" w:cs="Arial"/>
          <w:sz w:val="24"/>
          <w:szCs w:val="24"/>
        </w:rPr>
        <w:t>eam</w:t>
      </w:r>
      <w:r w:rsidR="00743BA0" w:rsidRPr="00743BA0">
        <w:rPr>
          <w:rFonts w:ascii="Arial" w:hAnsi="Arial" w:cs="Arial"/>
          <w:sz w:val="24"/>
          <w:szCs w:val="24"/>
        </w:rPr>
        <w:t xml:space="preserve"> invited all deploying members and their families </w:t>
      </w:r>
      <w:r>
        <w:rPr>
          <w:rFonts w:ascii="Arial" w:hAnsi="Arial" w:cs="Arial"/>
          <w:sz w:val="24"/>
          <w:szCs w:val="24"/>
        </w:rPr>
        <w:t>w</w:t>
      </w:r>
      <w:r w:rsidR="00743BA0">
        <w:rPr>
          <w:rFonts w:ascii="Arial" w:hAnsi="Arial" w:cs="Arial"/>
          <w:sz w:val="24"/>
          <w:szCs w:val="24"/>
        </w:rPr>
        <w:t xml:space="preserve">ith the </w:t>
      </w:r>
      <w:r>
        <w:rPr>
          <w:rFonts w:ascii="Arial" w:hAnsi="Arial" w:cs="Arial"/>
          <w:sz w:val="24"/>
          <w:szCs w:val="24"/>
        </w:rPr>
        <w:t xml:space="preserve">intent of </w:t>
      </w:r>
      <w:r w:rsidR="00743BA0">
        <w:rPr>
          <w:rFonts w:ascii="Arial" w:hAnsi="Arial" w:cs="Arial"/>
          <w:sz w:val="24"/>
          <w:szCs w:val="24"/>
        </w:rPr>
        <w:t>connecting</w:t>
      </w:r>
      <w:r>
        <w:rPr>
          <w:rFonts w:ascii="Arial" w:hAnsi="Arial" w:cs="Arial"/>
          <w:sz w:val="24"/>
          <w:szCs w:val="24"/>
        </w:rPr>
        <w:t xml:space="preserve"> families</w:t>
      </w:r>
      <w:r w:rsidR="00743BA0">
        <w:rPr>
          <w:rFonts w:ascii="Arial" w:hAnsi="Arial" w:cs="Arial"/>
          <w:sz w:val="24"/>
          <w:szCs w:val="24"/>
        </w:rPr>
        <w:t xml:space="preserve"> </w:t>
      </w:r>
      <w:r w:rsidR="00743BA0" w:rsidRPr="00364D2F">
        <w:rPr>
          <w:rFonts w:ascii="Arial" w:hAnsi="Arial" w:cs="Arial"/>
          <w:b/>
          <w:sz w:val="24"/>
          <w:szCs w:val="24"/>
        </w:rPr>
        <w:t>before</w:t>
      </w:r>
      <w:r w:rsidR="00743BA0" w:rsidRPr="00743BA0">
        <w:rPr>
          <w:rFonts w:ascii="Arial" w:hAnsi="Arial" w:cs="Arial"/>
          <w:sz w:val="24"/>
          <w:szCs w:val="24"/>
        </w:rPr>
        <w:t xml:space="preserve"> the 6</w:t>
      </w:r>
      <w:r>
        <w:rPr>
          <w:rFonts w:ascii="Arial" w:hAnsi="Arial" w:cs="Arial"/>
          <w:sz w:val="24"/>
          <w:szCs w:val="24"/>
        </w:rPr>
        <w:t>-</w:t>
      </w:r>
      <w:r w:rsidR="00743BA0" w:rsidRPr="00743BA0">
        <w:rPr>
          <w:rFonts w:ascii="Arial" w:hAnsi="Arial" w:cs="Arial"/>
          <w:sz w:val="24"/>
          <w:szCs w:val="24"/>
        </w:rPr>
        <w:t>month deployment began.</w:t>
      </w:r>
      <w:r w:rsidR="0003416C">
        <w:rPr>
          <w:rFonts w:ascii="Arial" w:hAnsi="Arial" w:cs="Arial"/>
          <w:sz w:val="24"/>
          <w:szCs w:val="24"/>
        </w:rPr>
        <w:t xml:space="preserve"> </w:t>
      </w:r>
      <w:r w:rsidR="00743BA0" w:rsidRPr="00743BA0">
        <w:rPr>
          <w:rFonts w:ascii="Arial" w:hAnsi="Arial" w:cs="Arial"/>
          <w:sz w:val="24"/>
          <w:szCs w:val="24"/>
        </w:rPr>
        <w:t xml:space="preserve"> The feedback was terrific and one spouse said she had never experienced an opportunity to meet with others </w:t>
      </w:r>
      <w:r>
        <w:rPr>
          <w:rFonts w:ascii="Arial" w:hAnsi="Arial" w:cs="Arial"/>
          <w:sz w:val="24"/>
          <w:szCs w:val="24"/>
        </w:rPr>
        <w:t xml:space="preserve">prior to a deployment situation </w:t>
      </w:r>
      <w:r w:rsidR="00743BA0" w:rsidRPr="00743BA0">
        <w:rPr>
          <w:rFonts w:ascii="Arial" w:hAnsi="Arial" w:cs="Arial"/>
          <w:sz w:val="24"/>
          <w:szCs w:val="24"/>
        </w:rPr>
        <w:t>in her 15 years as a spouse.</w:t>
      </w:r>
      <w:r>
        <w:rPr>
          <w:rFonts w:ascii="Arial" w:hAnsi="Arial" w:cs="Arial"/>
          <w:sz w:val="24"/>
          <w:szCs w:val="24"/>
        </w:rPr>
        <w:t xml:space="preserve"> (Grand Forks, North Dakota)</w:t>
      </w:r>
    </w:p>
    <w:p w14:paraId="12BCCD3F" w14:textId="45AD7199" w:rsidR="00644A50" w:rsidRDefault="00644A50" w:rsidP="0036407B">
      <w:pPr>
        <w:pStyle w:val="ListParagraph"/>
        <w:numPr>
          <w:ilvl w:val="0"/>
          <w:numId w:val="28"/>
        </w:numPr>
        <w:spacing w:before="120"/>
        <w:ind w:right="72"/>
        <w:rPr>
          <w:rFonts w:ascii="Arial" w:hAnsi="Arial" w:cs="Arial"/>
          <w:sz w:val="24"/>
          <w:szCs w:val="24"/>
        </w:rPr>
      </w:pPr>
      <w:r w:rsidRPr="00644A50">
        <w:rPr>
          <w:rFonts w:ascii="Arial" w:hAnsi="Arial" w:cs="Arial"/>
          <w:sz w:val="24"/>
          <w:szCs w:val="24"/>
        </w:rPr>
        <w:t xml:space="preserve">Group KSMs created social media outlets and monthly/quarterly gatherings for </w:t>
      </w:r>
      <w:r w:rsidR="00C91C51">
        <w:rPr>
          <w:rFonts w:ascii="Arial" w:hAnsi="Arial" w:cs="Arial"/>
          <w:sz w:val="24"/>
          <w:szCs w:val="24"/>
        </w:rPr>
        <w:t>g</w:t>
      </w:r>
      <w:r w:rsidRPr="00644A50">
        <w:rPr>
          <w:rFonts w:ascii="Arial" w:hAnsi="Arial" w:cs="Arial"/>
          <w:sz w:val="24"/>
          <w:szCs w:val="24"/>
        </w:rPr>
        <w:t xml:space="preserve">roup </w:t>
      </w:r>
      <w:r>
        <w:rPr>
          <w:rFonts w:ascii="Arial" w:hAnsi="Arial" w:cs="Arial"/>
          <w:sz w:val="24"/>
          <w:szCs w:val="24"/>
        </w:rPr>
        <w:t>KSs/KSMs</w:t>
      </w:r>
      <w:r w:rsidRPr="00644A50">
        <w:rPr>
          <w:rFonts w:ascii="Arial" w:hAnsi="Arial" w:cs="Arial"/>
          <w:sz w:val="24"/>
          <w:szCs w:val="24"/>
        </w:rPr>
        <w:t xml:space="preserve">. </w:t>
      </w:r>
      <w:r w:rsidR="0003416C">
        <w:rPr>
          <w:rFonts w:ascii="Arial" w:hAnsi="Arial" w:cs="Arial"/>
          <w:sz w:val="24"/>
          <w:szCs w:val="24"/>
        </w:rPr>
        <w:t xml:space="preserve"> </w:t>
      </w:r>
      <w:r w:rsidRPr="00644A50">
        <w:rPr>
          <w:rFonts w:ascii="Arial" w:hAnsi="Arial" w:cs="Arial"/>
          <w:sz w:val="24"/>
          <w:szCs w:val="24"/>
        </w:rPr>
        <w:t xml:space="preserve">This has created more fluid communication and sharing of resources across the entire </w:t>
      </w:r>
      <w:r w:rsidR="00C91C51">
        <w:rPr>
          <w:rFonts w:ascii="Arial" w:hAnsi="Arial" w:cs="Arial"/>
          <w:sz w:val="24"/>
          <w:szCs w:val="24"/>
        </w:rPr>
        <w:t>g</w:t>
      </w:r>
      <w:r w:rsidRPr="00644A50">
        <w:rPr>
          <w:rFonts w:ascii="Arial" w:hAnsi="Arial" w:cs="Arial"/>
          <w:sz w:val="24"/>
          <w:szCs w:val="24"/>
        </w:rPr>
        <w:t>roup</w:t>
      </w:r>
      <w:r>
        <w:rPr>
          <w:rFonts w:ascii="Arial" w:hAnsi="Arial" w:cs="Arial"/>
          <w:sz w:val="24"/>
          <w:szCs w:val="24"/>
        </w:rPr>
        <w:t>. (Altus AFB, Oklahoma)</w:t>
      </w:r>
    </w:p>
    <w:p w14:paraId="3CCA1564" w14:textId="436D978D" w:rsidR="00644A50" w:rsidRDefault="00644A50" w:rsidP="0036407B">
      <w:pPr>
        <w:pStyle w:val="ListParagraph"/>
        <w:numPr>
          <w:ilvl w:val="0"/>
          <w:numId w:val="28"/>
        </w:numPr>
        <w:spacing w:before="120"/>
        <w:ind w:right="72"/>
        <w:rPr>
          <w:rFonts w:ascii="Arial" w:hAnsi="Arial" w:cs="Arial"/>
          <w:sz w:val="24"/>
          <w:szCs w:val="24"/>
        </w:rPr>
      </w:pPr>
      <w:r w:rsidRPr="00644A50">
        <w:rPr>
          <w:rFonts w:ascii="Arial" w:hAnsi="Arial" w:cs="Arial"/>
          <w:sz w:val="24"/>
          <w:szCs w:val="24"/>
        </w:rPr>
        <w:t>Unit Family Calendar</w:t>
      </w:r>
      <w:r w:rsidR="00FC792B">
        <w:rPr>
          <w:rFonts w:ascii="Arial" w:hAnsi="Arial" w:cs="Arial"/>
          <w:sz w:val="24"/>
          <w:szCs w:val="24"/>
        </w:rPr>
        <w:t xml:space="preserve"> </w:t>
      </w:r>
      <w:r w:rsidRPr="00644A50">
        <w:rPr>
          <w:rFonts w:ascii="Arial" w:hAnsi="Arial" w:cs="Arial"/>
          <w:sz w:val="24"/>
          <w:szCs w:val="24"/>
        </w:rPr>
        <w:t xml:space="preserve">- </w:t>
      </w:r>
      <w:r w:rsidR="00FC792B">
        <w:rPr>
          <w:rFonts w:ascii="Arial" w:hAnsi="Arial" w:cs="Arial"/>
          <w:sz w:val="24"/>
          <w:szCs w:val="24"/>
        </w:rPr>
        <w:t>A</w:t>
      </w:r>
      <w:r w:rsidRPr="00644A50">
        <w:rPr>
          <w:rFonts w:ascii="Arial" w:hAnsi="Arial" w:cs="Arial"/>
          <w:sz w:val="24"/>
          <w:szCs w:val="24"/>
        </w:rPr>
        <w:t xml:space="preserve"> 12 month calendar issued to spouses outlining events either host</w:t>
      </w:r>
      <w:r w:rsidR="00FC792B">
        <w:rPr>
          <w:rFonts w:ascii="Arial" w:hAnsi="Arial" w:cs="Arial"/>
          <w:sz w:val="24"/>
          <w:szCs w:val="24"/>
        </w:rPr>
        <w:t>ed</w:t>
      </w:r>
      <w:r w:rsidRPr="00644A50">
        <w:rPr>
          <w:rFonts w:ascii="Arial" w:hAnsi="Arial" w:cs="Arial"/>
          <w:sz w:val="24"/>
          <w:szCs w:val="24"/>
        </w:rPr>
        <w:t xml:space="preserve"> by the </w:t>
      </w:r>
      <w:r w:rsidRPr="00FC792B">
        <w:rPr>
          <w:rFonts w:ascii="Arial" w:hAnsi="Arial" w:cs="Arial"/>
          <w:sz w:val="24"/>
          <w:szCs w:val="24"/>
        </w:rPr>
        <w:t>unit</w:t>
      </w:r>
      <w:r w:rsidRPr="00644A50">
        <w:rPr>
          <w:rFonts w:ascii="Arial" w:hAnsi="Arial" w:cs="Arial"/>
          <w:sz w:val="24"/>
          <w:szCs w:val="24"/>
        </w:rPr>
        <w:t xml:space="preserve"> (not the </w:t>
      </w:r>
      <w:r w:rsidR="00C91C51">
        <w:rPr>
          <w:rFonts w:ascii="Arial" w:hAnsi="Arial" w:cs="Arial"/>
          <w:sz w:val="24"/>
          <w:szCs w:val="24"/>
        </w:rPr>
        <w:t>KS</w:t>
      </w:r>
      <w:r w:rsidRPr="00644A50">
        <w:rPr>
          <w:rFonts w:ascii="Arial" w:hAnsi="Arial" w:cs="Arial"/>
          <w:sz w:val="24"/>
          <w:szCs w:val="24"/>
        </w:rPr>
        <w:t xml:space="preserve">) or offered in the community that unit families are asked to attend together. </w:t>
      </w:r>
      <w:r w:rsidR="000F07C0">
        <w:rPr>
          <w:rFonts w:ascii="Arial" w:hAnsi="Arial" w:cs="Arial"/>
          <w:sz w:val="24"/>
          <w:szCs w:val="24"/>
        </w:rPr>
        <w:t xml:space="preserve"> </w:t>
      </w:r>
      <w:r w:rsidRPr="00644A50">
        <w:rPr>
          <w:rFonts w:ascii="Arial" w:hAnsi="Arial" w:cs="Arial"/>
          <w:sz w:val="24"/>
          <w:szCs w:val="24"/>
        </w:rPr>
        <w:t xml:space="preserve">Ex: IAAFA 75 Birthday Celebration 5K, IAAFA Wing Pinning Ceremony, San Antonio Battle of the Flowers Parade (families meet up to participate), JBSA/IAAFA Hispanic Heritage </w:t>
      </w:r>
      <w:r w:rsidR="00C91C51">
        <w:rPr>
          <w:rFonts w:ascii="Arial" w:hAnsi="Arial" w:cs="Arial"/>
          <w:sz w:val="24"/>
          <w:szCs w:val="24"/>
        </w:rPr>
        <w:t>M</w:t>
      </w:r>
      <w:r w:rsidRPr="00644A50">
        <w:rPr>
          <w:rFonts w:ascii="Arial" w:hAnsi="Arial" w:cs="Arial"/>
          <w:sz w:val="24"/>
          <w:szCs w:val="24"/>
        </w:rPr>
        <w:t xml:space="preserve">onth </w:t>
      </w:r>
      <w:r w:rsidR="00C91C51">
        <w:rPr>
          <w:rFonts w:ascii="Arial" w:hAnsi="Arial" w:cs="Arial"/>
          <w:sz w:val="24"/>
          <w:szCs w:val="24"/>
        </w:rPr>
        <w:t>C</w:t>
      </w:r>
      <w:r w:rsidRPr="00644A50">
        <w:rPr>
          <w:rFonts w:ascii="Arial" w:hAnsi="Arial" w:cs="Arial"/>
          <w:sz w:val="24"/>
          <w:szCs w:val="24"/>
        </w:rPr>
        <w:t xml:space="preserve">elebration and IAAFA Thanksgiving </w:t>
      </w:r>
      <w:r w:rsidR="00C91C51">
        <w:rPr>
          <w:rFonts w:ascii="Arial" w:hAnsi="Arial" w:cs="Arial"/>
          <w:sz w:val="24"/>
          <w:szCs w:val="24"/>
        </w:rPr>
        <w:t>L</w:t>
      </w:r>
      <w:r w:rsidRPr="00644A50">
        <w:rPr>
          <w:rFonts w:ascii="Arial" w:hAnsi="Arial" w:cs="Arial"/>
          <w:sz w:val="24"/>
          <w:szCs w:val="24"/>
        </w:rPr>
        <w:t xml:space="preserve">uncheon. </w:t>
      </w:r>
      <w:r w:rsidR="000F07C0">
        <w:rPr>
          <w:rFonts w:ascii="Arial" w:hAnsi="Arial" w:cs="Arial"/>
          <w:sz w:val="24"/>
          <w:szCs w:val="24"/>
        </w:rPr>
        <w:t xml:space="preserve"> </w:t>
      </w:r>
      <w:r w:rsidRPr="00644A50">
        <w:rPr>
          <w:rFonts w:ascii="Arial" w:hAnsi="Arial" w:cs="Arial"/>
          <w:sz w:val="24"/>
          <w:szCs w:val="24"/>
        </w:rPr>
        <w:t xml:space="preserve">This is a great example of integrating the social component into a unit </w:t>
      </w:r>
      <w:r w:rsidR="00FC792B">
        <w:rPr>
          <w:rFonts w:ascii="Arial" w:hAnsi="Arial" w:cs="Arial"/>
          <w:sz w:val="24"/>
          <w:szCs w:val="24"/>
        </w:rPr>
        <w:t xml:space="preserve">KSP </w:t>
      </w:r>
      <w:r w:rsidRPr="00644A50">
        <w:rPr>
          <w:rFonts w:ascii="Arial" w:hAnsi="Arial" w:cs="Arial"/>
          <w:sz w:val="24"/>
          <w:szCs w:val="24"/>
        </w:rPr>
        <w:t>and aids in the KS not having to be an “event planner”.</w:t>
      </w:r>
      <w:r w:rsidR="00FC792B">
        <w:rPr>
          <w:rFonts w:ascii="Arial" w:hAnsi="Arial" w:cs="Arial"/>
          <w:sz w:val="24"/>
          <w:szCs w:val="24"/>
        </w:rPr>
        <w:t xml:space="preserve"> (Joint Base San Antonio-Lackland, Texas)</w:t>
      </w:r>
    </w:p>
    <w:p w14:paraId="63566E5D" w14:textId="7F230A50" w:rsidR="00FC792B" w:rsidRDefault="00FC792B" w:rsidP="0036407B">
      <w:pPr>
        <w:pStyle w:val="ListParagraph"/>
        <w:numPr>
          <w:ilvl w:val="0"/>
          <w:numId w:val="28"/>
        </w:numPr>
        <w:spacing w:before="120"/>
        <w:ind w:right="72"/>
        <w:rPr>
          <w:rFonts w:ascii="Arial" w:hAnsi="Arial" w:cs="Arial"/>
          <w:sz w:val="24"/>
          <w:szCs w:val="24"/>
        </w:rPr>
      </w:pPr>
      <w:r w:rsidRPr="00FC792B">
        <w:rPr>
          <w:rFonts w:ascii="Arial" w:hAnsi="Arial" w:cs="Arial"/>
          <w:sz w:val="24"/>
          <w:szCs w:val="24"/>
        </w:rPr>
        <w:t xml:space="preserve">Wing </w:t>
      </w:r>
      <w:r w:rsidR="00C91C51">
        <w:rPr>
          <w:rFonts w:ascii="Arial" w:hAnsi="Arial" w:cs="Arial"/>
          <w:sz w:val="24"/>
          <w:szCs w:val="24"/>
        </w:rPr>
        <w:t>CC</w:t>
      </w:r>
      <w:r w:rsidRPr="00FC792B">
        <w:rPr>
          <w:rFonts w:ascii="Arial" w:hAnsi="Arial" w:cs="Arial"/>
          <w:sz w:val="24"/>
          <w:szCs w:val="24"/>
        </w:rPr>
        <w:t xml:space="preserve"> hosted two town hall meetings to discuss support and praise for the KSP</w:t>
      </w:r>
      <w:r>
        <w:rPr>
          <w:rFonts w:ascii="Arial" w:hAnsi="Arial" w:cs="Arial"/>
          <w:sz w:val="24"/>
          <w:szCs w:val="24"/>
        </w:rPr>
        <w:t>;</w:t>
      </w:r>
      <w:r w:rsidRPr="00FC792B">
        <w:rPr>
          <w:rFonts w:ascii="Arial" w:hAnsi="Arial" w:cs="Arial"/>
          <w:sz w:val="24"/>
          <w:szCs w:val="24"/>
        </w:rPr>
        <w:t xml:space="preserve"> </w:t>
      </w:r>
      <w:r w:rsidRPr="00FC792B">
        <w:rPr>
          <w:rFonts w:ascii="Arial" w:hAnsi="Arial" w:cs="Arial"/>
          <w:sz w:val="24"/>
          <w:szCs w:val="24"/>
        </w:rPr>
        <w:lastRenderedPageBreak/>
        <w:t>additionally, KS</w:t>
      </w:r>
      <w:r w:rsidR="00350C45">
        <w:rPr>
          <w:rFonts w:ascii="Arial" w:hAnsi="Arial" w:cs="Arial"/>
          <w:sz w:val="24"/>
          <w:szCs w:val="24"/>
        </w:rPr>
        <w:t>s</w:t>
      </w:r>
      <w:r w:rsidRPr="00FC792B">
        <w:rPr>
          <w:rFonts w:ascii="Arial" w:hAnsi="Arial" w:cs="Arial"/>
          <w:sz w:val="24"/>
          <w:szCs w:val="24"/>
        </w:rPr>
        <w:t xml:space="preserve"> are recognized in squadron, gro</w:t>
      </w:r>
      <w:r w:rsidR="00350C45">
        <w:rPr>
          <w:rFonts w:ascii="Arial" w:hAnsi="Arial" w:cs="Arial"/>
          <w:sz w:val="24"/>
          <w:szCs w:val="24"/>
        </w:rPr>
        <w:t>up and wing quarterly and annual</w:t>
      </w:r>
      <w:r w:rsidRPr="00FC792B">
        <w:rPr>
          <w:rFonts w:ascii="Arial" w:hAnsi="Arial" w:cs="Arial"/>
          <w:sz w:val="24"/>
          <w:szCs w:val="24"/>
        </w:rPr>
        <w:t xml:space="preserve"> award ceremonies</w:t>
      </w:r>
      <w:r>
        <w:rPr>
          <w:rFonts w:ascii="Arial" w:hAnsi="Arial" w:cs="Arial"/>
          <w:sz w:val="24"/>
          <w:szCs w:val="24"/>
        </w:rPr>
        <w:t>. (Luke AFB, Arizona)</w:t>
      </w:r>
    </w:p>
    <w:p w14:paraId="09B62FAD" w14:textId="1AE6CF48" w:rsidR="00FC792B" w:rsidRDefault="00F4759A" w:rsidP="0036407B">
      <w:pPr>
        <w:pStyle w:val="ListParagraph"/>
        <w:numPr>
          <w:ilvl w:val="0"/>
          <w:numId w:val="28"/>
        </w:numPr>
        <w:spacing w:before="120"/>
        <w:ind w:right="72"/>
        <w:rPr>
          <w:rFonts w:ascii="Arial" w:hAnsi="Arial" w:cs="Arial"/>
          <w:sz w:val="24"/>
          <w:szCs w:val="24"/>
        </w:rPr>
      </w:pPr>
      <w:r w:rsidRPr="00F4759A">
        <w:rPr>
          <w:rFonts w:ascii="Arial" w:hAnsi="Arial" w:cs="Arial"/>
          <w:sz w:val="24"/>
          <w:szCs w:val="24"/>
        </w:rPr>
        <w:t xml:space="preserve">Quarterly KS Forum: </w:t>
      </w:r>
      <w:r w:rsidR="000F07C0">
        <w:rPr>
          <w:rFonts w:ascii="Arial" w:hAnsi="Arial" w:cs="Arial"/>
          <w:sz w:val="24"/>
          <w:szCs w:val="24"/>
        </w:rPr>
        <w:t xml:space="preserve"> </w:t>
      </w:r>
      <w:r w:rsidRPr="00F4759A">
        <w:rPr>
          <w:rFonts w:ascii="Arial" w:hAnsi="Arial" w:cs="Arial"/>
          <w:sz w:val="24"/>
          <w:szCs w:val="24"/>
        </w:rPr>
        <w:t xml:space="preserve">Allows </w:t>
      </w:r>
      <w:r>
        <w:rPr>
          <w:rFonts w:ascii="Arial" w:hAnsi="Arial" w:cs="Arial"/>
          <w:sz w:val="24"/>
          <w:szCs w:val="24"/>
        </w:rPr>
        <w:t>KSs/KSMs</w:t>
      </w:r>
      <w:r w:rsidRPr="00F4759A">
        <w:rPr>
          <w:rFonts w:ascii="Arial" w:hAnsi="Arial" w:cs="Arial"/>
          <w:sz w:val="24"/>
          <w:szCs w:val="24"/>
        </w:rPr>
        <w:t xml:space="preserve"> (base wide) to discuss trends in units (phone calls,</w:t>
      </w:r>
      <w:r>
        <w:rPr>
          <w:rFonts w:ascii="Arial" w:hAnsi="Arial" w:cs="Arial"/>
          <w:sz w:val="24"/>
          <w:szCs w:val="24"/>
        </w:rPr>
        <w:t xml:space="preserve"> e-mail inquiries, </w:t>
      </w:r>
      <w:r w:rsidRPr="00F4759A">
        <w:rPr>
          <w:rFonts w:ascii="Arial" w:hAnsi="Arial" w:cs="Arial"/>
          <w:sz w:val="24"/>
          <w:szCs w:val="24"/>
        </w:rPr>
        <w:t>etc</w:t>
      </w:r>
      <w:r>
        <w:rPr>
          <w:rFonts w:ascii="Arial" w:hAnsi="Arial" w:cs="Arial"/>
          <w:sz w:val="24"/>
          <w:szCs w:val="24"/>
        </w:rPr>
        <w:t>.</w:t>
      </w:r>
      <w:r w:rsidRPr="00F4759A">
        <w:rPr>
          <w:rFonts w:ascii="Arial" w:hAnsi="Arial" w:cs="Arial"/>
          <w:sz w:val="24"/>
          <w:szCs w:val="24"/>
        </w:rPr>
        <w:t>)</w:t>
      </w:r>
      <w:r>
        <w:rPr>
          <w:rFonts w:ascii="Arial" w:hAnsi="Arial" w:cs="Arial"/>
          <w:sz w:val="24"/>
          <w:szCs w:val="24"/>
        </w:rPr>
        <w:t xml:space="preserve"> with </w:t>
      </w:r>
      <w:r w:rsidRPr="00F4759A">
        <w:rPr>
          <w:rFonts w:ascii="Arial" w:hAnsi="Arial" w:cs="Arial"/>
          <w:sz w:val="24"/>
          <w:szCs w:val="24"/>
        </w:rPr>
        <w:t xml:space="preserve">issues/concerns </w:t>
      </w:r>
      <w:r>
        <w:rPr>
          <w:rFonts w:ascii="Arial" w:hAnsi="Arial" w:cs="Arial"/>
          <w:sz w:val="24"/>
          <w:szCs w:val="24"/>
        </w:rPr>
        <w:t>being identified and presented</w:t>
      </w:r>
      <w:r w:rsidRPr="00F4759A">
        <w:rPr>
          <w:rFonts w:ascii="Arial" w:hAnsi="Arial" w:cs="Arial"/>
          <w:sz w:val="24"/>
          <w:szCs w:val="24"/>
        </w:rPr>
        <w:t xml:space="preserve"> to the </w:t>
      </w:r>
      <w:r>
        <w:rPr>
          <w:rFonts w:ascii="Arial" w:hAnsi="Arial" w:cs="Arial"/>
          <w:sz w:val="24"/>
          <w:szCs w:val="24"/>
        </w:rPr>
        <w:t>CAT. (Tinker AFB, Oklahoma)</w:t>
      </w:r>
    </w:p>
    <w:p w14:paraId="3B4F750C" w14:textId="3A4BF5CE" w:rsidR="00F4759A" w:rsidRDefault="00350C45"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 xml:space="preserve">Wing </w:t>
      </w:r>
      <w:r w:rsidR="00F4759A" w:rsidRPr="00F4759A">
        <w:rPr>
          <w:rFonts w:ascii="Arial" w:hAnsi="Arial" w:cs="Arial"/>
          <w:sz w:val="24"/>
          <w:szCs w:val="24"/>
        </w:rPr>
        <w:t xml:space="preserve">Leadership tracks </w:t>
      </w:r>
      <w:r w:rsidR="00C91C51">
        <w:rPr>
          <w:rFonts w:ascii="Arial" w:hAnsi="Arial" w:cs="Arial"/>
          <w:sz w:val="24"/>
          <w:szCs w:val="24"/>
        </w:rPr>
        <w:t>u</w:t>
      </w:r>
      <w:r w:rsidR="00F4759A">
        <w:rPr>
          <w:rFonts w:ascii="Arial" w:hAnsi="Arial" w:cs="Arial"/>
          <w:sz w:val="24"/>
          <w:szCs w:val="24"/>
        </w:rPr>
        <w:t xml:space="preserve">nit </w:t>
      </w:r>
      <w:r w:rsidR="00F4759A" w:rsidRPr="00F4759A">
        <w:rPr>
          <w:rFonts w:ascii="Arial" w:hAnsi="Arial" w:cs="Arial"/>
          <w:sz w:val="24"/>
          <w:szCs w:val="24"/>
        </w:rPr>
        <w:t>KS activities on</w:t>
      </w:r>
      <w:r>
        <w:rPr>
          <w:rFonts w:ascii="Arial" w:hAnsi="Arial" w:cs="Arial"/>
          <w:sz w:val="24"/>
          <w:szCs w:val="24"/>
        </w:rPr>
        <w:t xml:space="preserve"> a monthly basis to ensure unit members/families are utilizing </w:t>
      </w:r>
      <w:r w:rsidR="00244F0D">
        <w:rPr>
          <w:rFonts w:ascii="Arial" w:hAnsi="Arial" w:cs="Arial"/>
          <w:sz w:val="24"/>
          <w:szCs w:val="24"/>
        </w:rPr>
        <w:t>KSP resources</w:t>
      </w:r>
      <w:r>
        <w:rPr>
          <w:rFonts w:ascii="Arial" w:hAnsi="Arial" w:cs="Arial"/>
          <w:sz w:val="24"/>
          <w:szCs w:val="24"/>
        </w:rPr>
        <w:t xml:space="preserve">; metrics are shared during CC Calls/briefings.  This validates the </w:t>
      </w:r>
      <w:r w:rsidR="00244F0D">
        <w:rPr>
          <w:rFonts w:ascii="Arial" w:hAnsi="Arial" w:cs="Arial"/>
          <w:sz w:val="24"/>
          <w:szCs w:val="24"/>
        </w:rPr>
        <w:t xml:space="preserve">overall </w:t>
      </w:r>
      <w:r>
        <w:rPr>
          <w:rFonts w:ascii="Arial" w:hAnsi="Arial" w:cs="Arial"/>
          <w:sz w:val="24"/>
          <w:szCs w:val="24"/>
        </w:rPr>
        <w:t xml:space="preserve">KSP and </w:t>
      </w:r>
      <w:r w:rsidR="00244F0D">
        <w:rPr>
          <w:rFonts w:ascii="Arial" w:hAnsi="Arial" w:cs="Arial"/>
          <w:sz w:val="24"/>
          <w:szCs w:val="24"/>
        </w:rPr>
        <w:t xml:space="preserve">includes </w:t>
      </w:r>
      <w:r>
        <w:rPr>
          <w:rFonts w:ascii="Arial" w:hAnsi="Arial" w:cs="Arial"/>
          <w:sz w:val="24"/>
          <w:szCs w:val="24"/>
        </w:rPr>
        <w:t xml:space="preserve">KSs </w:t>
      </w:r>
      <w:r w:rsidR="00F4759A" w:rsidRPr="00F4759A">
        <w:rPr>
          <w:rFonts w:ascii="Arial" w:hAnsi="Arial" w:cs="Arial"/>
          <w:sz w:val="24"/>
          <w:szCs w:val="24"/>
        </w:rPr>
        <w:t xml:space="preserve">as </w:t>
      </w:r>
      <w:r>
        <w:rPr>
          <w:rFonts w:ascii="Arial" w:hAnsi="Arial" w:cs="Arial"/>
          <w:sz w:val="24"/>
          <w:szCs w:val="24"/>
        </w:rPr>
        <w:t xml:space="preserve">an integral </w:t>
      </w:r>
      <w:r w:rsidR="00F4759A" w:rsidRPr="00F4759A">
        <w:rPr>
          <w:rFonts w:ascii="Arial" w:hAnsi="Arial" w:cs="Arial"/>
          <w:sz w:val="24"/>
          <w:szCs w:val="24"/>
        </w:rPr>
        <w:t xml:space="preserve">part of the </w:t>
      </w:r>
      <w:r>
        <w:rPr>
          <w:rFonts w:ascii="Arial" w:hAnsi="Arial" w:cs="Arial"/>
          <w:sz w:val="24"/>
          <w:szCs w:val="24"/>
        </w:rPr>
        <w:t>team</w:t>
      </w:r>
      <w:r w:rsidR="00F4759A" w:rsidRPr="00F4759A">
        <w:rPr>
          <w:rFonts w:ascii="Arial" w:hAnsi="Arial" w:cs="Arial"/>
          <w:sz w:val="24"/>
          <w:szCs w:val="24"/>
        </w:rPr>
        <w:t>.</w:t>
      </w:r>
      <w:r w:rsidR="00F4759A">
        <w:rPr>
          <w:rFonts w:ascii="Arial" w:hAnsi="Arial" w:cs="Arial"/>
          <w:sz w:val="24"/>
          <w:szCs w:val="24"/>
        </w:rPr>
        <w:t xml:space="preserve"> (Buckley AFB, Colorado)</w:t>
      </w:r>
    </w:p>
    <w:p w14:paraId="46A8353E" w14:textId="39DC0A14" w:rsidR="00F4759A" w:rsidRDefault="00C91C51" w:rsidP="0036407B">
      <w:pPr>
        <w:pStyle w:val="ListParagraph"/>
        <w:numPr>
          <w:ilvl w:val="0"/>
          <w:numId w:val="28"/>
        </w:numPr>
        <w:spacing w:before="120"/>
        <w:ind w:right="72"/>
        <w:rPr>
          <w:rFonts w:ascii="Arial" w:hAnsi="Arial" w:cs="Arial"/>
          <w:sz w:val="24"/>
          <w:szCs w:val="24"/>
        </w:rPr>
      </w:pPr>
      <w:r>
        <w:rPr>
          <w:rFonts w:ascii="Arial" w:hAnsi="Arial" w:cs="Arial"/>
          <w:sz w:val="24"/>
          <w:szCs w:val="24"/>
        </w:rPr>
        <w:t>A KS</w:t>
      </w:r>
      <w:r w:rsidR="006C5733" w:rsidRPr="006C5733">
        <w:rPr>
          <w:rFonts w:ascii="Arial" w:hAnsi="Arial" w:cs="Arial"/>
          <w:sz w:val="24"/>
          <w:szCs w:val="24"/>
        </w:rPr>
        <w:t xml:space="preserve"> </w:t>
      </w:r>
      <w:r w:rsidR="00244F0D">
        <w:rPr>
          <w:rFonts w:ascii="Arial" w:hAnsi="Arial" w:cs="Arial"/>
          <w:sz w:val="24"/>
          <w:szCs w:val="24"/>
        </w:rPr>
        <w:t>created a</w:t>
      </w:r>
      <w:r w:rsidR="00C70960">
        <w:rPr>
          <w:rFonts w:ascii="Arial" w:hAnsi="Arial" w:cs="Arial"/>
          <w:sz w:val="24"/>
          <w:szCs w:val="24"/>
        </w:rPr>
        <w:t xml:space="preserve"> </w:t>
      </w:r>
      <w:r w:rsidR="00244F0D">
        <w:rPr>
          <w:rFonts w:ascii="Arial" w:hAnsi="Arial" w:cs="Arial"/>
          <w:sz w:val="24"/>
          <w:szCs w:val="24"/>
        </w:rPr>
        <w:t>“’</w:t>
      </w:r>
      <w:r w:rsidR="006C5733" w:rsidRPr="006C5733">
        <w:rPr>
          <w:rFonts w:ascii="Arial" w:hAnsi="Arial" w:cs="Arial"/>
          <w:sz w:val="24"/>
          <w:szCs w:val="24"/>
        </w:rPr>
        <w:t>Keyping</w:t>
      </w:r>
      <w:r w:rsidR="00244F0D">
        <w:rPr>
          <w:rFonts w:ascii="Arial" w:hAnsi="Arial" w:cs="Arial"/>
          <w:sz w:val="24"/>
          <w:szCs w:val="24"/>
        </w:rPr>
        <w:t>’ Connected”</w:t>
      </w:r>
      <w:r w:rsidR="006C5733" w:rsidRPr="006C5733">
        <w:rPr>
          <w:rFonts w:ascii="Arial" w:hAnsi="Arial" w:cs="Arial"/>
          <w:sz w:val="24"/>
          <w:szCs w:val="24"/>
        </w:rPr>
        <w:t xml:space="preserve"> resource for all K</w:t>
      </w:r>
      <w:r w:rsidR="006C5733">
        <w:rPr>
          <w:rFonts w:ascii="Arial" w:hAnsi="Arial" w:cs="Arial"/>
          <w:sz w:val="24"/>
          <w:szCs w:val="24"/>
        </w:rPr>
        <w:t>Ss/KSMs</w:t>
      </w:r>
      <w:r w:rsidR="006C5733" w:rsidRPr="006C5733">
        <w:rPr>
          <w:rFonts w:ascii="Arial" w:hAnsi="Arial" w:cs="Arial"/>
          <w:sz w:val="24"/>
          <w:szCs w:val="24"/>
        </w:rPr>
        <w:t xml:space="preserve"> which is a collection of all of the Facebook pages for all of the participating squadrons </w:t>
      </w:r>
      <w:r w:rsidR="006C5733">
        <w:rPr>
          <w:rFonts w:ascii="Arial" w:hAnsi="Arial" w:cs="Arial"/>
          <w:sz w:val="24"/>
          <w:szCs w:val="24"/>
        </w:rPr>
        <w:t>within the joint base environment.  T</w:t>
      </w:r>
      <w:r w:rsidR="006C5733" w:rsidRPr="006C5733">
        <w:rPr>
          <w:rFonts w:ascii="Arial" w:hAnsi="Arial" w:cs="Arial"/>
          <w:sz w:val="24"/>
          <w:szCs w:val="24"/>
        </w:rPr>
        <w:t xml:space="preserve">his resource is useful for referrals during informal contact situations. </w:t>
      </w:r>
      <w:r w:rsidR="006C5733">
        <w:rPr>
          <w:rFonts w:ascii="Arial" w:hAnsi="Arial" w:cs="Arial"/>
          <w:sz w:val="24"/>
          <w:szCs w:val="24"/>
        </w:rPr>
        <w:t>(Joint Base McGuire-Dix-Lakehurst, New Jersey)</w:t>
      </w:r>
      <w:r w:rsidR="006C5733" w:rsidRPr="006C5733">
        <w:rPr>
          <w:rFonts w:ascii="Arial" w:hAnsi="Arial" w:cs="Arial"/>
          <w:sz w:val="24"/>
          <w:szCs w:val="24"/>
        </w:rPr>
        <w:t xml:space="preserve">  </w:t>
      </w:r>
    </w:p>
    <w:p w14:paraId="609204F5" w14:textId="5ABD76BA" w:rsidR="00A06A9C" w:rsidRPr="00743BA0" w:rsidRDefault="00A06A9C" w:rsidP="0036407B">
      <w:pPr>
        <w:pStyle w:val="ListParagraph"/>
        <w:numPr>
          <w:ilvl w:val="0"/>
          <w:numId w:val="28"/>
        </w:numPr>
        <w:spacing w:before="120"/>
        <w:ind w:right="72"/>
        <w:rPr>
          <w:rFonts w:ascii="Arial" w:hAnsi="Arial" w:cs="Arial"/>
          <w:sz w:val="24"/>
          <w:szCs w:val="24"/>
        </w:rPr>
      </w:pPr>
      <w:r w:rsidRPr="00A06A9C">
        <w:rPr>
          <w:rFonts w:ascii="Arial" w:hAnsi="Arial" w:cs="Arial"/>
          <w:sz w:val="24"/>
          <w:szCs w:val="24"/>
        </w:rPr>
        <w:t>Key Spouse Program Planning Session</w:t>
      </w:r>
      <w:r w:rsidR="00244F0D">
        <w:rPr>
          <w:rFonts w:ascii="Arial" w:hAnsi="Arial" w:cs="Arial"/>
          <w:sz w:val="24"/>
          <w:szCs w:val="24"/>
        </w:rPr>
        <w:t xml:space="preserve">: </w:t>
      </w:r>
      <w:r w:rsidR="000F07C0">
        <w:rPr>
          <w:rFonts w:ascii="Arial" w:hAnsi="Arial" w:cs="Arial"/>
          <w:sz w:val="24"/>
          <w:szCs w:val="24"/>
        </w:rPr>
        <w:t xml:space="preserve"> </w:t>
      </w:r>
      <w:r w:rsidR="00244F0D">
        <w:rPr>
          <w:rFonts w:ascii="Arial" w:hAnsi="Arial" w:cs="Arial"/>
          <w:sz w:val="24"/>
          <w:szCs w:val="24"/>
        </w:rPr>
        <w:t>A</w:t>
      </w:r>
      <w:r w:rsidRPr="00A06A9C">
        <w:rPr>
          <w:rFonts w:ascii="Arial" w:hAnsi="Arial" w:cs="Arial"/>
          <w:sz w:val="24"/>
          <w:szCs w:val="24"/>
        </w:rPr>
        <w:t xml:space="preserve"> </w:t>
      </w:r>
      <w:r w:rsidR="00244F0D">
        <w:rPr>
          <w:rFonts w:ascii="Arial" w:hAnsi="Arial" w:cs="Arial"/>
          <w:sz w:val="24"/>
          <w:szCs w:val="24"/>
        </w:rPr>
        <w:t>t</w:t>
      </w:r>
      <w:r w:rsidRPr="00A06A9C">
        <w:rPr>
          <w:rFonts w:ascii="Arial" w:hAnsi="Arial" w:cs="Arial"/>
          <w:sz w:val="24"/>
          <w:szCs w:val="24"/>
        </w:rPr>
        <w:t>wo</w:t>
      </w:r>
      <w:r>
        <w:rPr>
          <w:rFonts w:ascii="Arial" w:hAnsi="Arial" w:cs="Arial"/>
          <w:sz w:val="24"/>
          <w:szCs w:val="24"/>
        </w:rPr>
        <w:t>-</w:t>
      </w:r>
      <w:r w:rsidRPr="00A06A9C">
        <w:rPr>
          <w:rFonts w:ascii="Arial" w:hAnsi="Arial" w:cs="Arial"/>
          <w:sz w:val="24"/>
          <w:szCs w:val="24"/>
        </w:rPr>
        <w:t>hour session with</w:t>
      </w:r>
      <w:r>
        <w:rPr>
          <w:rFonts w:ascii="Arial" w:hAnsi="Arial" w:cs="Arial"/>
          <w:sz w:val="24"/>
          <w:szCs w:val="24"/>
        </w:rPr>
        <w:t xml:space="preserve"> </w:t>
      </w:r>
      <w:r w:rsidR="00244F0D">
        <w:rPr>
          <w:rFonts w:ascii="Arial" w:hAnsi="Arial" w:cs="Arial"/>
          <w:sz w:val="24"/>
          <w:szCs w:val="24"/>
        </w:rPr>
        <w:t xml:space="preserve">installation </w:t>
      </w:r>
      <w:r>
        <w:rPr>
          <w:rFonts w:ascii="Arial" w:hAnsi="Arial" w:cs="Arial"/>
          <w:sz w:val="24"/>
          <w:szCs w:val="24"/>
        </w:rPr>
        <w:t>A&amp;FRC KSP</w:t>
      </w:r>
      <w:r w:rsidRPr="00A06A9C">
        <w:rPr>
          <w:rFonts w:ascii="Arial" w:hAnsi="Arial" w:cs="Arial"/>
          <w:sz w:val="24"/>
          <w:szCs w:val="24"/>
        </w:rPr>
        <w:t xml:space="preserve"> Program Manager</w:t>
      </w:r>
      <w:r>
        <w:rPr>
          <w:rFonts w:ascii="Arial" w:hAnsi="Arial" w:cs="Arial"/>
          <w:sz w:val="24"/>
          <w:szCs w:val="24"/>
        </w:rPr>
        <w:t xml:space="preserve"> and </w:t>
      </w:r>
      <w:r w:rsidRPr="00A06A9C">
        <w:rPr>
          <w:rFonts w:ascii="Arial" w:hAnsi="Arial" w:cs="Arial"/>
          <w:sz w:val="24"/>
          <w:szCs w:val="24"/>
        </w:rPr>
        <w:t xml:space="preserve">trained </w:t>
      </w:r>
      <w:r>
        <w:rPr>
          <w:rFonts w:ascii="Arial" w:hAnsi="Arial" w:cs="Arial"/>
          <w:sz w:val="24"/>
          <w:szCs w:val="24"/>
        </w:rPr>
        <w:t>KSs/KSMs to di</w:t>
      </w:r>
      <w:r w:rsidRPr="00A06A9C">
        <w:rPr>
          <w:rFonts w:ascii="Arial" w:hAnsi="Arial" w:cs="Arial"/>
          <w:sz w:val="24"/>
          <w:szCs w:val="24"/>
        </w:rPr>
        <w:t>scus</w:t>
      </w:r>
      <w:r>
        <w:rPr>
          <w:rFonts w:ascii="Arial" w:hAnsi="Arial" w:cs="Arial"/>
          <w:sz w:val="24"/>
          <w:szCs w:val="24"/>
        </w:rPr>
        <w:t>s</w:t>
      </w:r>
      <w:r w:rsidRPr="00A06A9C">
        <w:rPr>
          <w:rFonts w:ascii="Arial" w:hAnsi="Arial" w:cs="Arial"/>
          <w:sz w:val="24"/>
          <w:szCs w:val="24"/>
        </w:rPr>
        <w:t xml:space="preserve"> what is working, new ideas, and roadblocks.</w:t>
      </w:r>
      <w:r>
        <w:rPr>
          <w:rFonts w:ascii="Arial" w:hAnsi="Arial" w:cs="Arial"/>
          <w:sz w:val="24"/>
          <w:szCs w:val="24"/>
        </w:rPr>
        <w:t xml:space="preserve"> (Travis AFB, California)</w:t>
      </w:r>
    </w:p>
    <w:p w14:paraId="7BF7946A" w14:textId="77777777" w:rsidR="007676B3" w:rsidRDefault="007676B3" w:rsidP="00D850C9">
      <w:pPr>
        <w:ind w:right="72"/>
        <w:rPr>
          <w:b/>
          <w:bCs/>
        </w:rPr>
      </w:pPr>
    </w:p>
    <w:p w14:paraId="57D27986" w14:textId="77777777" w:rsidR="007676B3" w:rsidRDefault="007676B3" w:rsidP="00D850C9">
      <w:pPr>
        <w:ind w:right="72"/>
        <w:rPr>
          <w:b/>
          <w:bCs/>
        </w:rPr>
      </w:pPr>
    </w:p>
    <w:p w14:paraId="02EF0F71" w14:textId="77777777" w:rsidR="007676B3" w:rsidRDefault="007676B3" w:rsidP="00D850C9">
      <w:pPr>
        <w:ind w:right="72"/>
        <w:rPr>
          <w:b/>
          <w:bCs/>
        </w:rPr>
      </w:pPr>
    </w:p>
    <w:p w14:paraId="686C955B" w14:textId="77777777" w:rsidR="007676B3" w:rsidRDefault="007676B3" w:rsidP="00D850C9">
      <w:pPr>
        <w:ind w:right="72"/>
        <w:rPr>
          <w:b/>
          <w:bCs/>
        </w:rPr>
      </w:pPr>
    </w:p>
    <w:p w14:paraId="2D0E40A2" w14:textId="77777777" w:rsidR="007676B3" w:rsidRDefault="007676B3" w:rsidP="00D850C9">
      <w:pPr>
        <w:ind w:right="72"/>
        <w:rPr>
          <w:b/>
          <w:bCs/>
        </w:rPr>
      </w:pPr>
    </w:p>
    <w:p w14:paraId="73055A15" w14:textId="77777777" w:rsidR="007676B3" w:rsidRDefault="007676B3" w:rsidP="00D850C9">
      <w:pPr>
        <w:ind w:right="72"/>
        <w:rPr>
          <w:b/>
          <w:bCs/>
        </w:rPr>
      </w:pPr>
    </w:p>
    <w:p w14:paraId="7376A328" w14:textId="77777777" w:rsidR="007676B3" w:rsidRDefault="007676B3" w:rsidP="00D850C9">
      <w:pPr>
        <w:ind w:right="72"/>
        <w:rPr>
          <w:b/>
          <w:bCs/>
        </w:rPr>
      </w:pPr>
    </w:p>
    <w:p w14:paraId="575FE7BB" w14:textId="77777777" w:rsidR="007676B3" w:rsidRDefault="007676B3" w:rsidP="00D850C9">
      <w:pPr>
        <w:ind w:right="72"/>
        <w:rPr>
          <w:b/>
          <w:bCs/>
        </w:rPr>
      </w:pPr>
    </w:p>
    <w:p w14:paraId="2E2C3A77" w14:textId="77777777" w:rsidR="007676B3" w:rsidRDefault="007676B3" w:rsidP="00D850C9">
      <w:pPr>
        <w:ind w:right="72"/>
        <w:rPr>
          <w:b/>
          <w:bCs/>
        </w:rPr>
      </w:pPr>
    </w:p>
    <w:p w14:paraId="626539AD" w14:textId="77777777" w:rsidR="007676B3" w:rsidRDefault="007676B3" w:rsidP="00D850C9">
      <w:pPr>
        <w:ind w:right="72"/>
        <w:rPr>
          <w:b/>
          <w:bCs/>
        </w:rPr>
      </w:pPr>
    </w:p>
    <w:p w14:paraId="4C7A6FE9" w14:textId="77777777" w:rsidR="007676B3" w:rsidRDefault="007676B3" w:rsidP="00D850C9">
      <w:pPr>
        <w:ind w:right="72"/>
        <w:rPr>
          <w:b/>
          <w:bCs/>
        </w:rPr>
      </w:pPr>
    </w:p>
    <w:p w14:paraId="0EAB076A" w14:textId="77777777" w:rsidR="007676B3" w:rsidRDefault="007676B3" w:rsidP="00D850C9">
      <w:pPr>
        <w:ind w:right="72"/>
        <w:rPr>
          <w:b/>
          <w:bCs/>
        </w:rPr>
      </w:pPr>
    </w:p>
    <w:p w14:paraId="07176DC4" w14:textId="77777777" w:rsidR="007676B3" w:rsidRDefault="007676B3" w:rsidP="00D850C9">
      <w:pPr>
        <w:ind w:right="72"/>
        <w:rPr>
          <w:b/>
          <w:bCs/>
        </w:rPr>
      </w:pPr>
    </w:p>
    <w:p w14:paraId="512D9F9C" w14:textId="4660B548" w:rsidR="00FF32A9" w:rsidRDefault="00FF32A9" w:rsidP="00D850C9">
      <w:pPr>
        <w:ind w:right="72"/>
      </w:pPr>
      <w:r>
        <w:rPr>
          <w:b/>
          <w:bCs/>
        </w:rPr>
        <w:br w:type="page"/>
      </w:r>
    </w:p>
    <w:p w14:paraId="2DCE4A1C" w14:textId="77777777" w:rsidR="007676B3" w:rsidRDefault="007676B3"/>
    <w:p w14:paraId="6F348FD8" w14:textId="77777777" w:rsidR="007676B3" w:rsidRDefault="007676B3"/>
    <w:p w14:paraId="439ABA29" w14:textId="77777777" w:rsidR="007676B3" w:rsidRDefault="007676B3"/>
    <w:p w14:paraId="25221880" w14:textId="77777777" w:rsidR="007676B3" w:rsidRDefault="007676B3"/>
    <w:p w14:paraId="336F970B" w14:textId="77777777" w:rsidR="007676B3" w:rsidRDefault="007676B3"/>
    <w:p w14:paraId="2488BCF6" w14:textId="77777777" w:rsidR="007676B3" w:rsidRDefault="007676B3"/>
    <w:p w14:paraId="1E8F0B7B" w14:textId="77777777" w:rsidR="007676B3" w:rsidRDefault="007676B3"/>
    <w:p w14:paraId="578D6278" w14:textId="77777777" w:rsidR="007676B3" w:rsidRDefault="007676B3"/>
    <w:p w14:paraId="6AE6F2F4" w14:textId="77777777" w:rsidR="007676B3" w:rsidRDefault="007676B3"/>
    <w:p w14:paraId="2F6675F2" w14:textId="77777777" w:rsidR="007676B3" w:rsidRDefault="007676B3"/>
    <w:p w14:paraId="3B54D132" w14:textId="77777777" w:rsidR="007676B3" w:rsidRDefault="007676B3"/>
    <w:p w14:paraId="67B1FF8A" w14:textId="77777777" w:rsidR="007676B3" w:rsidRDefault="007676B3"/>
    <w:p w14:paraId="0B56CB81" w14:textId="77777777" w:rsidR="007676B3" w:rsidRDefault="007676B3"/>
    <w:p w14:paraId="5B40C3BF" w14:textId="77777777" w:rsidR="007676B3" w:rsidRDefault="007676B3"/>
    <w:p w14:paraId="159BBE1F" w14:textId="77777777" w:rsidR="007676B3" w:rsidRDefault="007676B3"/>
    <w:p w14:paraId="19ECBABE" w14:textId="77777777" w:rsidR="007676B3" w:rsidRDefault="007676B3"/>
    <w:p w14:paraId="6C158068" w14:textId="77777777" w:rsidR="007676B3" w:rsidRDefault="007676B3"/>
    <w:p w14:paraId="1D33AE3C" w14:textId="77777777" w:rsidR="007676B3" w:rsidRDefault="007676B3"/>
    <w:p w14:paraId="1C202B99" w14:textId="6BA9CECA" w:rsidR="007676B3" w:rsidRDefault="007676B3" w:rsidP="007676B3">
      <w:pPr>
        <w:jc w:val="center"/>
      </w:pPr>
      <w:r>
        <w:t>THIS PAGE INTENTIONALLY LEFT BLANK</w:t>
      </w:r>
    </w:p>
    <w:p w14:paraId="20B525CB" w14:textId="77777777" w:rsidR="007676B3" w:rsidRDefault="007676B3"/>
    <w:p w14:paraId="79C57C0C" w14:textId="77777777" w:rsidR="007676B3" w:rsidRDefault="007676B3"/>
    <w:p w14:paraId="7F9CEAA2" w14:textId="77777777" w:rsidR="007676B3" w:rsidRDefault="007676B3"/>
    <w:p w14:paraId="7988FC76" w14:textId="77777777" w:rsidR="007676B3" w:rsidRDefault="007676B3"/>
    <w:p w14:paraId="17FE0A52" w14:textId="77777777" w:rsidR="007676B3" w:rsidRDefault="007676B3"/>
    <w:p w14:paraId="15BB2685" w14:textId="77777777" w:rsidR="007676B3" w:rsidRDefault="007676B3"/>
    <w:p w14:paraId="6AE15F3A" w14:textId="74E87AC7" w:rsidR="007676B3" w:rsidRDefault="007676B3">
      <w:r>
        <w:br w:type="page"/>
      </w:r>
    </w:p>
    <w:p w14:paraId="7F80CC6F" w14:textId="03B8FD7D" w:rsidR="007C64D6" w:rsidRDefault="006C02E1" w:rsidP="00F72EA8">
      <w:pPr>
        <w:pStyle w:val="Heading1"/>
        <w:ind w:left="0"/>
        <w:rPr>
          <w:color w:val="C00000"/>
        </w:rPr>
      </w:pPr>
      <w:bookmarkStart w:id="234" w:name="_Toc33108022"/>
      <w:r>
        <w:lastRenderedPageBreak/>
        <w:t xml:space="preserve">APPENDIX </w:t>
      </w:r>
      <w:r w:rsidR="00183EC2">
        <w:t>T</w:t>
      </w:r>
      <w:r w:rsidR="00AF768D">
        <w:t xml:space="preserve"> </w:t>
      </w:r>
      <w:r w:rsidR="001831D5">
        <w:t>-</w:t>
      </w:r>
      <w:r w:rsidR="00AF768D">
        <w:t xml:space="preserve"> PRIVACY ACT COVER SHEET</w:t>
      </w:r>
      <w:bookmarkEnd w:id="234"/>
      <w:r w:rsidR="007C64D6" w:rsidRPr="007C64D6">
        <w:rPr>
          <w:color w:val="C00000"/>
        </w:rPr>
        <w:t xml:space="preserve"> </w:t>
      </w:r>
    </w:p>
    <w:p w14:paraId="0B2FCB6B" w14:textId="77777777" w:rsidR="00D74656" w:rsidRPr="00F72EA8" w:rsidRDefault="00D74656" w:rsidP="00F72EA8">
      <w:pPr>
        <w:rPr>
          <w:sz w:val="2"/>
          <w:szCs w:val="2"/>
        </w:rPr>
      </w:pPr>
    </w:p>
    <w:p w14:paraId="439B7C8C" w14:textId="77777777" w:rsidR="00A61E86" w:rsidRPr="00B1653A" w:rsidRDefault="007C64D6" w:rsidP="00F72EA8">
      <w:pPr>
        <w:rPr>
          <w:b/>
          <w:color w:val="C00000"/>
          <w:sz w:val="24"/>
        </w:rPr>
      </w:pPr>
      <w:r w:rsidRPr="00B1653A">
        <w:rPr>
          <w:b/>
          <w:color w:val="C00000"/>
          <w:sz w:val="24"/>
        </w:rPr>
        <w:t xml:space="preserve">(This sheet must be used to cover any documents containing Privacy Act Information) </w:t>
      </w:r>
    </w:p>
    <w:p w14:paraId="3F05D4EF" w14:textId="77777777" w:rsidR="00372F53" w:rsidRDefault="00A61E86" w:rsidP="00214F3E">
      <w:pPr>
        <w:widowControl/>
        <w:contextualSpacing/>
      </w:pPr>
      <w:r>
        <w:rPr>
          <w:noProof/>
        </w:rPr>
        <w:drawing>
          <wp:inline distT="0" distB="0" distL="0" distR="0" wp14:anchorId="5EAEB801" wp14:editId="6FD5DBA5">
            <wp:extent cx="6315710" cy="189230"/>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5DC6B900" w14:textId="77777777" w:rsidR="00A61E86" w:rsidRDefault="00ED042C" w:rsidP="00A61E86">
      <w:pPr>
        <w:widowControl/>
        <w:contextualSpacing/>
      </w:pPr>
      <w:r>
        <w:t xml:space="preserve">   </w:t>
      </w:r>
    </w:p>
    <w:p w14:paraId="2BB42F96" w14:textId="77777777" w:rsidR="00A61E86" w:rsidRPr="005C29E3" w:rsidRDefault="00ED042C" w:rsidP="00A61E86">
      <w:pPr>
        <w:widowControl/>
        <w:contextualSpacing/>
      </w:pPr>
      <w:r>
        <w:t xml:space="preserve">      </w:t>
      </w:r>
      <w:r w:rsidR="00A61E86">
        <w:rPr>
          <w:noProof/>
        </w:rPr>
        <w:drawing>
          <wp:inline distT="0" distB="0" distL="0" distR="0" wp14:anchorId="7A584E9C" wp14:editId="28CCB8AD">
            <wp:extent cx="6104550" cy="74089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2091" cy="7418138"/>
                    </a:xfrm>
                    <a:prstGeom prst="rect">
                      <a:avLst/>
                    </a:prstGeom>
                    <a:noFill/>
                  </pic:spPr>
                </pic:pic>
              </a:graphicData>
            </a:graphic>
          </wp:inline>
        </w:drawing>
      </w:r>
    </w:p>
    <w:sectPr w:rsidR="00A61E86" w:rsidRPr="005C29E3" w:rsidSect="004C5047">
      <w:headerReference w:type="even" r:id="rId67"/>
      <w:headerReference w:type="default" r:id="rId68"/>
      <w:footerReference w:type="default" r:id="rId69"/>
      <w:type w:val="continuous"/>
      <w:pgSz w:w="12240" w:h="15840"/>
      <w:pgMar w:top="1440" w:right="720" w:bottom="1368" w:left="1008" w:header="0" w:footer="97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2FF5E" w14:textId="77777777" w:rsidR="00041AA3" w:rsidRDefault="00041AA3">
      <w:r>
        <w:separator/>
      </w:r>
    </w:p>
  </w:endnote>
  <w:endnote w:type="continuationSeparator" w:id="0">
    <w:p w14:paraId="1B8F0E10" w14:textId="77777777" w:rsidR="00041AA3" w:rsidRDefault="000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303989"/>
      <w:docPartObj>
        <w:docPartGallery w:val="Page Numbers (Bottom of Page)"/>
        <w:docPartUnique/>
      </w:docPartObj>
    </w:sdtPr>
    <w:sdtEndPr>
      <w:rPr>
        <w:noProof/>
      </w:rPr>
    </w:sdtEndPr>
    <w:sdtContent>
      <w:p w14:paraId="7AC54D26" w14:textId="0F5833C0" w:rsidR="001F478F" w:rsidRDefault="001F478F">
        <w:pPr>
          <w:pStyle w:val="Footer"/>
          <w:jc w:val="center"/>
        </w:pPr>
        <w:r>
          <w:fldChar w:fldCharType="begin"/>
        </w:r>
        <w:r>
          <w:instrText xml:space="preserve"> PAGE   \* MERGEFORMAT </w:instrText>
        </w:r>
        <w:r>
          <w:fldChar w:fldCharType="separate"/>
        </w:r>
        <w:r w:rsidR="00D93BB7">
          <w:rPr>
            <w:noProof/>
          </w:rPr>
          <w:t>72</w:t>
        </w:r>
        <w:r>
          <w:rPr>
            <w:noProof/>
          </w:rPr>
          <w:fldChar w:fldCharType="end"/>
        </w:r>
      </w:p>
    </w:sdtContent>
  </w:sdt>
  <w:p w14:paraId="7E2DAFE9" w14:textId="77777777" w:rsidR="001F478F" w:rsidRDefault="001F478F">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6176F" w14:textId="77777777" w:rsidR="00041AA3" w:rsidRDefault="00041AA3">
      <w:r>
        <w:separator/>
      </w:r>
    </w:p>
  </w:footnote>
  <w:footnote w:type="continuationSeparator" w:id="0">
    <w:p w14:paraId="58DAF694" w14:textId="77777777" w:rsidR="00041AA3" w:rsidRDefault="000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9EE9" w14:textId="77777777" w:rsidR="001F478F" w:rsidRDefault="00041AA3">
    <w:pPr>
      <w:pStyle w:val="Header"/>
    </w:pPr>
    <w:sdt>
      <w:sdtPr>
        <w:id w:val="171999623"/>
        <w:temporary/>
        <w:showingPlcHdr/>
      </w:sdtPr>
      <w:sdtEndPr/>
      <w:sdtContent>
        <w:r w:rsidR="001F478F">
          <w:t>[Type text]</w:t>
        </w:r>
      </w:sdtContent>
    </w:sdt>
    <w:r w:rsidR="001F478F">
      <w:ptab w:relativeTo="margin" w:alignment="center" w:leader="none"/>
    </w:r>
    <w:sdt>
      <w:sdtPr>
        <w:id w:val="171999624"/>
        <w:temporary/>
        <w:showingPlcHdr/>
      </w:sdtPr>
      <w:sdtEndPr/>
      <w:sdtContent>
        <w:r w:rsidR="001F478F">
          <w:t>[Type text]</w:t>
        </w:r>
      </w:sdtContent>
    </w:sdt>
    <w:r w:rsidR="001F478F">
      <w:ptab w:relativeTo="margin" w:alignment="right" w:leader="none"/>
    </w:r>
    <w:sdt>
      <w:sdtPr>
        <w:id w:val="171999625"/>
        <w:temporary/>
        <w:showingPlcHdr/>
      </w:sdtPr>
      <w:sdtEndPr/>
      <w:sdtContent>
        <w:r w:rsidR="001F478F">
          <w:t>[Type text]</w:t>
        </w:r>
      </w:sdtContent>
    </w:sdt>
  </w:p>
  <w:p w14:paraId="5BCD850A" w14:textId="3345E5AB" w:rsidR="001F478F" w:rsidRDefault="001F4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7CD6" w14:textId="77777777" w:rsidR="001F478F" w:rsidRDefault="001F478F">
    <w:pPr>
      <w:pStyle w:val="Header"/>
    </w:pPr>
  </w:p>
  <w:p w14:paraId="1C1E1F0D" w14:textId="532ECAEF" w:rsidR="001F478F" w:rsidRPr="00A9316C" w:rsidRDefault="001F478F">
    <w:pPr>
      <w:pStyle w:val="Header"/>
      <w:rPr>
        <w:rFonts w:ascii="Arial" w:hAnsi="Arial" w:cs="Arial"/>
      </w:rPr>
    </w:pPr>
    <w:r w:rsidRPr="00A9316C">
      <w:rPr>
        <w:rFonts w:ascii="Arial" w:hAnsi="Arial" w:cs="Arial"/>
      </w:rPr>
      <w:t>Key Spouse Program</w:t>
    </w:r>
    <w:r w:rsidRPr="00A9316C">
      <w:rPr>
        <w:rFonts w:ascii="Arial" w:hAnsi="Arial" w:cs="Arial"/>
      </w:rPr>
      <w:ptab w:relativeTo="margin" w:alignment="center" w:leader="none"/>
    </w:r>
    <w:r w:rsidRPr="00A9316C">
      <w:rPr>
        <w:rFonts w:ascii="Arial" w:hAnsi="Arial" w:cs="Arial"/>
      </w:rPr>
      <w:ptab w:relativeTo="margin" w:alignment="right" w:leader="none"/>
    </w:r>
    <w:r w:rsidRPr="00A9316C">
      <w:rPr>
        <w:rFonts w:ascii="Arial" w:hAnsi="Arial" w:cs="Arial"/>
      </w:rPr>
      <w:t>Key Spouse Guide</w:t>
    </w:r>
  </w:p>
  <w:p w14:paraId="01505B82" w14:textId="1B889383" w:rsidR="001F478F" w:rsidRDefault="001F478F">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106F"/>
    <w:multiLevelType w:val="hybridMultilevel"/>
    <w:tmpl w:val="4AB46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1067A0"/>
    <w:multiLevelType w:val="hybridMultilevel"/>
    <w:tmpl w:val="9CC6E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81FC1"/>
    <w:multiLevelType w:val="hybridMultilevel"/>
    <w:tmpl w:val="ED4E65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3669D"/>
    <w:multiLevelType w:val="hybridMultilevel"/>
    <w:tmpl w:val="BCBAA7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F5F5D4B"/>
    <w:multiLevelType w:val="hybridMultilevel"/>
    <w:tmpl w:val="2F8A19E0"/>
    <w:lvl w:ilvl="0" w:tplc="C1429D82">
      <w:start w:val="1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F1089C"/>
    <w:multiLevelType w:val="hybridMultilevel"/>
    <w:tmpl w:val="F028D40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02726C"/>
    <w:multiLevelType w:val="hybridMultilevel"/>
    <w:tmpl w:val="501CD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6E2603"/>
    <w:multiLevelType w:val="hybridMultilevel"/>
    <w:tmpl w:val="85385E0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0A0D32"/>
    <w:multiLevelType w:val="hybridMultilevel"/>
    <w:tmpl w:val="E28A63D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17566437"/>
    <w:multiLevelType w:val="hybridMultilevel"/>
    <w:tmpl w:val="CB5AC2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1B582F43"/>
    <w:multiLevelType w:val="hybridMultilevel"/>
    <w:tmpl w:val="D8E681C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1CC45111"/>
    <w:multiLevelType w:val="hybridMultilevel"/>
    <w:tmpl w:val="9FB68D92"/>
    <w:lvl w:ilvl="0" w:tplc="A8E037C8">
      <w:start w:val="1"/>
      <w:numFmt w:val="decimal"/>
      <w:lvlText w:val="%1."/>
      <w:lvlJc w:val="left"/>
      <w:pPr>
        <w:ind w:left="468" w:hanging="361"/>
      </w:pPr>
      <w:rPr>
        <w:rFonts w:hint="default"/>
        <w:spacing w:val="-3"/>
        <w:w w:val="99"/>
      </w:rPr>
    </w:lvl>
    <w:lvl w:ilvl="1" w:tplc="661A75A2">
      <w:numFmt w:val="bullet"/>
      <w:lvlText w:val=""/>
      <w:lvlJc w:val="left"/>
      <w:pPr>
        <w:ind w:left="868" w:hanging="360"/>
      </w:pPr>
      <w:rPr>
        <w:rFonts w:ascii="Symbol" w:eastAsia="Symbol" w:hAnsi="Symbol" w:cs="Symbol" w:hint="default"/>
        <w:w w:val="100"/>
        <w:sz w:val="24"/>
        <w:szCs w:val="24"/>
      </w:rPr>
    </w:lvl>
    <w:lvl w:ilvl="2" w:tplc="6C4C1BB0">
      <w:numFmt w:val="bullet"/>
      <w:lvlText w:val="•"/>
      <w:lvlJc w:val="left"/>
      <w:pPr>
        <w:ind w:left="1957" w:hanging="360"/>
      </w:pPr>
      <w:rPr>
        <w:rFonts w:hint="default"/>
      </w:rPr>
    </w:lvl>
    <w:lvl w:ilvl="3" w:tplc="AE5C9360">
      <w:numFmt w:val="bullet"/>
      <w:lvlText w:val="•"/>
      <w:lvlJc w:val="left"/>
      <w:pPr>
        <w:ind w:left="3055" w:hanging="360"/>
      </w:pPr>
      <w:rPr>
        <w:rFonts w:hint="default"/>
      </w:rPr>
    </w:lvl>
    <w:lvl w:ilvl="4" w:tplc="32A680F0">
      <w:numFmt w:val="bullet"/>
      <w:lvlText w:val="•"/>
      <w:lvlJc w:val="left"/>
      <w:pPr>
        <w:ind w:left="4153" w:hanging="360"/>
      </w:pPr>
      <w:rPr>
        <w:rFonts w:hint="default"/>
      </w:rPr>
    </w:lvl>
    <w:lvl w:ilvl="5" w:tplc="E554545E">
      <w:numFmt w:val="bullet"/>
      <w:lvlText w:val="•"/>
      <w:lvlJc w:val="left"/>
      <w:pPr>
        <w:ind w:left="5251" w:hanging="360"/>
      </w:pPr>
      <w:rPr>
        <w:rFonts w:hint="default"/>
      </w:rPr>
    </w:lvl>
    <w:lvl w:ilvl="6" w:tplc="2DFEB690">
      <w:numFmt w:val="bullet"/>
      <w:lvlText w:val="•"/>
      <w:lvlJc w:val="left"/>
      <w:pPr>
        <w:ind w:left="6348" w:hanging="360"/>
      </w:pPr>
      <w:rPr>
        <w:rFonts w:hint="default"/>
      </w:rPr>
    </w:lvl>
    <w:lvl w:ilvl="7" w:tplc="64F43BE6">
      <w:numFmt w:val="bullet"/>
      <w:lvlText w:val="•"/>
      <w:lvlJc w:val="left"/>
      <w:pPr>
        <w:ind w:left="7446" w:hanging="360"/>
      </w:pPr>
      <w:rPr>
        <w:rFonts w:hint="default"/>
      </w:rPr>
    </w:lvl>
    <w:lvl w:ilvl="8" w:tplc="31CCEC84">
      <w:numFmt w:val="bullet"/>
      <w:lvlText w:val="•"/>
      <w:lvlJc w:val="left"/>
      <w:pPr>
        <w:ind w:left="8544" w:hanging="360"/>
      </w:pPr>
      <w:rPr>
        <w:rFonts w:hint="default"/>
      </w:rPr>
    </w:lvl>
  </w:abstractNum>
  <w:abstractNum w:abstractNumId="12" w15:restartNumberingAfterBreak="0">
    <w:nsid w:val="1CFB7388"/>
    <w:multiLevelType w:val="hybridMultilevel"/>
    <w:tmpl w:val="FC48E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C1CFE"/>
    <w:multiLevelType w:val="hybridMultilevel"/>
    <w:tmpl w:val="0FD83738"/>
    <w:lvl w:ilvl="0" w:tplc="0409000F">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42E7A"/>
    <w:multiLevelType w:val="hybridMultilevel"/>
    <w:tmpl w:val="301ADA46"/>
    <w:lvl w:ilvl="0" w:tplc="7CF2E3BE">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1F86DE5"/>
    <w:multiLevelType w:val="hybridMultilevel"/>
    <w:tmpl w:val="5D5E547A"/>
    <w:lvl w:ilvl="0" w:tplc="232467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33120"/>
    <w:multiLevelType w:val="hybridMultilevel"/>
    <w:tmpl w:val="9E02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42689"/>
    <w:multiLevelType w:val="hybridMultilevel"/>
    <w:tmpl w:val="33DA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E36867"/>
    <w:multiLevelType w:val="hybridMultilevel"/>
    <w:tmpl w:val="EF60D2D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2EA4041D"/>
    <w:multiLevelType w:val="hybridMultilevel"/>
    <w:tmpl w:val="34BA26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C7135"/>
    <w:multiLevelType w:val="hybridMultilevel"/>
    <w:tmpl w:val="5C98947A"/>
    <w:lvl w:ilvl="0" w:tplc="36A25A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1C811CF"/>
    <w:multiLevelType w:val="hybridMultilevel"/>
    <w:tmpl w:val="8F960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2970965"/>
    <w:multiLevelType w:val="hybridMultilevel"/>
    <w:tmpl w:val="61CC6C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33310DD5"/>
    <w:multiLevelType w:val="hybridMultilevel"/>
    <w:tmpl w:val="A4C81A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3E923ED"/>
    <w:multiLevelType w:val="hybridMultilevel"/>
    <w:tmpl w:val="948AD668"/>
    <w:lvl w:ilvl="0" w:tplc="6704986A">
      <w:start w:val="1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AC287E"/>
    <w:multiLevelType w:val="hybridMultilevel"/>
    <w:tmpl w:val="4AE0DF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CCC13E3"/>
    <w:multiLevelType w:val="hybridMultilevel"/>
    <w:tmpl w:val="30C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A1176"/>
    <w:multiLevelType w:val="hybridMultilevel"/>
    <w:tmpl w:val="5EC6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4344E6F"/>
    <w:multiLevelType w:val="hybridMultilevel"/>
    <w:tmpl w:val="0C602D48"/>
    <w:lvl w:ilvl="0" w:tplc="CD666722">
      <w:start w:val="1"/>
      <w:numFmt w:val="decimal"/>
      <w:lvlText w:val="%1."/>
      <w:lvlJc w:val="left"/>
      <w:pPr>
        <w:ind w:left="360" w:hanging="360"/>
      </w:pPr>
      <w:rPr>
        <w:rFonts w:eastAsia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465CBB"/>
    <w:multiLevelType w:val="hybridMultilevel"/>
    <w:tmpl w:val="641CF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197D1C"/>
    <w:multiLevelType w:val="hybridMultilevel"/>
    <w:tmpl w:val="8C54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B15127"/>
    <w:multiLevelType w:val="hybridMultilevel"/>
    <w:tmpl w:val="3E42BF06"/>
    <w:lvl w:ilvl="0" w:tplc="04090001">
      <w:start w:val="1"/>
      <w:numFmt w:val="bullet"/>
      <w:lvlText w:val=""/>
      <w:lvlJc w:val="left"/>
      <w:pPr>
        <w:ind w:left="1008" w:hanging="360"/>
      </w:pPr>
      <w:rPr>
        <w:rFonts w:ascii="Symbol" w:hAnsi="Symbol" w:hint="default"/>
      </w:rPr>
    </w:lvl>
    <w:lvl w:ilvl="1" w:tplc="CC00AFA8">
      <w:numFmt w:val="bullet"/>
      <w:lvlText w:val="•"/>
      <w:lvlJc w:val="left"/>
      <w:pPr>
        <w:ind w:left="2088" w:hanging="720"/>
      </w:pPr>
      <w:rPr>
        <w:rFonts w:ascii="Arial" w:eastAsiaTheme="minorHAnsi" w:hAnsi="Arial" w:cs="Aria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4B5F43D2"/>
    <w:multiLevelType w:val="hybridMultilevel"/>
    <w:tmpl w:val="A3DEF306"/>
    <w:lvl w:ilvl="0" w:tplc="3EDE1A7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4364F"/>
    <w:multiLevelType w:val="hybridMultilevel"/>
    <w:tmpl w:val="5488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9A77E6"/>
    <w:multiLevelType w:val="hybridMultilevel"/>
    <w:tmpl w:val="9FB68D92"/>
    <w:lvl w:ilvl="0" w:tplc="A8E037C8">
      <w:start w:val="1"/>
      <w:numFmt w:val="decimal"/>
      <w:lvlText w:val="%1."/>
      <w:lvlJc w:val="left"/>
      <w:pPr>
        <w:ind w:left="468" w:hanging="361"/>
      </w:pPr>
      <w:rPr>
        <w:rFonts w:hint="default"/>
        <w:spacing w:val="-3"/>
        <w:w w:val="99"/>
      </w:rPr>
    </w:lvl>
    <w:lvl w:ilvl="1" w:tplc="661A75A2">
      <w:numFmt w:val="bullet"/>
      <w:lvlText w:val=""/>
      <w:lvlJc w:val="left"/>
      <w:pPr>
        <w:ind w:left="868" w:hanging="360"/>
      </w:pPr>
      <w:rPr>
        <w:rFonts w:ascii="Symbol" w:eastAsia="Symbol" w:hAnsi="Symbol" w:cs="Symbol" w:hint="default"/>
        <w:w w:val="100"/>
        <w:sz w:val="24"/>
        <w:szCs w:val="24"/>
      </w:rPr>
    </w:lvl>
    <w:lvl w:ilvl="2" w:tplc="6C4C1BB0">
      <w:numFmt w:val="bullet"/>
      <w:lvlText w:val="•"/>
      <w:lvlJc w:val="left"/>
      <w:pPr>
        <w:ind w:left="1957" w:hanging="360"/>
      </w:pPr>
      <w:rPr>
        <w:rFonts w:hint="default"/>
      </w:rPr>
    </w:lvl>
    <w:lvl w:ilvl="3" w:tplc="AE5C9360">
      <w:numFmt w:val="bullet"/>
      <w:lvlText w:val="•"/>
      <w:lvlJc w:val="left"/>
      <w:pPr>
        <w:ind w:left="3055" w:hanging="360"/>
      </w:pPr>
      <w:rPr>
        <w:rFonts w:hint="default"/>
      </w:rPr>
    </w:lvl>
    <w:lvl w:ilvl="4" w:tplc="32A680F0">
      <w:numFmt w:val="bullet"/>
      <w:lvlText w:val="•"/>
      <w:lvlJc w:val="left"/>
      <w:pPr>
        <w:ind w:left="4153" w:hanging="360"/>
      </w:pPr>
      <w:rPr>
        <w:rFonts w:hint="default"/>
      </w:rPr>
    </w:lvl>
    <w:lvl w:ilvl="5" w:tplc="E554545E">
      <w:numFmt w:val="bullet"/>
      <w:lvlText w:val="•"/>
      <w:lvlJc w:val="left"/>
      <w:pPr>
        <w:ind w:left="5251" w:hanging="360"/>
      </w:pPr>
      <w:rPr>
        <w:rFonts w:hint="default"/>
      </w:rPr>
    </w:lvl>
    <w:lvl w:ilvl="6" w:tplc="2DFEB690">
      <w:numFmt w:val="bullet"/>
      <w:lvlText w:val="•"/>
      <w:lvlJc w:val="left"/>
      <w:pPr>
        <w:ind w:left="6348" w:hanging="360"/>
      </w:pPr>
      <w:rPr>
        <w:rFonts w:hint="default"/>
      </w:rPr>
    </w:lvl>
    <w:lvl w:ilvl="7" w:tplc="64F43BE6">
      <w:numFmt w:val="bullet"/>
      <w:lvlText w:val="•"/>
      <w:lvlJc w:val="left"/>
      <w:pPr>
        <w:ind w:left="7446" w:hanging="360"/>
      </w:pPr>
      <w:rPr>
        <w:rFonts w:hint="default"/>
      </w:rPr>
    </w:lvl>
    <w:lvl w:ilvl="8" w:tplc="31CCEC84">
      <w:numFmt w:val="bullet"/>
      <w:lvlText w:val="•"/>
      <w:lvlJc w:val="left"/>
      <w:pPr>
        <w:ind w:left="8544" w:hanging="360"/>
      </w:pPr>
      <w:rPr>
        <w:rFonts w:hint="default"/>
      </w:rPr>
    </w:lvl>
  </w:abstractNum>
  <w:abstractNum w:abstractNumId="35" w15:restartNumberingAfterBreak="0">
    <w:nsid w:val="546C07DA"/>
    <w:multiLevelType w:val="hybridMultilevel"/>
    <w:tmpl w:val="D1B2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131239"/>
    <w:multiLevelType w:val="hybridMultilevel"/>
    <w:tmpl w:val="62443B7C"/>
    <w:lvl w:ilvl="0" w:tplc="6642650C">
      <w:start w:val="1"/>
      <w:numFmt w:val="decimal"/>
      <w:lvlText w:val="%1."/>
      <w:lvlJc w:val="left"/>
      <w:pPr>
        <w:ind w:left="720" w:hanging="360"/>
      </w:pPr>
      <w:rPr>
        <w:rFonts w:ascii="Arial" w:hAnsi="Arial" w:cs="Arial"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7E161C"/>
    <w:multiLevelType w:val="hybridMultilevel"/>
    <w:tmpl w:val="AD0E90B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589467FD"/>
    <w:multiLevelType w:val="hybridMultilevel"/>
    <w:tmpl w:val="335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6F4B6A"/>
    <w:multiLevelType w:val="hybridMultilevel"/>
    <w:tmpl w:val="E802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7903BE"/>
    <w:multiLevelType w:val="hybridMultilevel"/>
    <w:tmpl w:val="7B7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70C04"/>
    <w:multiLevelType w:val="hybridMultilevel"/>
    <w:tmpl w:val="2CEA60AE"/>
    <w:lvl w:ilvl="0" w:tplc="2FF4F658">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2330F4"/>
    <w:multiLevelType w:val="hybridMultilevel"/>
    <w:tmpl w:val="92B0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96C5A"/>
    <w:multiLevelType w:val="hybridMultilevel"/>
    <w:tmpl w:val="2526A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4562C1"/>
    <w:multiLevelType w:val="hybridMultilevel"/>
    <w:tmpl w:val="1FD8E6FE"/>
    <w:lvl w:ilvl="0" w:tplc="48429008">
      <w:start w:val="1"/>
      <w:numFmt w:val="decimal"/>
      <w:lvlText w:val="%1."/>
      <w:lvlJc w:val="left"/>
      <w:pPr>
        <w:ind w:left="1080" w:hanging="360"/>
      </w:pPr>
      <w:rPr>
        <w:rFonts w:eastAsiaTheme="minorEastAsia" w:hint="default"/>
        <w:b/>
        <w:color w:val="000000" w:themeColor="text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68632F5"/>
    <w:multiLevelType w:val="hybridMultilevel"/>
    <w:tmpl w:val="09BEFC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B8B5168"/>
    <w:multiLevelType w:val="hybridMultilevel"/>
    <w:tmpl w:val="044AD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491C7C"/>
    <w:multiLevelType w:val="hybridMultilevel"/>
    <w:tmpl w:val="0DB2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8"/>
  </w:num>
  <w:num w:numId="3">
    <w:abstractNumId w:val="26"/>
  </w:num>
  <w:num w:numId="4">
    <w:abstractNumId w:val="40"/>
  </w:num>
  <w:num w:numId="5">
    <w:abstractNumId w:val="39"/>
  </w:num>
  <w:num w:numId="6">
    <w:abstractNumId w:val="28"/>
  </w:num>
  <w:num w:numId="7">
    <w:abstractNumId w:val="18"/>
  </w:num>
  <w:num w:numId="8">
    <w:abstractNumId w:val="8"/>
  </w:num>
  <w:num w:numId="9">
    <w:abstractNumId w:val="9"/>
  </w:num>
  <w:num w:numId="10">
    <w:abstractNumId w:val="22"/>
  </w:num>
  <w:num w:numId="11">
    <w:abstractNumId w:val="31"/>
  </w:num>
  <w:num w:numId="12">
    <w:abstractNumId w:val="3"/>
  </w:num>
  <w:num w:numId="13">
    <w:abstractNumId w:val="19"/>
  </w:num>
  <w:num w:numId="14">
    <w:abstractNumId w:val="17"/>
  </w:num>
  <w:num w:numId="15">
    <w:abstractNumId w:val="16"/>
  </w:num>
  <w:num w:numId="16">
    <w:abstractNumId w:val="45"/>
  </w:num>
  <w:num w:numId="17">
    <w:abstractNumId w:val="21"/>
  </w:num>
  <w:num w:numId="18">
    <w:abstractNumId w:val="42"/>
  </w:num>
  <w:num w:numId="19">
    <w:abstractNumId w:val="5"/>
  </w:num>
  <w:num w:numId="20">
    <w:abstractNumId w:val="33"/>
  </w:num>
  <w:num w:numId="21">
    <w:abstractNumId w:val="35"/>
  </w:num>
  <w:num w:numId="22">
    <w:abstractNumId w:val="30"/>
  </w:num>
  <w:num w:numId="23">
    <w:abstractNumId w:val="41"/>
  </w:num>
  <w:num w:numId="24">
    <w:abstractNumId w:val="36"/>
  </w:num>
  <w:num w:numId="25">
    <w:abstractNumId w:val="44"/>
  </w:num>
  <w:num w:numId="26">
    <w:abstractNumId w:val="6"/>
  </w:num>
  <w:num w:numId="27">
    <w:abstractNumId w:val="27"/>
  </w:num>
  <w:num w:numId="28">
    <w:abstractNumId w:val="32"/>
  </w:num>
  <w:num w:numId="29">
    <w:abstractNumId w:val="13"/>
  </w:num>
  <w:num w:numId="30">
    <w:abstractNumId w:val="2"/>
  </w:num>
  <w:num w:numId="31">
    <w:abstractNumId w:val="7"/>
  </w:num>
  <w:num w:numId="32">
    <w:abstractNumId w:val="23"/>
  </w:num>
  <w:num w:numId="33">
    <w:abstractNumId w:val="43"/>
  </w:num>
  <w:num w:numId="34">
    <w:abstractNumId w:val="46"/>
  </w:num>
  <w:num w:numId="35">
    <w:abstractNumId w:val="10"/>
  </w:num>
  <w:num w:numId="36">
    <w:abstractNumId w:val="29"/>
  </w:num>
  <w:num w:numId="37">
    <w:abstractNumId w:val="11"/>
  </w:num>
  <w:num w:numId="38">
    <w:abstractNumId w:val="0"/>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
  </w:num>
  <w:num w:numId="42">
    <w:abstractNumId w:val="20"/>
  </w:num>
  <w:num w:numId="43">
    <w:abstractNumId w:val="14"/>
  </w:num>
  <w:num w:numId="44">
    <w:abstractNumId w:val="37"/>
  </w:num>
  <w:num w:numId="45">
    <w:abstractNumId w:val="24"/>
  </w:num>
  <w:num w:numId="46">
    <w:abstractNumId w:val="4"/>
  </w:num>
  <w:num w:numId="47">
    <w:abstractNumId w:val="12"/>
  </w:num>
  <w:num w:numId="48">
    <w:abstractNumId w:val="34"/>
  </w:num>
  <w:num w:numId="49">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E4"/>
    <w:rsid w:val="0000131D"/>
    <w:rsid w:val="000023DF"/>
    <w:rsid w:val="00002931"/>
    <w:rsid w:val="00004178"/>
    <w:rsid w:val="000106C0"/>
    <w:rsid w:val="00014400"/>
    <w:rsid w:val="00020ACA"/>
    <w:rsid w:val="00020DCC"/>
    <w:rsid w:val="00023E20"/>
    <w:rsid w:val="0002548B"/>
    <w:rsid w:val="000338AD"/>
    <w:rsid w:val="0003416C"/>
    <w:rsid w:val="00034B97"/>
    <w:rsid w:val="00035627"/>
    <w:rsid w:val="000377F6"/>
    <w:rsid w:val="0004004C"/>
    <w:rsid w:val="00041551"/>
    <w:rsid w:val="00041640"/>
    <w:rsid w:val="00041AA3"/>
    <w:rsid w:val="00043DFD"/>
    <w:rsid w:val="0004430D"/>
    <w:rsid w:val="0004602D"/>
    <w:rsid w:val="000467E6"/>
    <w:rsid w:val="00046A2E"/>
    <w:rsid w:val="000474F0"/>
    <w:rsid w:val="00060283"/>
    <w:rsid w:val="000618E6"/>
    <w:rsid w:val="00062744"/>
    <w:rsid w:val="000646B0"/>
    <w:rsid w:val="00066E9A"/>
    <w:rsid w:val="00067359"/>
    <w:rsid w:val="000714E4"/>
    <w:rsid w:val="000743FE"/>
    <w:rsid w:val="0008037F"/>
    <w:rsid w:val="00092D89"/>
    <w:rsid w:val="00095DDF"/>
    <w:rsid w:val="000A0709"/>
    <w:rsid w:val="000A2A26"/>
    <w:rsid w:val="000A4394"/>
    <w:rsid w:val="000B0C2F"/>
    <w:rsid w:val="000B17D0"/>
    <w:rsid w:val="000B55A1"/>
    <w:rsid w:val="000B67B4"/>
    <w:rsid w:val="000B7F14"/>
    <w:rsid w:val="000C6B6F"/>
    <w:rsid w:val="000D1771"/>
    <w:rsid w:val="000D232B"/>
    <w:rsid w:val="000D347E"/>
    <w:rsid w:val="000D3F62"/>
    <w:rsid w:val="000D4A93"/>
    <w:rsid w:val="000D5E21"/>
    <w:rsid w:val="000E1703"/>
    <w:rsid w:val="000E6751"/>
    <w:rsid w:val="000E6A9A"/>
    <w:rsid w:val="000E7635"/>
    <w:rsid w:val="000F07C0"/>
    <w:rsid w:val="000F305C"/>
    <w:rsid w:val="000F39E4"/>
    <w:rsid w:val="000F6C5D"/>
    <w:rsid w:val="0010477E"/>
    <w:rsid w:val="001047B0"/>
    <w:rsid w:val="00105D1B"/>
    <w:rsid w:val="001064F4"/>
    <w:rsid w:val="00107441"/>
    <w:rsid w:val="00110038"/>
    <w:rsid w:val="00111237"/>
    <w:rsid w:val="00114B30"/>
    <w:rsid w:val="00114D0F"/>
    <w:rsid w:val="00116695"/>
    <w:rsid w:val="0011742D"/>
    <w:rsid w:val="001229E7"/>
    <w:rsid w:val="00122D8A"/>
    <w:rsid w:val="001239E3"/>
    <w:rsid w:val="00123BE5"/>
    <w:rsid w:val="0012792D"/>
    <w:rsid w:val="00134C99"/>
    <w:rsid w:val="0013565E"/>
    <w:rsid w:val="00140D12"/>
    <w:rsid w:val="0014164E"/>
    <w:rsid w:val="0014287C"/>
    <w:rsid w:val="00143CB5"/>
    <w:rsid w:val="00146819"/>
    <w:rsid w:val="00147720"/>
    <w:rsid w:val="001478B5"/>
    <w:rsid w:val="001507ED"/>
    <w:rsid w:val="00152AAF"/>
    <w:rsid w:val="00154420"/>
    <w:rsid w:val="00156F85"/>
    <w:rsid w:val="00157254"/>
    <w:rsid w:val="00157FDB"/>
    <w:rsid w:val="0016134A"/>
    <w:rsid w:val="00162004"/>
    <w:rsid w:val="00162CE2"/>
    <w:rsid w:val="0016385F"/>
    <w:rsid w:val="00164957"/>
    <w:rsid w:val="001654E1"/>
    <w:rsid w:val="0016588C"/>
    <w:rsid w:val="00172149"/>
    <w:rsid w:val="00173F42"/>
    <w:rsid w:val="00176445"/>
    <w:rsid w:val="00177AC7"/>
    <w:rsid w:val="00181D50"/>
    <w:rsid w:val="001831D5"/>
    <w:rsid w:val="00183EC2"/>
    <w:rsid w:val="001904DC"/>
    <w:rsid w:val="0019267D"/>
    <w:rsid w:val="00193898"/>
    <w:rsid w:val="001942E8"/>
    <w:rsid w:val="00194369"/>
    <w:rsid w:val="001A18E5"/>
    <w:rsid w:val="001A2640"/>
    <w:rsid w:val="001A57E1"/>
    <w:rsid w:val="001A5939"/>
    <w:rsid w:val="001A670B"/>
    <w:rsid w:val="001A78D1"/>
    <w:rsid w:val="001A79B0"/>
    <w:rsid w:val="001B40ED"/>
    <w:rsid w:val="001B5CD2"/>
    <w:rsid w:val="001B6F27"/>
    <w:rsid w:val="001B7BE9"/>
    <w:rsid w:val="001C19C6"/>
    <w:rsid w:val="001C37F2"/>
    <w:rsid w:val="001C7967"/>
    <w:rsid w:val="001D0263"/>
    <w:rsid w:val="001D2F9E"/>
    <w:rsid w:val="001D3511"/>
    <w:rsid w:val="001D3845"/>
    <w:rsid w:val="001D3D7E"/>
    <w:rsid w:val="001E0D6D"/>
    <w:rsid w:val="001E4B6F"/>
    <w:rsid w:val="001E5CEE"/>
    <w:rsid w:val="001F02A6"/>
    <w:rsid w:val="001F1F06"/>
    <w:rsid w:val="001F2C9C"/>
    <w:rsid w:val="001F478F"/>
    <w:rsid w:val="001F5598"/>
    <w:rsid w:val="001F7289"/>
    <w:rsid w:val="00200D8A"/>
    <w:rsid w:val="002010F9"/>
    <w:rsid w:val="00204EBC"/>
    <w:rsid w:val="00210803"/>
    <w:rsid w:val="002123FC"/>
    <w:rsid w:val="00213B9A"/>
    <w:rsid w:val="00213F99"/>
    <w:rsid w:val="00214F3E"/>
    <w:rsid w:val="00215ABF"/>
    <w:rsid w:val="002207C1"/>
    <w:rsid w:val="00225269"/>
    <w:rsid w:val="00225440"/>
    <w:rsid w:val="002266B6"/>
    <w:rsid w:val="00227109"/>
    <w:rsid w:val="00231DEA"/>
    <w:rsid w:val="0023654D"/>
    <w:rsid w:val="00236952"/>
    <w:rsid w:val="00237406"/>
    <w:rsid w:val="00244F0D"/>
    <w:rsid w:val="002534CE"/>
    <w:rsid w:val="0025513E"/>
    <w:rsid w:val="00255E3D"/>
    <w:rsid w:val="002563B4"/>
    <w:rsid w:val="00264E2D"/>
    <w:rsid w:val="00266622"/>
    <w:rsid w:val="00280C70"/>
    <w:rsid w:val="00286889"/>
    <w:rsid w:val="00286A8F"/>
    <w:rsid w:val="00287BD2"/>
    <w:rsid w:val="00287C3A"/>
    <w:rsid w:val="0029485D"/>
    <w:rsid w:val="00294FBE"/>
    <w:rsid w:val="00295B28"/>
    <w:rsid w:val="002A3211"/>
    <w:rsid w:val="002A35F5"/>
    <w:rsid w:val="002A3BC3"/>
    <w:rsid w:val="002A4729"/>
    <w:rsid w:val="002A7D8B"/>
    <w:rsid w:val="002B27BE"/>
    <w:rsid w:val="002B2C26"/>
    <w:rsid w:val="002B715F"/>
    <w:rsid w:val="002C6044"/>
    <w:rsid w:val="002C7CCC"/>
    <w:rsid w:val="002C7F47"/>
    <w:rsid w:val="002D1ADC"/>
    <w:rsid w:val="002D1C08"/>
    <w:rsid w:val="002D2CE7"/>
    <w:rsid w:val="002D4259"/>
    <w:rsid w:val="002E0059"/>
    <w:rsid w:val="002E6130"/>
    <w:rsid w:val="002F04CE"/>
    <w:rsid w:val="002F20C6"/>
    <w:rsid w:val="002F3267"/>
    <w:rsid w:val="002F359A"/>
    <w:rsid w:val="002F6496"/>
    <w:rsid w:val="002F7982"/>
    <w:rsid w:val="00300AB4"/>
    <w:rsid w:val="003012C5"/>
    <w:rsid w:val="00301B03"/>
    <w:rsid w:val="00302FDB"/>
    <w:rsid w:val="003057B2"/>
    <w:rsid w:val="00306DFF"/>
    <w:rsid w:val="003079B5"/>
    <w:rsid w:val="00311682"/>
    <w:rsid w:val="00311B2B"/>
    <w:rsid w:val="00313506"/>
    <w:rsid w:val="00321EE2"/>
    <w:rsid w:val="00323754"/>
    <w:rsid w:val="003242EA"/>
    <w:rsid w:val="0032613D"/>
    <w:rsid w:val="00332A11"/>
    <w:rsid w:val="00340043"/>
    <w:rsid w:val="00341BEF"/>
    <w:rsid w:val="00341D3C"/>
    <w:rsid w:val="00342C00"/>
    <w:rsid w:val="00342FA6"/>
    <w:rsid w:val="0034383B"/>
    <w:rsid w:val="00344160"/>
    <w:rsid w:val="00345AB4"/>
    <w:rsid w:val="00346A29"/>
    <w:rsid w:val="00347281"/>
    <w:rsid w:val="00347F6D"/>
    <w:rsid w:val="00350C45"/>
    <w:rsid w:val="00351C1C"/>
    <w:rsid w:val="003535F1"/>
    <w:rsid w:val="0035652C"/>
    <w:rsid w:val="00357CC7"/>
    <w:rsid w:val="003622CE"/>
    <w:rsid w:val="0036407B"/>
    <w:rsid w:val="00364D2F"/>
    <w:rsid w:val="00365BF8"/>
    <w:rsid w:val="00372F53"/>
    <w:rsid w:val="003737D9"/>
    <w:rsid w:val="003760B8"/>
    <w:rsid w:val="0037651C"/>
    <w:rsid w:val="00377A5D"/>
    <w:rsid w:val="00382D16"/>
    <w:rsid w:val="00382E98"/>
    <w:rsid w:val="0039212E"/>
    <w:rsid w:val="00395165"/>
    <w:rsid w:val="00397CC5"/>
    <w:rsid w:val="003A4FA9"/>
    <w:rsid w:val="003A68BC"/>
    <w:rsid w:val="003B04BF"/>
    <w:rsid w:val="003B0A41"/>
    <w:rsid w:val="003B26D9"/>
    <w:rsid w:val="003B4AC5"/>
    <w:rsid w:val="003C0B29"/>
    <w:rsid w:val="003D0A27"/>
    <w:rsid w:val="003D1051"/>
    <w:rsid w:val="003D2C8E"/>
    <w:rsid w:val="003D7EAD"/>
    <w:rsid w:val="003E0E7D"/>
    <w:rsid w:val="003E10BC"/>
    <w:rsid w:val="003E4795"/>
    <w:rsid w:val="003E4D94"/>
    <w:rsid w:val="003E5279"/>
    <w:rsid w:val="003E532E"/>
    <w:rsid w:val="003E623D"/>
    <w:rsid w:val="003E667E"/>
    <w:rsid w:val="003F1C3F"/>
    <w:rsid w:val="003F3DEE"/>
    <w:rsid w:val="003F7AA4"/>
    <w:rsid w:val="00400EA1"/>
    <w:rsid w:val="004024DB"/>
    <w:rsid w:val="00405E6E"/>
    <w:rsid w:val="00410959"/>
    <w:rsid w:val="00410A0E"/>
    <w:rsid w:val="00411D60"/>
    <w:rsid w:val="004126DA"/>
    <w:rsid w:val="004144BE"/>
    <w:rsid w:val="004157B5"/>
    <w:rsid w:val="00421EE0"/>
    <w:rsid w:val="00423346"/>
    <w:rsid w:val="00424AF3"/>
    <w:rsid w:val="00430566"/>
    <w:rsid w:val="004317E4"/>
    <w:rsid w:val="00431ED0"/>
    <w:rsid w:val="004343BA"/>
    <w:rsid w:val="004368E5"/>
    <w:rsid w:val="00437701"/>
    <w:rsid w:val="00440CC8"/>
    <w:rsid w:val="00440DDA"/>
    <w:rsid w:val="004519BE"/>
    <w:rsid w:val="004528AE"/>
    <w:rsid w:val="004631A3"/>
    <w:rsid w:val="0046418A"/>
    <w:rsid w:val="0046619D"/>
    <w:rsid w:val="00466C89"/>
    <w:rsid w:val="0047258B"/>
    <w:rsid w:val="0047260E"/>
    <w:rsid w:val="004772BA"/>
    <w:rsid w:val="00480232"/>
    <w:rsid w:val="00484DA9"/>
    <w:rsid w:val="00495237"/>
    <w:rsid w:val="004A4FB8"/>
    <w:rsid w:val="004A532B"/>
    <w:rsid w:val="004A5D8A"/>
    <w:rsid w:val="004A60C7"/>
    <w:rsid w:val="004A6BFA"/>
    <w:rsid w:val="004A6DDF"/>
    <w:rsid w:val="004A763C"/>
    <w:rsid w:val="004B1CA2"/>
    <w:rsid w:val="004B1E96"/>
    <w:rsid w:val="004C0106"/>
    <w:rsid w:val="004C0B6F"/>
    <w:rsid w:val="004C2007"/>
    <w:rsid w:val="004C3B3B"/>
    <w:rsid w:val="004C3E51"/>
    <w:rsid w:val="004C5047"/>
    <w:rsid w:val="004C6B7E"/>
    <w:rsid w:val="004D02C6"/>
    <w:rsid w:val="004D2A5C"/>
    <w:rsid w:val="004D3F6A"/>
    <w:rsid w:val="004E330A"/>
    <w:rsid w:val="004E597E"/>
    <w:rsid w:val="004F27F8"/>
    <w:rsid w:val="005021B4"/>
    <w:rsid w:val="005048DD"/>
    <w:rsid w:val="005207B3"/>
    <w:rsid w:val="0052143A"/>
    <w:rsid w:val="00523BCE"/>
    <w:rsid w:val="00527EE8"/>
    <w:rsid w:val="00533C7A"/>
    <w:rsid w:val="00540050"/>
    <w:rsid w:val="005400B5"/>
    <w:rsid w:val="00541C04"/>
    <w:rsid w:val="0054335F"/>
    <w:rsid w:val="005442DB"/>
    <w:rsid w:val="00544668"/>
    <w:rsid w:val="0055141E"/>
    <w:rsid w:val="005527B2"/>
    <w:rsid w:val="0055603F"/>
    <w:rsid w:val="00556990"/>
    <w:rsid w:val="00556BAF"/>
    <w:rsid w:val="0055754C"/>
    <w:rsid w:val="005633DA"/>
    <w:rsid w:val="00566A5F"/>
    <w:rsid w:val="00570870"/>
    <w:rsid w:val="00572C8D"/>
    <w:rsid w:val="005742E9"/>
    <w:rsid w:val="00574C8B"/>
    <w:rsid w:val="00575927"/>
    <w:rsid w:val="00575DDB"/>
    <w:rsid w:val="0057653F"/>
    <w:rsid w:val="00577016"/>
    <w:rsid w:val="00582168"/>
    <w:rsid w:val="0058240C"/>
    <w:rsid w:val="00582B83"/>
    <w:rsid w:val="0058331E"/>
    <w:rsid w:val="00583458"/>
    <w:rsid w:val="0058356E"/>
    <w:rsid w:val="005838C1"/>
    <w:rsid w:val="00585062"/>
    <w:rsid w:val="00587657"/>
    <w:rsid w:val="00593DC2"/>
    <w:rsid w:val="005947AB"/>
    <w:rsid w:val="005966A5"/>
    <w:rsid w:val="005970D5"/>
    <w:rsid w:val="005972D9"/>
    <w:rsid w:val="00597962"/>
    <w:rsid w:val="005A039A"/>
    <w:rsid w:val="005A65CC"/>
    <w:rsid w:val="005A6711"/>
    <w:rsid w:val="005B2653"/>
    <w:rsid w:val="005B356C"/>
    <w:rsid w:val="005C0231"/>
    <w:rsid w:val="005C3062"/>
    <w:rsid w:val="005C3AF5"/>
    <w:rsid w:val="005C702E"/>
    <w:rsid w:val="005D236D"/>
    <w:rsid w:val="005E26E2"/>
    <w:rsid w:val="005E2720"/>
    <w:rsid w:val="005E4465"/>
    <w:rsid w:val="005E7527"/>
    <w:rsid w:val="005E7E75"/>
    <w:rsid w:val="005F4504"/>
    <w:rsid w:val="006017C4"/>
    <w:rsid w:val="006078B5"/>
    <w:rsid w:val="00607A3E"/>
    <w:rsid w:val="00612CCD"/>
    <w:rsid w:val="006137D5"/>
    <w:rsid w:val="00613B10"/>
    <w:rsid w:val="006304FB"/>
    <w:rsid w:val="006309AF"/>
    <w:rsid w:val="00630BCE"/>
    <w:rsid w:val="00631B47"/>
    <w:rsid w:val="006339C6"/>
    <w:rsid w:val="00636616"/>
    <w:rsid w:val="006413DD"/>
    <w:rsid w:val="00644A50"/>
    <w:rsid w:val="00644AFA"/>
    <w:rsid w:val="00645AB3"/>
    <w:rsid w:val="00647C74"/>
    <w:rsid w:val="00651C3B"/>
    <w:rsid w:val="0065214B"/>
    <w:rsid w:val="00652F96"/>
    <w:rsid w:val="00654787"/>
    <w:rsid w:val="006558C8"/>
    <w:rsid w:val="0065742E"/>
    <w:rsid w:val="0066029A"/>
    <w:rsid w:val="00660585"/>
    <w:rsid w:val="006624AB"/>
    <w:rsid w:val="00667616"/>
    <w:rsid w:val="0067471E"/>
    <w:rsid w:val="00675151"/>
    <w:rsid w:val="006800EA"/>
    <w:rsid w:val="0068223B"/>
    <w:rsid w:val="00683E97"/>
    <w:rsid w:val="0068653C"/>
    <w:rsid w:val="006915E5"/>
    <w:rsid w:val="006926E9"/>
    <w:rsid w:val="00693146"/>
    <w:rsid w:val="00693FAB"/>
    <w:rsid w:val="00696131"/>
    <w:rsid w:val="006A0362"/>
    <w:rsid w:val="006A32E1"/>
    <w:rsid w:val="006A5021"/>
    <w:rsid w:val="006A5575"/>
    <w:rsid w:val="006B0831"/>
    <w:rsid w:val="006B2D10"/>
    <w:rsid w:val="006B3441"/>
    <w:rsid w:val="006B63EC"/>
    <w:rsid w:val="006B7329"/>
    <w:rsid w:val="006C02E1"/>
    <w:rsid w:val="006C07F5"/>
    <w:rsid w:val="006C0F34"/>
    <w:rsid w:val="006C1740"/>
    <w:rsid w:val="006C3425"/>
    <w:rsid w:val="006C474C"/>
    <w:rsid w:val="006C5733"/>
    <w:rsid w:val="006C5D23"/>
    <w:rsid w:val="006C7460"/>
    <w:rsid w:val="006D5414"/>
    <w:rsid w:val="006D623E"/>
    <w:rsid w:val="006E0EA7"/>
    <w:rsid w:val="006E140F"/>
    <w:rsid w:val="006E3385"/>
    <w:rsid w:val="006F083B"/>
    <w:rsid w:val="00702DA3"/>
    <w:rsid w:val="0070378B"/>
    <w:rsid w:val="007043B2"/>
    <w:rsid w:val="00705312"/>
    <w:rsid w:val="00707D55"/>
    <w:rsid w:val="0071161A"/>
    <w:rsid w:val="00711DC6"/>
    <w:rsid w:val="00712AF7"/>
    <w:rsid w:val="00713614"/>
    <w:rsid w:val="00714606"/>
    <w:rsid w:val="007160B8"/>
    <w:rsid w:val="00716EA2"/>
    <w:rsid w:val="00722BC4"/>
    <w:rsid w:val="007263B2"/>
    <w:rsid w:val="00731570"/>
    <w:rsid w:val="00731B54"/>
    <w:rsid w:val="00731C24"/>
    <w:rsid w:val="00737FD8"/>
    <w:rsid w:val="00741C31"/>
    <w:rsid w:val="00742AF7"/>
    <w:rsid w:val="00743BA0"/>
    <w:rsid w:val="00751E2D"/>
    <w:rsid w:val="007552DA"/>
    <w:rsid w:val="0076030D"/>
    <w:rsid w:val="00761D66"/>
    <w:rsid w:val="00762B30"/>
    <w:rsid w:val="0076362A"/>
    <w:rsid w:val="00764528"/>
    <w:rsid w:val="00765943"/>
    <w:rsid w:val="00765BFA"/>
    <w:rsid w:val="007663F1"/>
    <w:rsid w:val="007676B3"/>
    <w:rsid w:val="00772A4A"/>
    <w:rsid w:val="00775966"/>
    <w:rsid w:val="007803EE"/>
    <w:rsid w:val="0078329D"/>
    <w:rsid w:val="00784733"/>
    <w:rsid w:val="007942FA"/>
    <w:rsid w:val="00794789"/>
    <w:rsid w:val="007952C8"/>
    <w:rsid w:val="0079770A"/>
    <w:rsid w:val="007A6D0F"/>
    <w:rsid w:val="007B1337"/>
    <w:rsid w:val="007B18E5"/>
    <w:rsid w:val="007B5AE6"/>
    <w:rsid w:val="007B69C0"/>
    <w:rsid w:val="007B7B68"/>
    <w:rsid w:val="007C2F24"/>
    <w:rsid w:val="007C4E35"/>
    <w:rsid w:val="007C61A4"/>
    <w:rsid w:val="007C64D6"/>
    <w:rsid w:val="007C7E4B"/>
    <w:rsid w:val="007D24F0"/>
    <w:rsid w:val="007D29B5"/>
    <w:rsid w:val="007D2F83"/>
    <w:rsid w:val="007D574F"/>
    <w:rsid w:val="007E162E"/>
    <w:rsid w:val="007E16A8"/>
    <w:rsid w:val="007E1719"/>
    <w:rsid w:val="007E388F"/>
    <w:rsid w:val="007E551D"/>
    <w:rsid w:val="007E7450"/>
    <w:rsid w:val="007E7F41"/>
    <w:rsid w:val="007F2BF9"/>
    <w:rsid w:val="007F3503"/>
    <w:rsid w:val="007F60C2"/>
    <w:rsid w:val="008012DE"/>
    <w:rsid w:val="00805F20"/>
    <w:rsid w:val="008064A7"/>
    <w:rsid w:val="0081146A"/>
    <w:rsid w:val="0081217A"/>
    <w:rsid w:val="00812956"/>
    <w:rsid w:val="00814499"/>
    <w:rsid w:val="00815D8A"/>
    <w:rsid w:val="00816176"/>
    <w:rsid w:val="00820A9E"/>
    <w:rsid w:val="00824020"/>
    <w:rsid w:val="0083388B"/>
    <w:rsid w:val="008426A3"/>
    <w:rsid w:val="00843333"/>
    <w:rsid w:val="008437F0"/>
    <w:rsid w:val="00843BAD"/>
    <w:rsid w:val="00846611"/>
    <w:rsid w:val="00847E39"/>
    <w:rsid w:val="00853020"/>
    <w:rsid w:val="00855C9B"/>
    <w:rsid w:val="00857F2D"/>
    <w:rsid w:val="008613BD"/>
    <w:rsid w:val="008627BC"/>
    <w:rsid w:val="00863951"/>
    <w:rsid w:val="008640F4"/>
    <w:rsid w:val="00864595"/>
    <w:rsid w:val="008678FC"/>
    <w:rsid w:val="00870919"/>
    <w:rsid w:val="00876E48"/>
    <w:rsid w:val="00883D9E"/>
    <w:rsid w:val="00887BC9"/>
    <w:rsid w:val="008914F3"/>
    <w:rsid w:val="0089152F"/>
    <w:rsid w:val="00892696"/>
    <w:rsid w:val="008928A7"/>
    <w:rsid w:val="00893E4A"/>
    <w:rsid w:val="00894806"/>
    <w:rsid w:val="008A0487"/>
    <w:rsid w:val="008A642A"/>
    <w:rsid w:val="008A69FD"/>
    <w:rsid w:val="008A6FDC"/>
    <w:rsid w:val="008A700A"/>
    <w:rsid w:val="008B145A"/>
    <w:rsid w:val="008B233C"/>
    <w:rsid w:val="008B337F"/>
    <w:rsid w:val="008B6964"/>
    <w:rsid w:val="008C358E"/>
    <w:rsid w:val="008C5015"/>
    <w:rsid w:val="008C631E"/>
    <w:rsid w:val="008D0095"/>
    <w:rsid w:val="008D3BFF"/>
    <w:rsid w:val="008D4458"/>
    <w:rsid w:val="008D49CD"/>
    <w:rsid w:val="008D58BE"/>
    <w:rsid w:val="008D5ADD"/>
    <w:rsid w:val="008D5F7B"/>
    <w:rsid w:val="008D7E95"/>
    <w:rsid w:val="008E2542"/>
    <w:rsid w:val="008E360C"/>
    <w:rsid w:val="008E5F61"/>
    <w:rsid w:val="008F4C48"/>
    <w:rsid w:val="008F6FD1"/>
    <w:rsid w:val="008F73DB"/>
    <w:rsid w:val="00903270"/>
    <w:rsid w:val="00903794"/>
    <w:rsid w:val="0090385A"/>
    <w:rsid w:val="00906E6A"/>
    <w:rsid w:val="00912EBF"/>
    <w:rsid w:val="0091685D"/>
    <w:rsid w:val="0092329B"/>
    <w:rsid w:val="00925228"/>
    <w:rsid w:val="0092745A"/>
    <w:rsid w:val="009277A8"/>
    <w:rsid w:val="009278BA"/>
    <w:rsid w:val="0093431B"/>
    <w:rsid w:val="00935CFE"/>
    <w:rsid w:val="00935EC5"/>
    <w:rsid w:val="00936A0A"/>
    <w:rsid w:val="0093715A"/>
    <w:rsid w:val="00937FD7"/>
    <w:rsid w:val="009439D7"/>
    <w:rsid w:val="00945BD5"/>
    <w:rsid w:val="00952D94"/>
    <w:rsid w:val="00953299"/>
    <w:rsid w:val="00955E2E"/>
    <w:rsid w:val="00956296"/>
    <w:rsid w:val="00957BE3"/>
    <w:rsid w:val="00960E89"/>
    <w:rsid w:val="00966EE3"/>
    <w:rsid w:val="00971CAB"/>
    <w:rsid w:val="00973B2E"/>
    <w:rsid w:val="009746D6"/>
    <w:rsid w:val="00974C58"/>
    <w:rsid w:val="00976A84"/>
    <w:rsid w:val="00980348"/>
    <w:rsid w:val="00984B24"/>
    <w:rsid w:val="009859A6"/>
    <w:rsid w:val="0098701C"/>
    <w:rsid w:val="009958A3"/>
    <w:rsid w:val="00997E12"/>
    <w:rsid w:val="00997E58"/>
    <w:rsid w:val="009A2B84"/>
    <w:rsid w:val="009B019C"/>
    <w:rsid w:val="009C0539"/>
    <w:rsid w:val="009C08E9"/>
    <w:rsid w:val="009C1C07"/>
    <w:rsid w:val="009C2231"/>
    <w:rsid w:val="009C3EEC"/>
    <w:rsid w:val="009C5B9C"/>
    <w:rsid w:val="009D006C"/>
    <w:rsid w:val="009D0B82"/>
    <w:rsid w:val="009D0C70"/>
    <w:rsid w:val="009D2654"/>
    <w:rsid w:val="009D2F20"/>
    <w:rsid w:val="009D3BC5"/>
    <w:rsid w:val="009D52DE"/>
    <w:rsid w:val="009E006F"/>
    <w:rsid w:val="009F2178"/>
    <w:rsid w:val="009F2D7D"/>
    <w:rsid w:val="009F7E8D"/>
    <w:rsid w:val="00A02F59"/>
    <w:rsid w:val="00A0359D"/>
    <w:rsid w:val="00A0460A"/>
    <w:rsid w:val="00A06A9C"/>
    <w:rsid w:val="00A07185"/>
    <w:rsid w:val="00A120FA"/>
    <w:rsid w:val="00A122BA"/>
    <w:rsid w:val="00A17370"/>
    <w:rsid w:val="00A242CC"/>
    <w:rsid w:val="00A24A0B"/>
    <w:rsid w:val="00A276F4"/>
    <w:rsid w:val="00A30AA6"/>
    <w:rsid w:val="00A360CD"/>
    <w:rsid w:val="00A3723D"/>
    <w:rsid w:val="00A422C5"/>
    <w:rsid w:val="00A42683"/>
    <w:rsid w:val="00A42DD0"/>
    <w:rsid w:val="00A4598F"/>
    <w:rsid w:val="00A467CA"/>
    <w:rsid w:val="00A53EF5"/>
    <w:rsid w:val="00A5486C"/>
    <w:rsid w:val="00A54E12"/>
    <w:rsid w:val="00A558F1"/>
    <w:rsid w:val="00A56CCE"/>
    <w:rsid w:val="00A56E7F"/>
    <w:rsid w:val="00A577EF"/>
    <w:rsid w:val="00A61E86"/>
    <w:rsid w:val="00A63C04"/>
    <w:rsid w:val="00A70D93"/>
    <w:rsid w:val="00A71E69"/>
    <w:rsid w:val="00A7263D"/>
    <w:rsid w:val="00A73E63"/>
    <w:rsid w:val="00A77501"/>
    <w:rsid w:val="00A77ED9"/>
    <w:rsid w:val="00A81AF0"/>
    <w:rsid w:val="00A85575"/>
    <w:rsid w:val="00A872BF"/>
    <w:rsid w:val="00A87778"/>
    <w:rsid w:val="00A903B3"/>
    <w:rsid w:val="00A915E4"/>
    <w:rsid w:val="00A929B8"/>
    <w:rsid w:val="00A92EA8"/>
    <w:rsid w:val="00A9316C"/>
    <w:rsid w:val="00AA3902"/>
    <w:rsid w:val="00AA5DE5"/>
    <w:rsid w:val="00AA6AA5"/>
    <w:rsid w:val="00AB0010"/>
    <w:rsid w:val="00AB0F70"/>
    <w:rsid w:val="00AB1904"/>
    <w:rsid w:val="00AB4DFB"/>
    <w:rsid w:val="00AB681C"/>
    <w:rsid w:val="00AC00A4"/>
    <w:rsid w:val="00AC0D30"/>
    <w:rsid w:val="00AC1E64"/>
    <w:rsid w:val="00AC4816"/>
    <w:rsid w:val="00AD30F2"/>
    <w:rsid w:val="00AD382F"/>
    <w:rsid w:val="00AD7F59"/>
    <w:rsid w:val="00AE291A"/>
    <w:rsid w:val="00AE4F69"/>
    <w:rsid w:val="00AE54C6"/>
    <w:rsid w:val="00AF768D"/>
    <w:rsid w:val="00AF7AE7"/>
    <w:rsid w:val="00B05C66"/>
    <w:rsid w:val="00B111C0"/>
    <w:rsid w:val="00B1250D"/>
    <w:rsid w:val="00B13C4C"/>
    <w:rsid w:val="00B1653A"/>
    <w:rsid w:val="00B1792D"/>
    <w:rsid w:val="00B219EE"/>
    <w:rsid w:val="00B23C5C"/>
    <w:rsid w:val="00B23EF8"/>
    <w:rsid w:val="00B31AC7"/>
    <w:rsid w:val="00B33A64"/>
    <w:rsid w:val="00B370C1"/>
    <w:rsid w:val="00B410FD"/>
    <w:rsid w:val="00B42891"/>
    <w:rsid w:val="00B46295"/>
    <w:rsid w:val="00B50112"/>
    <w:rsid w:val="00B5253E"/>
    <w:rsid w:val="00B52A8E"/>
    <w:rsid w:val="00B53284"/>
    <w:rsid w:val="00B55E20"/>
    <w:rsid w:val="00B60ECD"/>
    <w:rsid w:val="00B63566"/>
    <w:rsid w:val="00B6491B"/>
    <w:rsid w:val="00B659CD"/>
    <w:rsid w:val="00B660E5"/>
    <w:rsid w:val="00B73B35"/>
    <w:rsid w:val="00B775AE"/>
    <w:rsid w:val="00B8122C"/>
    <w:rsid w:val="00B836CB"/>
    <w:rsid w:val="00B87522"/>
    <w:rsid w:val="00B908BA"/>
    <w:rsid w:val="00B937C3"/>
    <w:rsid w:val="00B938E9"/>
    <w:rsid w:val="00B93EAD"/>
    <w:rsid w:val="00B96CA9"/>
    <w:rsid w:val="00BA14C4"/>
    <w:rsid w:val="00BA3B71"/>
    <w:rsid w:val="00BA65CD"/>
    <w:rsid w:val="00BB032B"/>
    <w:rsid w:val="00BB2DA8"/>
    <w:rsid w:val="00BB48E3"/>
    <w:rsid w:val="00BB51A9"/>
    <w:rsid w:val="00BB63D8"/>
    <w:rsid w:val="00BC22D2"/>
    <w:rsid w:val="00BC6782"/>
    <w:rsid w:val="00BC6F1B"/>
    <w:rsid w:val="00BC7D81"/>
    <w:rsid w:val="00BD16F7"/>
    <w:rsid w:val="00BD2A04"/>
    <w:rsid w:val="00BD3221"/>
    <w:rsid w:val="00BD4BB0"/>
    <w:rsid w:val="00BE4945"/>
    <w:rsid w:val="00BE5F54"/>
    <w:rsid w:val="00BE7FED"/>
    <w:rsid w:val="00BF3D76"/>
    <w:rsid w:val="00BF50FA"/>
    <w:rsid w:val="00BF654F"/>
    <w:rsid w:val="00BF7842"/>
    <w:rsid w:val="00C0248D"/>
    <w:rsid w:val="00C11847"/>
    <w:rsid w:val="00C12262"/>
    <w:rsid w:val="00C12B5E"/>
    <w:rsid w:val="00C14248"/>
    <w:rsid w:val="00C14626"/>
    <w:rsid w:val="00C14BA0"/>
    <w:rsid w:val="00C179C8"/>
    <w:rsid w:val="00C20404"/>
    <w:rsid w:val="00C21C1C"/>
    <w:rsid w:val="00C23C25"/>
    <w:rsid w:val="00C30644"/>
    <w:rsid w:val="00C33180"/>
    <w:rsid w:val="00C367EB"/>
    <w:rsid w:val="00C376C5"/>
    <w:rsid w:val="00C37A41"/>
    <w:rsid w:val="00C4118E"/>
    <w:rsid w:val="00C41D39"/>
    <w:rsid w:val="00C4322D"/>
    <w:rsid w:val="00C474E5"/>
    <w:rsid w:val="00C509F2"/>
    <w:rsid w:val="00C51501"/>
    <w:rsid w:val="00C51C33"/>
    <w:rsid w:val="00C51EB9"/>
    <w:rsid w:val="00C54D7C"/>
    <w:rsid w:val="00C552B5"/>
    <w:rsid w:val="00C55DA6"/>
    <w:rsid w:val="00C560AC"/>
    <w:rsid w:val="00C56AC7"/>
    <w:rsid w:val="00C57519"/>
    <w:rsid w:val="00C60577"/>
    <w:rsid w:val="00C6061F"/>
    <w:rsid w:val="00C6280B"/>
    <w:rsid w:val="00C637B6"/>
    <w:rsid w:val="00C652CB"/>
    <w:rsid w:val="00C70960"/>
    <w:rsid w:val="00C70FA3"/>
    <w:rsid w:val="00C7724C"/>
    <w:rsid w:val="00C8031A"/>
    <w:rsid w:val="00C81D9D"/>
    <w:rsid w:val="00C8433C"/>
    <w:rsid w:val="00C87AFF"/>
    <w:rsid w:val="00C91C51"/>
    <w:rsid w:val="00C932E5"/>
    <w:rsid w:val="00C93775"/>
    <w:rsid w:val="00C94E8E"/>
    <w:rsid w:val="00C95D57"/>
    <w:rsid w:val="00C96287"/>
    <w:rsid w:val="00CA196B"/>
    <w:rsid w:val="00CA6F37"/>
    <w:rsid w:val="00CB3D7C"/>
    <w:rsid w:val="00CB7AC9"/>
    <w:rsid w:val="00CB7E5C"/>
    <w:rsid w:val="00CB7EFB"/>
    <w:rsid w:val="00CC3325"/>
    <w:rsid w:val="00CC3BC3"/>
    <w:rsid w:val="00CC6A50"/>
    <w:rsid w:val="00CD15D8"/>
    <w:rsid w:val="00CD224C"/>
    <w:rsid w:val="00CD3142"/>
    <w:rsid w:val="00CD4F03"/>
    <w:rsid w:val="00CD6BB9"/>
    <w:rsid w:val="00CE0BDF"/>
    <w:rsid w:val="00CE2665"/>
    <w:rsid w:val="00CE4159"/>
    <w:rsid w:val="00CE471F"/>
    <w:rsid w:val="00CE5D9B"/>
    <w:rsid w:val="00CF24DC"/>
    <w:rsid w:val="00CF2FDD"/>
    <w:rsid w:val="00CF3367"/>
    <w:rsid w:val="00CF446B"/>
    <w:rsid w:val="00CF517A"/>
    <w:rsid w:val="00CF6EDE"/>
    <w:rsid w:val="00D02561"/>
    <w:rsid w:val="00D0607D"/>
    <w:rsid w:val="00D07514"/>
    <w:rsid w:val="00D12499"/>
    <w:rsid w:val="00D12696"/>
    <w:rsid w:val="00D1490A"/>
    <w:rsid w:val="00D2443D"/>
    <w:rsid w:val="00D27866"/>
    <w:rsid w:val="00D30730"/>
    <w:rsid w:val="00D31732"/>
    <w:rsid w:val="00D3546C"/>
    <w:rsid w:val="00D35CA7"/>
    <w:rsid w:val="00D37DF8"/>
    <w:rsid w:val="00D43EB9"/>
    <w:rsid w:val="00D44201"/>
    <w:rsid w:val="00D466F0"/>
    <w:rsid w:val="00D50DA9"/>
    <w:rsid w:val="00D53FD5"/>
    <w:rsid w:val="00D570C2"/>
    <w:rsid w:val="00D57279"/>
    <w:rsid w:val="00D60865"/>
    <w:rsid w:val="00D6205C"/>
    <w:rsid w:val="00D63703"/>
    <w:rsid w:val="00D6410C"/>
    <w:rsid w:val="00D70C9A"/>
    <w:rsid w:val="00D71990"/>
    <w:rsid w:val="00D72052"/>
    <w:rsid w:val="00D729E7"/>
    <w:rsid w:val="00D74656"/>
    <w:rsid w:val="00D75364"/>
    <w:rsid w:val="00D77C02"/>
    <w:rsid w:val="00D82061"/>
    <w:rsid w:val="00D83795"/>
    <w:rsid w:val="00D83A95"/>
    <w:rsid w:val="00D83F03"/>
    <w:rsid w:val="00D845F6"/>
    <w:rsid w:val="00D846DA"/>
    <w:rsid w:val="00D850C9"/>
    <w:rsid w:val="00D92B3E"/>
    <w:rsid w:val="00D93BB7"/>
    <w:rsid w:val="00D97867"/>
    <w:rsid w:val="00DA2CB5"/>
    <w:rsid w:val="00DA53BC"/>
    <w:rsid w:val="00DA6488"/>
    <w:rsid w:val="00DB6781"/>
    <w:rsid w:val="00DB7125"/>
    <w:rsid w:val="00DD3CAE"/>
    <w:rsid w:val="00DD7276"/>
    <w:rsid w:val="00DD75A1"/>
    <w:rsid w:val="00DE18E6"/>
    <w:rsid w:val="00DE1BF8"/>
    <w:rsid w:val="00DE41B7"/>
    <w:rsid w:val="00DF16CA"/>
    <w:rsid w:val="00DF171D"/>
    <w:rsid w:val="00DF295E"/>
    <w:rsid w:val="00E004F2"/>
    <w:rsid w:val="00E009B1"/>
    <w:rsid w:val="00E01103"/>
    <w:rsid w:val="00E031FF"/>
    <w:rsid w:val="00E03930"/>
    <w:rsid w:val="00E03E4A"/>
    <w:rsid w:val="00E14FB1"/>
    <w:rsid w:val="00E17EBA"/>
    <w:rsid w:val="00E225DD"/>
    <w:rsid w:val="00E30F84"/>
    <w:rsid w:val="00E345C3"/>
    <w:rsid w:val="00E35B12"/>
    <w:rsid w:val="00E42A6C"/>
    <w:rsid w:val="00E44730"/>
    <w:rsid w:val="00E44E6B"/>
    <w:rsid w:val="00E47744"/>
    <w:rsid w:val="00E50B8A"/>
    <w:rsid w:val="00E50D10"/>
    <w:rsid w:val="00E5187C"/>
    <w:rsid w:val="00E51AB3"/>
    <w:rsid w:val="00E532B2"/>
    <w:rsid w:val="00E55687"/>
    <w:rsid w:val="00E55E97"/>
    <w:rsid w:val="00E5649A"/>
    <w:rsid w:val="00E57641"/>
    <w:rsid w:val="00E57AC3"/>
    <w:rsid w:val="00E615EC"/>
    <w:rsid w:val="00E633A8"/>
    <w:rsid w:val="00E65E73"/>
    <w:rsid w:val="00E667A8"/>
    <w:rsid w:val="00E7109F"/>
    <w:rsid w:val="00E71D8C"/>
    <w:rsid w:val="00E72BFE"/>
    <w:rsid w:val="00E746A0"/>
    <w:rsid w:val="00E76218"/>
    <w:rsid w:val="00E76472"/>
    <w:rsid w:val="00E8520B"/>
    <w:rsid w:val="00E85F61"/>
    <w:rsid w:val="00E862AB"/>
    <w:rsid w:val="00E8665D"/>
    <w:rsid w:val="00E86C25"/>
    <w:rsid w:val="00E90ABD"/>
    <w:rsid w:val="00E93FEC"/>
    <w:rsid w:val="00E95A14"/>
    <w:rsid w:val="00E96027"/>
    <w:rsid w:val="00E979DA"/>
    <w:rsid w:val="00EA1A4D"/>
    <w:rsid w:val="00EA3CAA"/>
    <w:rsid w:val="00EA6A6C"/>
    <w:rsid w:val="00EA7DC2"/>
    <w:rsid w:val="00EB344C"/>
    <w:rsid w:val="00EB3A77"/>
    <w:rsid w:val="00EB5011"/>
    <w:rsid w:val="00EB52C9"/>
    <w:rsid w:val="00EB6915"/>
    <w:rsid w:val="00EC03B9"/>
    <w:rsid w:val="00EC116F"/>
    <w:rsid w:val="00EC136F"/>
    <w:rsid w:val="00EC225D"/>
    <w:rsid w:val="00EC34A5"/>
    <w:rsid w:val="00ED042C"/>
    <w:rsid w:val="00ED0E9E"/>
    <w:rsid w:val="00ED16E0"/>
    <w:rsid w:val="00ED2745"/>
    <w:rsid w:val="00ED5E30"/>
    <w:rsid w:val="00ED7E1D"/>
    <w:rsid w:val="00EE20BC"/>
    <w:rsid w:val="00EE25A2"/>
    <w:rsid w:val="00EE3667"/>
    <w:rsid w:val="00EE5139"/>
    <w:rsid w:val="00EE5F20"/>
    <w:rsid w:val="00EF19DA"/>
    <w:rsid w:val="00EF4EC3"/>
    <w:rsid w:val="00F011B8"/>
    <w:rsid w:val="00F0165B"/>
    <w:rsid w:val="00F03269"/>
    <w:rsid w:val="00F058E1"/>
    <w:rsid w:val="00F0658F"/>
    <w:rsid w:val="00F06800"/>
    <w:rsid w:val="00F100F7"/>
    <w:rsid w:val="00F15D9F"/>
    <w:rsid w:val="00F2705C"/>
    <w:rsid w:val="00F27949"/>
    <w:rsid w:val="00F27F1E"/>
    <w:rsid w:val="00F32507"/>
    <w:rsid w:val="00F34189"/>
    <w:rsid w:val="00F3568B"/>
    <w:rsid w:val="00F36013"/>
    <w:rsid w:val="00F36B5F"/>
    <w:rsid w:val="00F36C20"/>
    <w:rsid w:val="00F40FA5"/>
    <w:rsid w:val="00F41C4D"/>
    <w:rsid w:val="00F41EA1"/>
    <w:rsid w:val="00F43948"/>
    <w:rsid w:val="00F44513"/>
    <w:rsid w:val="00F45729"/>
    <w:rsid w:val="00F46139"/>
    <w:rsid w:val="00F4759A"/>
    <w:rsid w:val="00F47E9B"/>
    <w:rsid w:val="00F515C4"/>
    <w:rsid w:val="00F518D2"/>
    <w:rsid w:val="00F52ACA"/>
    <w:rsid w:val="00F55EA6"/>
    <w:rsid w:val="00F560A0"/>
    <w:rsid w:val="00F579E6"/>
    <w:rsid w:val="00F57F07"/>
    <w:rsid w:val="00F610C9"/>
    <w:rsid w:val="00F6505F"/>
    <w:rsid w:val="00F72EA8"/>
    <w:rsid w:val="00F73435"/>
    <w:rsid w:val="00F82418"/>
    <w:rsid w:val="00F8368F"/>
    <w:rsid w:val="00F86910"/>
    <w:rsid w:val="00F906CE"/>
    <w:rsid w:val="00F933A4"/>
    <w:rsid w:val="00FA2F6A"/>
    <w:rsid w:val="00FA36AF"/>
    <w:rsid w:val="00FA4ADA"/>
    <w:rsid w:val="00FA69D7"/>
    <w:rsid w:val="00FA6ED0"/>
    <w:rsid w:val="00FA77C2"/>
    <w:rsid w:val="00FB0E40"/>
    <w:rsid w:val="00FB25DA"/>
    <w:rsid w:val="00FC3546"/>
    <w:rsid w:val="00FC3CA9"/>
    <w:rsid w:val="00FC792B"/>
    <w:rsid w:val="00FD0433"/>
    <w:rsid w:val="00FD0A5A"/>
    <w:rsid w:val="00FD21B8"/>
    <w:rsid w:val="00FD5ABB"/>
    <w:rsid w:val="00FD60F3"/>
    <w:rsid w:val="00FD6779"/>
    <w:rsid w:val="00FD7E85"/>
    <w:rsid w:val="00FE026B"/>
    <w:rsid w:val="00FE2B0D"/>
    <w:rsid w:val="00FE5A08"/>
    <w:rsid w:val="00FE7786"/>
    <w:rsid w:val="00FE790F"/>
    <w:rsid w:val="00FF0446"/>
    <w:rsid w:val="00FF2E5A"/>
    <w:rsid w:val="00FF32A9"/>
    <w:rsid w:val="00FF3441"/>
    <w:rsid w:val="00FF602C"/>
    <w:rsid w:val="00FF6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B1D012"/>
  <w15:docId w15:val="{0B4F2070-9AE6-4D5D-8BAC-9B0569B6B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120"/>
      <w:outlineLvl w:val="0"/>
    </w:pPr>
    <w:rPr>
      <w:rFonts w:ascii="Arial" w:eastAsia="Arial" w:hAnsi="Arial"/>
      <w:b/>
      <w:bCs/>
      <w:sz w:val="24"/>
      <w:szCs w:val="24"/>
    </w:rPr>
  </w:style>
  <w:style w:type="paragraph" w:styleId="Heading2">
    <w:name w:val="heading 2"/>
    <w:basedOn w:val="Normal"/>
    <w:uiPriority w:val="1"/>
    <w:qFormat/>
    <w:pPr>
      <w:ind w:left="1120"/>
      <w:outlineLvl w:val="1"/>
    </w:pPr>
    <w:rPr>
      <w:rFonts w:ascii="Arial" w:eastAsia="Arial" w:hAnsi="Arial"/>
      <w:b/>
      <w:bCs/>
    </w:rPr>
  </w:style>
  <w:style w:type="paragraph" w:styleId="Heading3">
    <w:name w:val="heading 3"/>
    <w:basedOn w:val="Normal"/>
    <w:next w:val="Normal"/>
    <w:link w:val="Heading3Char"/>
    <w:uiPriority w:val="9"/>
    <w:unhideWhenUsed/>
    <w:qFormat/>
    <w:rsid w:val="00C4118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652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114D0F"/>
    <w:pPr>
      <w:spacing w:before="126"/>
    </w:pPr>
    <w:rPr>
      <w:rFonts w:ascii="Arial" w:hAnsi="Arial"/>
      <w:bCs/>
      <w:caps/>
      <w:szCs w:val="24"/>
    </w:rPr>
  </w:style>
  <w:style w:type="paragraph" w:styleId="TOC2">
    <w:name w:val="toc 2"/>
    <w:basedOn w:val="Normal"/>
    <w:uiPriority w:val="39"/>
    <w:qFormat/>
    <w:pPr>
      <w:spacing w:before="240"/>
    </w:pPr>
    <w:rPr>
      <w:b/>
      <w:bCs/>
      <w:sz w:val="20"/>
      <w:szCs w:val="20"/>
    </w:rPr>
  </w:style>
  <w:style w:type="paragraph" w:styleId="BodyText">
    <w:name w:val="Body Text"/>
    <w:basedOn w:val="Normal"/>
    <w:uiPriority w:val="1"/>
    <w:qFormat/>
    <w:pPr>
      <w:ind w:left="1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637B6"/>
    <w:rPr>
      <w:rFonts w:ascii="Tahoma" w:hAnsi="Tahoma" w:cs="Tahoma"/>
      <w:sz w:val="16"/>
      <w:szCs w:val="16"/>
    </w:rPr>
  </w:style>
  <w:style w:type="character" w:customStyle="1" w:styleId="BalloonTextChar">
    <w:name w:val="Balloon Text Char"/>
    <w:basedOn w:val="DefaultParagraphFont"/>
    <w:link w:val="BalloonText"/>
    <w:uiPriority w:val="99"/>
    <w:semiHidden/>
    <w:rsid w:val="00C637B6"/>
    <w:rPr>
      <w:rFonts w:ascii="Tahoma" w:hAnsi="Tahoma" w:cs="Tahoma"/>
      <w:sz w:val="16"/>
      <w:szCs w:val="16"/>
    </w:rPr>
  </w:style>
  <w:style w:type="character" w:styleId="Hyperlink">
    <w:name w:val="Hyperlink"/>
    <w:basedOn w:val="DefaultParagraphFont"/>
    <w:uiPriority w:val="99"/>
    <w:unhideWhenUsed/>
    <w:rsid w:val="00BF654F"/>
    <w:rPr>
      <w:color w:val="0000FF" w:themeColor="hyperlink"/>
      <w:u w:val="single"/>
    </w:rPr>
  </w:style>
  <w:style w:type="character" w:customStyle="1" w:styleId="maintextlarge1">
    <w:name w:val="maintext_large1"/>
    <w:basedOn w:val="DefaultParagraphFont"/>
    <w:rsid w:val="00C41D39"/>
    <w:rPr>
      <w:rFonts w:ascii="Arial" w:hAnsi="Arial" w:cs="Arial" w:hint="default"/>
      <w:b w:val="0"/>
      <w:bCs w:val="0"/>
      <w:strike w:val="0"/>
      <w:dstrike w:val="0"/>
      <w:color w:val="000000"/>
      <w:sz w:val="18"/>
      <w:szCs w:val="18"/>
      <w:u w:val="none"/>
      <w:effect w:val="none"/>
    </w:rPr>
  </w:style>
  <w:style w:type="paragraph" w:styleId="NormalWeb">
    <w:name w:val="Normal (Web)"/>
    <w:basedOn w:val="Normal"/>
    <w:uiPriority w:val="99"/>
    <w:unhideWhenUsed/>
    <w:rsid w:val="00BE5F54"/>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224C"/>
    <w:pPr>
      <w:tabs>
        <w:tab w:val="center" w:pos="4680"/>
        <w:tab w:val="right" w:pos="9360"/>
      </w:tabs>
    </w:pPr>
  </w:style>
  <w:style w:type="character" w:customStyle="1" w:styleId="HeaderChar">
    <w:name w:val="Header Char"/>
    <w:basedOn w:val="DefaultParagraphFont"/>
    <w:link w:val="Header"/>
    <w:uiPriority w:val="99"/>
    <w:rsid w:val="00CD224C"/>
  </w:style>
  <w:style w:type="paragraph" w:styleId="Footer">
    <w:name w:val="footer"/>
    <w:basedOn w:val="Normal"/>
    <w:link w:val="FooterChar"/>
    <w:uiPriority w:val="99"/>
    <w:unhideWhenUsed/>
    <w:rsid w:val="00CD224C"/>
    <w:pPr>
      <w:tabs>
        <w:tab w:val="center" w:pos="4680"/>
        <w:tab w:val="right" w:pos="9360"/>
      </w:tabs>
    </w:pPr>
  </w:style>
  <w:style w:type="character" w:customStyle="1" w:styleId="FooterChar">
    <w:name w:val="Footer Char"/>
    <w:basedOn w:val="DefaultParagraphFont"/>
    <w:link w:val="Footer"/>
    <w:uiPriority w:val="99"/>
    <w:rsid w:val="00CD224C"/>
  </w:style>
  <w:style w:type="table" w:styleId="TableTheme">
    <w:name w:val="Table Theme"/>
    <w:basedOn w:val="TableNormal"/>
    <w:rsid w:val="006915E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A6A6C"/>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A6A6C"/>
    <w:rPr>
      <w:rFonts w:eastAsiaTheme="minorEastAsia"/>
      <w:i/>
      <w:iCs/>
      <w:color w:val="000000" w:themeColor="text1"/>
      <w:lang w:eastAsia="ja-JP"/>
    </w:rPr>
  </w:style>
  <w:style w:type="paragraph" w:styleId="NoSpacing">
    <w:name w:val="No Spacing"/>
    <w:link w:val="NoSpacingChar"/>
    <w:uiPriority w:val="1"/>
    <w:qFormat/>
    <w:rsid w:val="000D3F62"/>
    <w:pPr>
      <w:widowControl/>
    </w:pPr>
    <w:rPr>
      <w:rFonts w:eastAsiaTheme="minorEastAsia"/>
      <w:lang w:eastAsia="ja-JP"/>
    </w:rPr>
  </w:style>
  <w:style w:type="character" w:customStyle="1" w:styleId="NoSpacingChar">
    <w:name w:val="No Spacing Char"/>
    <w:basedOn w:val="DefaultParagraphFont"/>
    <w:link w:val="NoSpacing"/>
    <w:uiPriority w:val="1"/>
    <w:rsid w:val="000D3F62"/>
    <w:rPr>
      <w:rFonts w:eastAsiaTheme="minorEastAsia"/>
      <w:lang w:eastAsia="ja-JP"/>
    </w:rPr>
  </w:style>
  <w:style w:type="paragraph" w:customStyle="1" w:styleId="Default">
    <w:name w:val="Default"/>
    <w:rsid w:val="00980348"/>
    <w:pPr>
      <w:widowControl/>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F27949"/>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3">
    <w:name w:val="toc 3"/>
    <w:basedOn w:val="Normal"/>
    <w:next w:val="Normal"/>
    <w:autoRedefine/>
    <w:uiPriority w:val="39"/>
    <w:unhideWhenUsed/>
    <w:qFormat/>
    <w:rsid w:val="00C4322D"/>
    <w:pPr>
      <w:ind w:left="220"/>
    </w:pPr>
    <w:rPr>
      <w:sz w:val="20"/>
      <w:szCs w:val="20"/>
    </w:rPr>
  </w:style>
  <w:style w:type="paragraph" w:styleId="TOC4">
    <w:name w:val="toc 4"/>
    <w:basedOn w:val="Normal"/>
    <w:next w:val="Normal"/>
    <w:autoRedefine/>
    <w:uiPriority w:val="39"/>
    <w:unhideWhenUsed/>
    <w:rsid w:val="00C4322D"/>
    <w:pPr>
      <w:ind w:left="440"/>
    </w:pPr>
    <w:rPr>
      <w:sz w:val="20"/>
      <w:szCs w:val="20"/>
    </w:rPr>
  </w:style>
  <w:style w:type="paragraph" w:styleId="TOC5">
    <w:name w:val="toc 5"/>
    <w:basedOn w:val="Normal"/>
    <w:next w:val="Normal"/>
    <w:autoRedefine/>
    <w:uiPriority w:val="39"/>
    <w:unhideWhenUsed/>
    <w:rsid w:val="00C4322D"/>
    <w:pPr>
      <w:ind w:left="660"/>
    </w:pPr>
    <w:rPr>
      <w:sz w:val="20"/>
      <w:szCs w:val="20"/>
    </w:rPr>
  </w:style>
  <w:style w:type="paragraph" w:styleId="TOC6">
    <w:name w:val="toc 6"/>
    <w:basedOn w:val="Normal"/>
    <w:next w:val="Normal"/>
    <w:autoRedefine/>
    <w:uiPriority w:val="39"/>
    <w:unhideWhenUsed/>
    <w:rsid w:val="00C4322D"/>
    <w:pPr>
      <w:ind w:left="880"/>
    </w:pPr>
    <w:rPr>
      <w:sz w:val="20"/>
      <w:szCs w:val="20"/>
    </w:rPr>
  </w:style>
  <w:style w:type="paragraph" w:styleId="TOC7">
    <w:name w:val="toc 7"/>
    <w:basedOn w:val="Normal"/>
    <w:next w:val="Normal"/>
    <w:autoRedefine/>
    <w:uiPriority w:val="39"/>
    <w:unhideWhenUsed/>
    <w:rsid w:val="00C4322D"/>
    <w:pPr>
      <w:ind w:left="1100"/>
    </w:pPr>
    <w:rPr>
      <w:sz w:val="20"/>
      <w:szCs w:val="20"/>
    </w:rPr>
  </w:style>
  <w:style w:type="paragraph" w:styleId="TOC8">
    <w:name w:val="toc 8"/>
    <w:basedOn w:val="Normal"/>
    <w:next w:val="Normal"/>
    <w:autoRedefine/>
    <w:uiPriority w:val="39"/>
    <w:unhideWhenUsed/>
    <w:rsid w:val="00C4322D"/>
    <w:pPr>
      <w:ind w:left="1320"/>
    </w:pPr>
    <w:rPr>
      <w:sz w:val="20"/>
      <w:szCs w:val="20"/>
    </w:rPr>
  </w:style>
  <w:style w:type="paragraph" w:styleId="TOC9">
    <w:name w:val="toc 9"/>
    <w:basedOn w:val="Normal"/>
    <w:next w:val="Normal"/>
    <w:autoRedefine/>
    <w:uiPriority w:val="39"/>
    <w:unhideWhenUsed/>
    <w:rsid w:val="00C4322D"/>
    <w:pPr>
      <w:ind w:left="1540"/>
    </w:pPr>
    <w:rPr>
      <w:sz w:val="20"/>
      <w:szCs w:val="20"/>
    </w:rPr>
  </w:style>
  <w:style w:type="character" w:styleId="Strong">
    <w:name w:val="Strong"/>
    <w:basedOn w:val="DefaultParagraphFont"/>
    <w:uiPriority w:val="22"/>
    <w:qFormat/>
    <w:rsid w:val="00A120FA"/>
    <w:rPr>
      <w:b/>
      <w:bCs/>
    </w:rPr>
  </w:style>
  <w:style w:type="character" w:customStyle="1" w:styleId="libtext">
    <w:name w:val="libtext"/>
    <w:basedOn w:val="DefaultParagraphFont"/>
    <w:rsid w:val="00A120FA"/>
  </w:style>
  <w:style w:type="paragraph" w:customStyle="1" w:styleId="Style1">
    <w:name w:val="Style1"/>
    <w:basedOn w:val="TOC1"/>
    <w:link w:val="Style1Char"/>
    <w:uiPriority w:val="1"/>
    <w:qFormat/>
    <w:rsid w:val="00EE5139"/>
    <w:pPr>
      <w:tabs>
        <w:tab w:val="right" w:leader="dot" w:pos="9350"/>
      </w:tabs>
    </w:pPr>
    <w:rPr>
      <w:rFonts w:cs="Arial"/>
      <w:b/>
      <w:noProof/>
      <w:spacing w:val="-1"/>
      <w:szCs w:val="22"/>
    </w:rPr>
  </w:style>
  <w:style w:type="character" w:customStyle="1" w:styleId="TOC1Char">
    <w:name w:val="TOC 1 Char"/>
    <w:basedOn w:val="DefaultParagraphFont"/>
    <w:link w:val="TOC1"/>
    <w:uiPriority w:val="39"/>
    <w:rsid w:val="00114D0F"/>
    <w:rPr>
      <w:rFonts w:ascii="Arial" w:hAnsi="Arial"/>
      <w:bCs/>
      <w:caps/>
      <w:szCs w:val="24"/>
    </w:rPr>
  </w:style>
  <w:style w:type="character" w:customStyle="1" w:styleId="Style1Char">
    <w:name w:val="Style1 Char"/>
    <w:basedOn w:val="TOC1Char"/>
    <w:link w:val="Style1"/>
    <w:uiPriority w:val="1"/>
    <w:rsid w:val="00EE5139"/>
    <w:rPr>
      <w:rFonts w:ascii="Arial" w:hAnsi="Arial" w:cs="Arial"/>
      <w:b/>
      <w:bCs/>
      <w:caps/>
      <w:noProof/>
      <w:spacing w:val="-1"/>
      <w:szCs w:val="24"/>
    </w:rPr>
  </w:style>
  <w:style w:type="character" w:styleId="CommentReference">
    <w:name w:val="annotation reference"/>
    <w:basedOn w:val="DefaultParagraphFont"/>
    <w:uiPriority w:val="99"/>
    <w:semiHidden/>
    <w:unhideWhenUsed/>
    <w:rsid w:val="00C14626"/>
    <w:rPr>
      <w:sz w:val="16"/>
      <w:szCs w:val="16"/>
    </w:rPr>
  </w:style>
  <w:style w:type="paragraph" w:styleId="CommentText">
    <w:name w:val="annotation text"/>
    <w:basedOn w:val="Normal"/>
    <w:link w:val="CommentTextChar"/>
    <w:uiPriority w:val="99"/>
    <w:semiHidden/>
    <w:unhideWhenUsed/>
    <w:rsid w:val="00C14626"/>
    <w:rPr>
      <w:sz w:val="20"/>
      <w:szCs w:val="20"/>
    </w:rPr>
  </w:style>
  <w:style w:type="character" w:customStyle="1" w:styleId="CommentTextChar">
    <w:name w:val="Comment Text Char"/>
    <w:basedOn w:val="DefaultParagraphFont"/>
    <w:link w:val="CommentText"/>
    <w:uiPriority w:val="99"/>
    <w:semiHidden/>
    <w:rsid w:val="00C14626"/>
    <w:rPr>
      <w:sz w:val="20"/>
      <w:szCs w:val="20"/>
    </w:rPr>
  </w:style>
  <w:style w:type="paragraph" w:styleId="CommentSubject">
    <w:name w:val="annotation subject"/>
    <w:basedOn w:val="CommentText"/>
    <w:next w:val="CommentText"/>
    <w:link w:val="CommentSubjectChar"/>
    <w:uiPriority w:val="99"/>
    <w:semiHidden/>
    <w:unhideWhenUsed/>
    <w:rsid w:val="00C14626"/>
    <w:rPr>
      <w:b/>
      <w:bCs/>
    </w:rPr>
  </w:style>
  <w:style w:type="character" w:customStyle="1" w:styleId="CommentSubjectChar">
    <w:name w:val="Comment Subject Char"/>
    <w:basedOn w:val="CommentTextChar"/>
    <w:link w:val="CommentSubject"/>
    <w:uiPriority w:val="99"/>
    <w:semiHidden/>
    <w:rsid w:val="00C14626"/>
    <w:rPr>
      <w:b/>
      <w:bCs/>
      <w:sz w:val="20"/>
      <w:szCs w:val="20"/>
    </w:rPr>
  </w:style>
  <w:style w:type="paragraph" w:styleId="PlainText">
    <w:name w:val="Plain Text"/>
    <w:basedOn w:val="Normal"/>
    <w:link w:val="PlainTextChar"/>
    <w:uiPriority w:val="99"/>
    <w:unhideWhenUsed/>
    <w:rsid w:val="00345AB4"/>
    <w:pPr>
      <w:widowControl/>
    </w:pPr>
    <w:rPr>
      <w:rFonts w:ascii="Calibri" w:hAnsi="Calibri"/>
      <w:szCs w:val="21"/>
    </w:rPr>
  </w:style>
  <w:style w:type="character" w:customStyle="1" w:styleId="PlainTextChar">
    <w:name w:val="Plain Text Char"/>
    <w:basedOn w:val="DefaultParagraphFont"/>
    <w:link w:val="PlainText"/>
    <w:uiPriority w:val="99"/>
    <w:rsid w:val="00345AB4"/>
    <w:rPr>
      <w:rFonts w:ascii="Calibri" w:hAnsi="Calibri"/>
      <w:szCs w:val="21"/>
    </w:rPr>
  </w:style>
  <w:style w:type="paragraph" w:customStyle="1" w:styleId="Para">
    <w:name w:val="Para"/>
    <w:basedOn w:val="Normal"/>
    <w:rsid w:val="001831D5"/>
    <w:pPr>
      <w:autoSpaceDE w:val="0"/>
      <w:autoSpaceDN w:val="0"/>
      <w:adjustRightInd w:val="0"/>
      <w:spacing w:before="120" w:after="40"/>
    </w:pPr>
    <w:rPr>
      <w:rFonts w:ascii="Arial" w:eastAsia="Times New Roman" w:hAnsi="Arial" w:cs="Arial"/>
    </w:rPr>
  </w:style>
  <w:style w:type="table" w:styleId="TableGrid">
    <w:name w:val="Table Grid"/>
    <w:basedOn w:val="TableNormal"/>
    <w:uiPriority w:val="39"/>
    <w:rsid w:val="00B31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C116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C116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C116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C116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C116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EC116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70378B"/>
    <w:rPr>
      <w:rFonts w:ascii="Arial" w:eastAsia="Arial" w:hAnsi="Arial"/>
      <w:b/>
      <w:bCs/>
      <w:sz w:val="24"/>
      <w:szCs w:val="24"/>
    </w:rPr>
  </w:style>
  <w:style w:type="character" w:styleId="FollowedHyperlink">
    <w:name w:val="FollowedHyperlink"/>
    <w:basedOn w:val="DefaultParagraphFont"/>
    <w:uiPriority w:val="99"/>
    <w:semiHidden/>
    <w:unhideWhenUsed/>
    <w:rsid w:val="002F359A"/>
    <w:rPr>
      <w:color w:val="800080" w:themeColor="followedHyperlink"/>
      <w:u w:val="single"/>
    </w:rPr>
  </w:style>
  <w:style w:type="character" w:styleId="Emphasis">
    <w:name w:val="Emphasis"/>
    <w:basedOn w:val="DefaultParagraphFont"/>
    <w:uiPriority w:val="20"/>
    <w:qFormat/>
    <w:rsid w:val="000A2A26"/>
    <w:rPr>
      <w:i/>
      <w:iCs/>
    </w:rPr>
  </w:style>
  <w:style w:type="character" w:customStyle="1" w:styleId="Heading3Char">
    <w:name w:val="Heading 3 Char"/>
    <w:basedOn w:val="DefaultParagraphFont"/>
    <w:link w:val="Heading3"/>
    <w:uiPriority w:val="9"/>
    <w:rsid w:val="00C4118E"/>
    <w:rPr>
      <w:rFonts w:asciiTheme="majorHAnsi" w:eastAsiaTheme="majorEastAsia" w:hAnsiTheme="majorHAnsi" w:cstheme="majorBidi"/>
      <w:color w:val="243F60" w:themeColor="accent1" w:themeShade="7F"/>
      <w:sz w:val="24"/>
      <w:szCs w:val="24"/>
    </w:rPr>
  </w:style>
  <w:style w:type="character" w:styleId="SubtleEmphasis">
    <w:name w:val="Subtle Emphasis"/>
    <w:basedOn w:val="DefaultParagraphFont"/>
    <w:uiPriority w:val="19"/>
    <w:qFormat/>
    <w:rsid w:val="00C652CB"/>
    <w:rPr>
      <w:i/>
      <w:iCs/>
      <w:color w:val="404040" w:themeColor="text1" w:themeTint="BF"/>
    </w:rPr>
  </w:style>
  <w:style w:type="character" w:customStyle="1" w:styleId="Heading4Char">
    <w:name w:val="Heading 4 Char"/>
    <w:basedOn w:val="DefaultParagraphFont"/>
    <w:link w:val="Heading4"/>
    <w:uiPriority w:val="9"/>
    <w:rsid w:val="00C652CB"/>
    <w:rPr>
      <w:rFonts w:asciiTheme="majorHAnsi" w:eastAsiaTheme="majorEastAsia" w:hAnsiTheme="majorHAnsi" w:cstheme="majorBidi"/>
      <w:i/>
      <w:iCs/>
      <w:color w:val="365F91" w:themeColor="accent1" w:themeShade="BF"/>
    </w:rPr>
  </w:style>
  <w:style w:type="paragraph" w:styleId="BodyTextIndent">
    <w:name w:val="Body Text Indent"/>
    <w:basedOn w:val="Normal"/>
    <w:link w:val="BodyTextIndentChar"/>
    <w:uiPriority w:val="99"/>
    <w:unhideWhenUsed/>
    <w:rsid w:val="00AE54C6"/>
    <w:pPr>
      <w:widowControl/>
      <w:tabs>
        <w:tab w:val="left" w:pos="1170"/>
      </w:tabs>
      <w:ind w:left="1440" w:hanging="360"/>
    </w:pPr>
    <w:rPr>
      <w:rFonts w:ascii="Arial" w:hAnsi="Arial" w:cs="Arial"/>
      <w:sz w:val="24"/>
      <w:szCs w:val="24"/>
    </w:rPr>
  </w:style>
  <w:style w:type="character" w:customStyle="1" w:styleId="BodyTextIndentChar">
    <w:name w:val="Body Text Indent Char"/>
    <w:basedOn w:val="DefaultParagraphFont"/>
    <w:link w:val="BodyTextIndent"/>
    <w:uiPriority w:val="99"/>
    <w:rsid w:val="00AE54C6"/>
    <w:rPr>
      <w:rFonts w:ascii="Arial" w:hAnsi="Arial" w:cs="Arial"/>
      <w:sz w:val="24"/>
      <w:szCs w:val="24"/>
    </w:rPr>
  </w:style>
  <w:style w:type="paragraph" w:styleId="BodyTextIndent2">
    <w:name w:val="Body Text Indent 2"/>
    <w:basedOn w:val="Normal"/>
    <w:link w:val="BodyTextIndent2Char"/>
    <w:uiPriority w:val="99"/>
    <w:unhideWhenUsed/>
    <w:rsid w:val="00AE54C6"/>
    <w:pPr>
      <w:widowControl/>
      <w:tabs>
        <w:tab w:val="left" w:pos="1080"/>
      </w:tabs>
      <w:ind w:left="1350" w:hanging="270"/>
    </w:pPr>
    <w:rPr>
      <w:rFonts w:ascii="Arial" w:hAnsi="Arial" w:cs="Arial"/>
      <w:sz w:val="24"/>
      <w:szCs w:val="24"/>
    </w:rPr>
  </w:style>
  <w:style w:type="character" w:customStyle="1" w:styleId="BodyTextIndent2Char">
    <w:name w:val="Body Text Indent 2 Char"/>
    <w:basedOn w:val="DefaultParagraphFont"/>
    <w:link w:val="BodyTextIndent2"/>
    <w:uiPriority w:val="99"/>
    <w:rsid w:val="00AE54C6"/>
    <w:rPr>
      <w:rFonts w:ascii="Arial" w:hAnsi="Arial" w:cs="Arial"/>
      <w:sz w:val="24"/>
      <w:szCs w:val="24"/>
    </w:rPr>
  </w:style>
  <w:style w:type="paragraph" w:styleId="BodyTextIndent3">
    <w:name w:val="Body Text Indent 3"/>
    <w:basedOn w:val="Normal"/>
    <w:link w:val="BodyTextIndent3Char"/>
    <w:uiPriority w:val="99"/>
    <w:unhideWhenUsed/>
    <w:rsid w:val="00AE54C6"/>
    <w:pPr>
      <w:widowControl/>
      <w:ind w:left="1350" w:hanging="360"/>
    </w:pPr>
    <w:rPr>
      <w:rFonts w:ascii="Arial" w:hAnsi="Arial" w:cs="Arial"/>
      <w:sz w:val="24"/>
    </w:rPr>
  </w:style>
  <w:style w:type="character" w:customStyle="1" w:styleId="BodyTextIndent3Char">
    <w:name w:val="Body Text Indent 3 Char"/>
    <w:basedOn w:val="DefaultParagraphFont"/>
    <w:link w:val="BodyTextIndent3"/>
    <w:uiPriority w:val="99"/>
    <w:rsid w:val="00AE54C6"/>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62735">
      <w:bodyDiv w:val="1"/>
      <w:marLeft w:val="0"/>
      <w:marRight w:val="0"/>
      <w:marTop w:val="0"/>
      <w:marBottom w:val="0"/>
      <w:divBdr>
        <w:top w:val="none" w:sz="0" w:space="0" w:color="auto"/>
        <w:left w:val="none" w:sz="0" w:space="0" w:color="auto"/>
        <w:bottom w:val="none" w:sz="0" w:space="0" w:color="auto"/>
        <w:right w:val="none" w:sz="0" w:space="0" w:color="auto"/>
      </w:divBdr>
    </w:div>
    <w:div w:id="361250775">
      <w:bodyDiv w:val="1"/>
      <w:marLeft w:val="0"/>
      <w:marRight w:val="0"/>
      <w:marTop w:val="0"/>
      <w:marBottom w:val="0"/>
      <w:divBdr>
        <w:top w:val="none" w:sz="0" w:space="0" w:color="auto"/>
        <w:left w:val="none" w:sz="0" w:space="0" w:color="auto"/>
        <w:bottom w:val="none" w:sz="0" w:space="0" w:color="auto"/>
        <w:right w:val="none" w:sz="0" w:space="0" w:color="auto"/>
      </w:divBdr>
    </w:div>
    <w:div w:id="378668872">
      <w:bodyDiv w:val="1"/>
      <w:marLeft w:val="0"/>
      <w:marRight w:val="0"/>
      <w:marTop w:val="0"/>
      <w:marBottom w:val="0"/>
      <w:divBdr>
        <w:top w:val="none" w:sz="0" w:space="0" w:color="auto"/>
        <w:left w:val="none" w:sz="0" w:space="0" w:color="auto"/>
        <w:bottom w:val="none" w:sz="0" w:space="0" w:color="auto"/>
        <w:right w:val="none" w:sz="0" w:space="0" w:color="auto"/>
      </w:divBdr>
    </w:div>
    <w:div w:id="390007543">
      <w:bodyDiv w:val="1"/>
      <w:marLeft w:val="0"/>
      <w:marRight w:val="0"/>
      <w:marTop w:val="0"/>
      <w:marBottom w:val="0"/>
      <w:divBdr>
        <w:top w:val="none" w:sz="0" w:space="0" w:color="auto"/>
        <w:left w:val="none" w:sz="0" w:space="0" w:color="auto"/>
        <w:bottom w:val="none" w:sz="0" w:space="0" w:color="auto"/>
        <w:right w:val="none" w:sz="0" w:space="0" w:color="auto"/>
      </w:divBdr>
    </w:div>
    <w:div w:id="473986838">
      <w:bodyDiv w:val="1"/>
      <w:marLeft w:val="0"/>
      <w:marRight w:val="0"/>
      <w:marTop w:val="0"/>
      <w:marBottom w:val="0"/>
      <w:divBdr>
        <w:top w:val="none" w:sz="0" w:space="0" w:color="auto"/>
        <w:left w:val="none" w:sz="0" w:space="0" w:color="auto"/>
        <w:bottom w:val="none" w:sz="0" w:space="0" w:color="auto"/>
        <w:right w:val="none" w:sz="0" w:space="0" w:color="auto"/>
      </w:divBdr>
    </w:div>
    <w:div w:id="485587332">
      <w:bodyDiv w:val="1"/>
      <w:marLeft w:val="0"/>
      <w:marRight w:val="0"/>
      <w:marTop w:val="0"/>
      <w:marBottom w:val="0"/>
      <w:divBdr>
        <w:top w:val="none" w:sz="0" w:space="0" w:color="auto"/>
        <w:left w:val="none" w:sz="0" w:space="0" w:color="auto"/>
        <w:bottom w:val="none" w:sz="0" w:space="0" w:color="auto"/>
        <w:right w:val="none" w:sz="0" w:space="0" w:color="auto"/>
      </w:divBdr>
    </w:div>
    <w:div w:id="612173155">
      <w:bodyDiv w:val="1"/>
      <w:marLeft w:val="0"/>
      <w:marRight w:val="0"/>
      <w:marTop w:val="0"/>
      <w:marBottom w:val="0"/>
      <w:divBdr>
        <w:top w:val="none" w:sz="0" w:space="0" w:color="auto"/>
        <w:left w:val="none" w:sz="0" w:space="0" w:color="auto"/>
        <w:bottom w:val="none" w:sz="0" w:space="0" w:color="auto"/>
        <w:right w:val="none" w:sz="0" w:space="0" w:color="auto"/>
      </w:divBdr>
    </w:div>
    <w:div w:id="765076602">
      <w:bodyDiv w:val="1"/>
      <w:marLeft w:val="0"/>
      <w:marRight w:val="0"/>
      <w:marTop w:val="0"/>
      <w:marBottom w:val="0"/>
      <w:divBdr>
        <w:top w:val="none" w:sz="0" w:space="0" w:color="auto"/>
        <w:left w:val="none" w:sz="0" w:space="0" w:color="auto"/>
        <w:bottom w:val="none" w:sz="0" w:space="0" w:color="auto"/>
        <w:right w:val="none" w:sz="0" w:space="0" w:color="auto"/>
      </w:divBdr>
    </w:div>
    <w:div w:id="769739549">
      <w:bodyDiv w:val="1"/>
      <w:marLeft w:val="0"/>
      <w:marRight w:val="0"/>
      <w:marTop w:val="0"/>
      <w:marBottom w:val="0"/>
      <w:divBdr>
        <w:top w:val="none" w:sz="0" w:space="0" w:color="auto"/>
        <w:left w:val="none" w:sz="0" w:space="0" w:color="auto"/>
        <w:bottom w:val="none" w:sz="0" w:space="0" w:color="auto"/>
        <w:right w:val="none" w:sz="0" w:space="0" w:color="auto"/>
      </w:divBdr>
    </w:div>
    <w:div w:id="845942197">
      <w:bodyDiv w:val="1"/>
      <w:marLeft w:val="0"/>
      <w:marRight w:val="0"/>
      <w:marTop w:val="0"/>
      <w:marBottom w:val="0"/>
      <w:divBdr>
        <w:top w:val="none" w:sz="0" w:space="0" w:color="auto"/>
        <w:left w:val="none" w:sz="0" w:space="0" w:color="auto"/>
        <w:bottom w:val="none" w:sz="0" w:space="0" w:color="auto"/>
        <w:right w:val="none" w:sz="0" w:space="0" w:color="auto"/>
      </w:divBdr>
    </w:div>
    <w:div w:id="1412697973">
      <w:bodyDiv w:val="1"/>
      <w:marLeft w:val="0"/>
      <w:marRight w:val="0"/>
      <w:marTop w:val="0"/>
      <w:marBottom w:val="0"/>
      <w:divBdr>
        <w:top w:val="none" w:sz="0" w:space="0" w:color="auto"/>
        <w:left w:val="none" w:sz="0" w:space="0" w:color="auto"/>
        <w:bottom w:val="none" w:sz="0" w:space="0" w:color="auto"/>
        <w:right w:val="none" w:sz="0" w:space="0" w:color="auto"/>
      </w:divBdr>
    </w:div>
    <w:div w:id="2019578994">
      <w:bodyDiv w:val="1"/>
      <w:marLeft w:val="0"/>
      <w:marRight w:val="0"/>
      <w:marTop w:val="0"/>
      <w:marBottom w:val="0"/>
      <w:divBdr>
        <w:top w:val="none" w:sz="0" w:space="0" w:color="auto"/>
        <w:left w:val="none" w:sz="0" w:space="0" w:color="auto"/>
        <w:bottom w:val="none" w:sz="0" w:space="0" w:color="auto"/>
        <w:right w:val="none" w:sz="0" w:space="0" w:color="auto"/>
      </w:divBdr>
    </w:div>
    <w:div w:id="209528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afe.apps.mil/"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mailto:afpc.ds1f.foia.pa@us.af.mil" TargetMode="External"/><Relationship Id="rId50" Type="http://schemas.openxmlformats.org/officeDocument/2006/relationships/image" Target="media/image35.PNG"/><Relationship Id="rId55" Type="http://schemas.openxmlformats.org/officeDocument/2006/relationships/hyperlink" Target="http://www.dspo.mil/" TargetMode="External"/><Relationship Id="rId63" Type="http://schemas.openxmlformats.org/officeDocument/2006/relationships/hyperlink" Target="http://www.af.mil/AF-Sites/Social-Media-Sites/"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fe.apps.mi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spi.dod.mil/download.htm" TargetMode="External"/><Relationship Id="rId45" Type="http://schemas.openxmlformats.org/officeDocument/2006/relationships/image" Target="media/image32.png"/><Relationship Id="rId53" Type="http://schemas.openxmlformats.org/officeDocument/2006/relationships/hyperlink" Target="https://safehelpline.org/" TargetMode="External"/><Relationship Id="rId58" Type="http://schemas.openxmlformats.org/officeDocument/2006/relationships/hyperlink" Target="https://nrd.gov/" TargetMode="External"/><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safe.apps.mi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afpaas.af.mil" TargetMode="External"/><Relationship Id="rId57" Type="http://schemas.openxmlformats.org/officeDocument/2006/relationships/hyperlink" Target="https://afsp.org/" TargetMode="External"/><Relationship Id="rId61" Type="http://schemas.openxmlformats.org/officeDocument/2006/relationships/hyperlink" Target="https://statepolicy.militaryonesource.mil/key-issue/interstate-compacts-to-support-license-portability" TargetMode="External"/><Relationship Id="rId10" Type="http://schemas.openxmlformats.org/officeDocument/2006/relationships/image" Target="media/image3.emf"/><Relationship Id="rId19" Type="http://schemas.openxmlformats.org/officeDocument/2006/relationships/hyperlink" Target="https://www.spi.dod.mil/download.htm"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safehelpline.org/" TargetMode="External"/><Relationship Id="rId60" Type="http://schemas.openxmlformats.org/officeDocument/2006/relationships/hyperlink" Target="https://myseco.militaryonesource.mil/portal/" TargetMode="External"/><Relationship Id="rId65" Type="http://schemas.openxmlformats.org/officeDocument/2006/relationships/hyperlink" Target="http://www.ramstein.af.mi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hyperlink" Target="http://www.wingmanonline.org/Home" TargetMode="External"/><Relationship Id="rId64" Type="http://schemas.openxmlformats.org/officeDocument/2006/relationships/hyperlink" Target="https://www.youtube.com/watch?time_continue=4&amp;v=mX7dT5TRvYE"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afpaas.af.mi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spi.dod.mil/docs/EncryptionWizard-Unified-3.5.3-FIPS.zip"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s://statepolicy.militaryonesource.mil/" TargetMode="External"/><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s://suicidepreventionlifeline.org" TargetMode="External"/><Relationship Id="rId62" Type="http://schemas.openxmlformats.org/officeDocument/2006/relationships/hyperlink" Target="https://millifelearning.militaryonesource.mil/MOS/f?p=SIS:9:812951163311203::::P9_ID:12"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55FBC-726A-41A6-A445-A671F4A3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18273</Words>
  <Characters>104160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MARVIN, THERESA L GS-12 USAF AFPC AFPC/DPFFF</dc:creator>
  <cp:lastModifiedBy>TRAVIS, TIANNE D GS-09 USAF AFDW 11 FSS/FSG</cp:lastModifiedBy>
  <cp:revision>2</cp:revision>
  <cp:lastPrinted>2020-01-31T15:45:00Z</cp:lastPrinted>
  <dcterms:created xsi:type="dcterms:W3CDTF">2020-07-08T17:41:00Z</dcterms:created>
  <dcterms:modified xsi:type="dcterms:W3CDTF">2020-07-08T17:41:00Z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2009-08-02T00:00:00Z</vt:filetime>
  </property>
  <property fmtid="{D5CDD505-2E9C-101B-9397-08002B2CF9AE}" pid="3" name="LastSaved">
    <vt:filetime>2015-02-25T00:00:00Z</vt:filetime>
  </property>
</Properties>
</file>