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13" w:rsidRPr="005F1A4A" w:rsidRDefault="00754BBF" w:rsidP="005859A3">
      <w:pPr>
        <w:spacing w:after="120"/>
        <w:jc w:val="center"/>
        <w:rPr>
          <w:rFonts w:asciiTheme="majorHAnsi" w:hAnsiTheme="majorHAnsi" w:cstheme="majorHAnsi"/>
          <w:b/>
          <w:u w:val="single"/>
        </w:rPr>
      </w:pPr>
      <w:bookmarkStart w:id="0" w:name="_GoBack"/>
      <w:bookmarkEnd w:id="0"/>
      <w:r>
        <w:rPr>
          <w:rFonts w:asciiTheme="majorHAnsi" w:hAnsiTheme="majorHAnsi" w:cstheme="majorHAnsi"/>
          <w:b/>
          <w:u w:val="single"/>
        </w:rPr>
        <w:t xml:space="preserve">Air Force </w:t>
      </w:r>
      <w:r w:rsidR="00DA3DEC" w:rsidRPr="005F1A4A">
        <w:rPr>
          <w:rFonts w:asciiTheme="majorHAnsi" w:hAnsiTheme="majorHAnsi" w:cstheme="majorHAnsi"/>
          <w:b/>
          <w:u w:val="single"/>
        </w:rPr>
        <w:t>SkillBridge</w:t>
      </w:r>
      <w:r w:rsidR="00FB4AA6">
        <w:rPr>
          <w:rFonts w:asciiTheme="majorHAnsi" w:hAnsiTheme="majorHAnsi" w:cstheme="majorHAnsi"/>
          <w:b/>
          <w:u w:val="single"/>
        </w:rPr>
        <w:t xml:space="preserve"> </w:t>
      </w:r>
      <w:r w:rsidR="00905291">
        <w:rPr>
          <w:rFonts w:asciiTheme="majorHAnsi" w:hAnsiTheme="majorHAnsi" w:cstheme="majorHAnsi"/>
          <w:b/>
          <w:u w:val="single"/>
        </w:rPr>
        <w:t xml:space="preserve">Program </w:t>
      </w:r>
      <w:r w:rsidR="00D810C1" w:rsidRPr="005F1A4A">
        <w:rPr>
          <w:rFonts w:asciiTheme="majorHAnsi" w:hAnsiTheme="majorHAnsi" w:cstheme="majorHAnsi"/>
          <w:b/>
          <w:u w:val="single"/>
        </w:rPr>
        <w:t>F</w:t>
      </w:r>
      <w:r w:rsidR="00F61047" w:rsidRPr="005F1A4A">
        <w:rPr>
          <w:rFonts w:asciiTheme="majorHAnsi" w:hAnsiTheme="majorHAnsi" w:cstheme="majorHAnsi"/>
          <w:b/>
          <w:u w:val="single"/>
        </w:rPr>
        <w:t>requently Asked Questions</w:t>
      </w:r>
    </w:p>
    <w:p w:rsidR="006B3552" w:rsidRPr="00B82485" w:rsidRDefault="00A35EF7" w:rsidP="00B82485">
      <w:pPr>
        <w:spacing w:after="0"/>
        <w:jc w:val="center"/>
        <w:rPr>
          <w:rFonts w:asciiTheme="majorHAnsi" w:hAnsiTheme="majorHAnsi" w:cstheme="majorHAnsi"/>
          <w:b/>
        </w:rPr>
      </w:pPr>
      <w:r>
        <w:rPr>
          <w:rFonts w:asciiTheme="majorHAnsi" w:hAnsiTheme="majorHAnsi" w:cstheme="majorHAnsi"/>
          <w:b/>
        </w:rPr>
        <w:t>4 February 2020</w:t>
      </w:r>
    </w:p>
    <w:p w:rsidR="00926511" w:rsidRPr="00964AC4" w:rsidRDefault="00926511" w:rsidP="00964AC4">
      <w:pPr>
        <w:spacing w:after="0"/>
        <w:rPr>
          <w:rFonts w:asciiTheme="majorHAnsi" w:hAnsiTheme="majorHAnsi" w:cstheme="majorHAnsi"/>
          <w:b/>
          <w:sz w:val="16"/>
          <w:szCs w:val="16"/>
        </w:rPr>
      </w:pPr>
    </w:p>
    <w:p w:rsidR="0058038A" w:rsidRPr="005F1A4A" w:rsidRDefault="0058038A" w:rsidP="0054364B">
      <w:pPr>
        <w:spacing w:after="120"/>
        <w:rPr>
          <w:rFonts w:asciiTheme="majorHAnsi" w:hAnsiTheme="majorHAnsi" w:cstheme="majorHAnsi"/>
          <w:b/>
        </w:rPr>
      </w:pPr>
      <w:r w:rsidRPr="005F1A4A">
        <w:rPr>
          <w:rFonts w:asciiTheme="majorHAnsi" w:hAnsiTheme="majorHAnsi" w:cstheme="majorHAnsi"/>
          <w:b/>
        </w:rPr>
        <w:t>Q</w:t>
      </w:r>
      <w:r w:rsidR="00C71F17" w:rsidRPr="005F1A4A">
        <w:rPr>
          <w:rFonts w:asciiTheme="majorHAnsi" w:hAnsiTheme="majorHAnsi" w:cstheme="majorHAnsi"/>
          <w:b/>
        </w:rPr>
        <w:t>1</w:t>
      </w:r>
      <w:r w:rsidRPr="005F1A4A">
        <w:rPr>
          <w:rFonts w:asciiTheme="majorHAnsi" w:hAnsiTheme="majorHAnsi" w:cstheme="majorHAnsi"/>
          <w:b/>
        </w:rPr>
        <w:t xml:space="preserve">:  What is </w:t>
      </w:r>
      <w:r w:rsidR="00434CDD">
        <w:rPr>
          <w:rFonts w:asciiTheme="majorHAnsi" w:hAnsiTheme="majorHAnsi" w:cstheme="majorHAnsi"/>
          <w:b/>
        </w:rPr>
        <w:t xml:space="preserve">the </w:t>
      </w:r>
      <w:r w:rsidRPr="005F1A4A">
        <w:rPr>
          <w:rFonts w:asciiTheme="majorHAnsi" w:hAnsiTheme="majorHAnsi" w:cstheme="majorHAnsi"/>
          <w:b/>
        </w:rPr>
        <w:t>SkillBridge</w:t>
      </w:r>
      <w:r w:rsidR="00E25C36" w:rsidRPr="005F1A4A">
        <w:rPr>
          <w:rFonts w:asciiTheme="majorHAnsi" w:hAnsiTheme="majorHAnsi" w:cstheme="majorHAnsi"/>
          <w:b/>
        </w:rPr>
        <w:t xml:space="preserve"> (SKB)</w:t>
      </w:r>
      <w:r w:rsidR="00434CDD" w:rsidRPr="005F1A4A">
        <w:rPr>
          <w:rFonts w:asciiTheme="majorHAnsi" w:hAnsiTheme="majorHAnsi" w:cstheme="majorHAnsi"/>
          <w:b/>
        </w:rPr>
        <w:t>Program</w:t>
      </w:r>
      <w:r w:rsidRPr="005F1A4A">
        <w:rPr>
          <w:rFonts w:asciiTheme="majorHAnsi" w:hAnsiTheme="majorHAnsi" w:cstheme="majorHAnsi"/>
          <w:b/>
        </w:rPr>
        <w:t xml:space="preserve">?  Is </w:t>
      </w:r>
      <w:r w:rsidR="00905291">
        <w:rPr>
          <w:rFonts w:asciiTheme="majorHAnsi" w:hAnsiTheme="majorHAnsi" w:cstheme="majorHAnsi"/>
          <w:b/>
        </w:rPr>
        <w:t>it</w:t>
      </w:r>
      <w:r w:rsidRPr="005F1A4A">
        <w:rPr>
          <w:rFonts w:asciiTheme="majorHAnsi" w:hAnsiTheme="majorHAnsi" w:cstheme="majorHAnsi"/>
          <w:b/>
        </w:rPr>
        <w:t xml:space="preserve">the same as </w:t>
      </w:r>
      <w:r w:rsidR="00905291">
        <w:rPr>
          <w:rFonts w:asciiTheme="majorHAnsi" w:hAnsiTheme="majorHAnsi" w:cstheme="majorHAnsi"/>
          <w:b/>
        </w:rPr>
        <w:t xml:space="preserve">the </w:t>
      </w:r>
      <w:r w:rsidRPr="005F1A4A">
        <w:rPr>
          <w:rFonts w:asciiTheme="majorHAnsi" w:hAnsiTheme="majorHAnsi" w:cstheme="majorHAnsi"/>
          <w:b/>
        </w:rPr>
        <w:t>Career Skills Program (CSP)?</w:t>
      </w:r>
    </w:p>
    <w:p w:rsidR="0058038A" w:rsidRPr="005F1A4A" w:rsidRDefault="0058038A" w:rsidP="00C71F17">
      <w:pPr>
        <w:spacing w:after="0"/>
        <w:rPr>
          <w:rFonts w:asciiTheme="majorHAnsi" w:hAnsiTheme="majorHAnsi" w:cstheme="majorHAnsi"/>
          <w:b/>
        </w:rPr>
      </w:pPr>
      <w:r w:rsidRPr="005F1A4A">
        <w:rPr>
          <w:rFonts w:asciiTheme="majorHAnsi" w:hAnsiTheme="majorHAnsi" w:cstheme="majorHAnsi"/>
          <w:b/>
        </w:rPr>
        <w:t>A</w:t>
      </w:r>
      <w:r w:rsidR="00C71F17" w:rsidRPr="005F1A4A">
        <w:rPr>
          <w:rFonts w:asciiTheme="majorHAnsi" w:hAnsiTheme="majorHAnsi" w:cstheme="majorHAnsi"/>
          <w:b/>
        </w:rPr>
        <w:t>1</w:t>
      </w:r>
      <w:r w:rsidRPr="005F1A4A">
        <w:rPr>
          <w:rFonts w:asciiTheme="majorHAnsi" w:hAnsiTheme="majorHAnsi" w:cstheme="majorHAnsi"/>
          <w:b/>
        </w:rPr>
        <w:t xml:space="preserve">: </w:t>
      </w:r>
      <w:r w:rsidR="00C71F17" w:rsidRPr="005F1A4A">
        <w:rPr>
          <w:rFonts w:asciiTheme="majorHAnsi" w:hAnsiTheme="majorHAnsi" w:cstheme="majorHAnsi"/>
        </w:rPr>
        <w:t xml:space="preserve">Both </w:t>
      </w:r>
      <w:r w:rsidR="00B16FB7">
        <w:rPr>
          <w:rFonts w:asciiTheme="majorHAnsi" w:hAnsiTheme="majorHAnsi" w:cstheme="majorHAnsi"/>
        </w:rPr>
        <w:t xml:space="preserve">terms, </w:t>
      </w:r>
      <w:r w:rsidR="00795460">
        <w:rPr>
          <w:rFonts w:asciiTheme="majorHAnsi" w:hAnsiTheme="majorHAnsi" w:cstheme="majorHAnsi"/>
        </w:rPr>
        <w:t>“</w:t>
      </w:r>
      <w:r w:rsidR="00C71F17" w:rsidRPr="005F1A4A">
        <w:rPr>
          <w:rFonts w:asciiTheme="majorHAnsi" w:hAnsiTheme="majorHAnsi" w:cstheme="majorHAnsi"/>
        </w:rPr>
        <w:t>SkillBridge</w:t>
      </w:r>
      <w:r w:rsidR="00795460">
        <w:rPr>
          <w:rFonts w:asciiTheme="majorHAnsi" w:hAnsiTheme="majorHAnsi" w:cstheme="majorHAnsi"/>
        </w:rPr>
        <w:t>”</w:t>
      </w:r>
      <w:r w:rsidR="00C71F17" w:rsidRPr="005F1A4A">
        <w:rPr>
          <w:rFonts w:asciiTheme="majorHAnsi" w:hAnsiTheme="majorHAnsi" w:cstheme="majorHAnsi"/>
        </w:rPr>
        <w:t xml:space="preserve"> and </w:t>
      </w:r>
      <w:r w:rsidR="00795460">
        <w:rPr>
          <w:rFonts w:asciiTheme="majorHAnsi" w:hAnsiTheme="majorHAnsi" w:cstheme="majorHAnsi"/>
        </w:rPr>
        <w:t>“</w:t>
      </w:r>
      <w:r w:rsidR="00C71F17" w:rsidRPr="005F1A4A">
        <w:rPr>
          <w:rFonts w:asciiTheme="majorHAnsi" w:hAnsiTheme="majorHAnsi" w:cstheme="majorHAnsi"/>
        </w:rPr>
        <w:t>Career Skills Program</w:t>
      </w:r>
      <w:r w:rsidR="00B16FB7">
        <w:rPr>
          <w:rFonts w:asciiTheme="majorHAnsi" w:hAnsiTheme="majorHAnsi" w:cstheme="majorHAnsi"/>
        </w:rPr>
        <w:t>,</w:t>
      </w:r>
      <w:r w:rsidR="00795460">
        <w:rPr>
          <w:rFonts w:asciiTheme="majorHAnsi" w:hAnsiTheme="majorHAnsi" w:cstheme="majorHAnsi"/>
        </w:rPr>
        <w:t>”</w:t>
      </w:r>
      <w:r w:rsidR="00C71F17" w:rsidRPr="005F1A4A">
        <w:rPr>
          <w:rFonts w:asciiTheme="majorHAnsi" w:hAnsiTheme="majorHAnsi" w:cstheme="majorHAnsi"/>
        </w:rPr>
        <w:t xml:space="preserve"> are used interchangeably under</w:t>
      </w:r>
      <w:r w:rsidRPr="005F1A4A">
        <w:rPr>
          <w:rFonts w:asciiTheme="majorHAnsi" w:hAnsiTheme="majorHAnsi" w:cstheme="majorHAnsi"/>
        </w:rPr>
        <w:t xml:space="preserve"> D</w:t>
      </w:r>
      <w:r w:rsidR="00DA0152">
        <w:rPr>
          <w:rFonts w:asciiTheme="majorHAnsi" w:hAnsiTheme="majorHAnsi" w:cstheme="majorHAnsi"/>
        </w:rPr>
        <w:t>epartment of Defense (D</w:t>
      </w:r>
      <w:r w:rsidRPr="005F1A4A">
        <w:rPr>
          <w:rFonts w:asciiTheme="majorHAnsi" w:hAnsiTheme="majorHAnsi" w:cstheme="majorHAnsi"/>
        </w:rPr>
        <w:t>oD</w:t>
      </w:r>
      <w:r w:rsidR="00DA0152">
        <w:rPr>
          <w:rFonts w:asciiTheme="majorHAnsi" w:hAnsiTheme="majorHAnsi" w:cstheme="majorHAnsi"/>
        </w:rPr>
        <w:t>)</w:t>
      </w:r>
      <w:r w:rsidR="00E25C36" w:rsidRPr="005F1A4A">
        <w:rPr>
          <w:rFonts w:asciiTheme="majorHAnsi" w:hAnsiTheme="majorHAnsi" w:cstheme="majorHAnsi"/>
        </w:rPr>
        <w:t xml:space="preserve">SKB </w:t>
      </w:r>
      <w:r w:rsidRPr="005F1A4A">
        <w:rPr>
          <w:rFonts w:asciiTheme="majorHAnsi" w:hAnsiTheme="majorHAnsi" w:cstheme="majorHAnsi"/>
        </w:rPr>
        <w:t>Program</w:t>
      </w:r>
      <w:r w:rsidR="00905291">
        <w:rPr>
          <w:rFonts w:asciiTheme="majorHAnsi" w:hAnsiTheme="majorHAnsi" w:cstheme="majorHAnsi"/>
        </w:rPr>
        <w:t>.  S</w:t>
      </w:r>
      <w:r w:rsidR="002B7DD2">
        <w:rPr>
          <w:rFonts w:asciiTheme="majorHAnsi" w:hAnsiTheme="majorHAnsi" w:cstheme="majorHAnsi"/>
        </w:rPr>
        <w:t>KB</w:t>
      </w:r>
      <w:r w:rsidRPr="005F1A4A">
        <w:rPr>
          <w:rFonts w:asciiTheme="majorHAnsi" w:hAnsiTheme="majorHAnsi" w:cstheme="majorHAnsi"/>
        </w:rPr>
        <w:t xml:space="preserve">provides eligible Airmen (officer and enlisted) opportunities to develop their career skills through civilian on-the-job training, employment skills training, apprenticeships, and internships to help them prepare to transition from </w:t>
      </w:r>
      <w:r w:rsidR="00905291">
        <w:rPr>
          <w:rFonts w:asciiTheme="majorHAnsi" w:hAnsiTheme="majorHAnsi" w:cstheme="majorHAnsi"/>
        </w:rPr>
        <w:t xml:space="preserve">the </w:t>
      </w:r>
      <w:r w:rsidRPr="005F1A4A">
        <w:rPr>
          <w:rFonts w:asciiTheme="majorHAnsi" w:hAnsiTheme="majorHAnsi" w:cstheme="majorHAnsi"/>
        </w:rPr>
        <w:t>military to civilian employment.</w:t>
      </w:r>
      <w:r w:rsidR="00964AC4">
        <w:rPr>
          <w:rFonts w:asciiTheme="majorHAnsi" w:hAnsiTheme="majorHAnsi" w:cstheme="majorHAnsi"/>
        </w:rPr>
        <w:t>SKB training lead</w:t>
      </w:r>
      <w:r w:rsidR="00B43274">
        <w:rPr>
          <w:rFonts w:asciiTheme="majorHAnsi" w:hAnsiTheme="majorHAnsi" w:cstheme="majorHAnsi"/>
        </w:rPr>
        <w:t>s</w:t>
      </w:r>
      <w:r w:rsidR="00964AC4">
        <w:rPr>
          <w:rFonts w:asciiTheme="majorHAnsi" w:hAnsiTheme="majorHAnsi" w:cstheme="majorHAnsi"/>
        </w:rPr>
        <w:t xml:space="preserve"> to </w:t>
      </w:r>
      <w:r w:rsidR="00905291">
        <w:rPr>
          <w:rFonts w:asciiTheme="majorHAnsi" w:hAnsiTheme="majorHAnsi" w:cstheme="majorHAnsi"/>
        </w:rPr>
        <w:t xml:space="preserve">a </w:t>
      </w:r>
      <w:r w:rsidR="00964AC4">
        <w:rPr>
          <w:rFonts w:asciiTheme="majorHAnsi" w:hAnsiTheme="majorHAnsi" w:cstheme="majorHAnsi"/>
        </w:rPr>
        <w:t xml:space="preserve">high probability of </w:t>
      </w:r>
      <w:r w:rsidR="00905291">
        <w:rPr>
          <w:rFonts w:asciiTheme="majorHAnsi" w:hAnsiTheme="majorHAnsi" w:cstheme="majorHAnsi"/>
        </w:rPr>
        <w:t xml:space="preserve">civilian </w:t>
      </w:r>
      <w:r w:rsidR="00964AC4">
        <w:rPr>
          <w:rFonts w:asciiTheme="majorHAnsi" w:hAnsiTheme="majorHAnsi" w:cstheme="majorHAnsi"/>
        </w:rPr>
        <w:t>employment.</w:t>
      </w:r>
    </w:p>
    <w:p w:rsidR="00C71F17" w:rsidRPr="005F1A4A" w:rsidRDefault="00C71F17" w:rsidP="00C71F17">
      <w:pPr>
        <w:spacing w:after="0"/>
        <w:rPr>
          <w:rFonts w:asciiTheme="majorHAnsi" w:hAnsiTheme="majorHAnsi" w:cstheme="majorHAnsi"/>
          <w:b/>
        </w:rPr>
      </w:pPr>
    </w:p>
    <w:p w:rsidR="000D3E28" w:rsidRPr="005F1A4A" w:rsidRDefault="002F4BDF" w:rsidP="0054364B">
      <w:pPr>
        <w:spacing w:after="120"/>
        <w:rPr>
          <w:rFonts w:asciiTheme="majorHAnsi" w:hAnsiTheme="majorHAnsi" w:cstheme="majorHAnsi"/>
          <w:b/>
        </w:rPr>
      </w:pPr>
      <w:r w:rsidRPr="005F1A4A">
        <w:rPr>
          <w:rFonts w:asciiTheme="majorHAnsi" w:hAnsiTheme="majorHAnsi" w:cstheme="majorHAnsi"/>
          <w:b/>
        </w:rPr>
        <w:t>Q</w:t>
      </w:r>
      <w:r w:rsidR="00DE275A">
        <w:rPr>
          <w:rFonts w:asciiTheme="majorHAnsi" w:hAnsiTheme="majorHAnsi" w:cstheme="majorHAnsi"/>
          <w:b/>
        </w:rPr>
        <w:t>2</w:t>
      </w:r>
      <w:r w:rsidR="000D3E28" w:rsidRPr="005F1A4A">
        <w:rPr>
          <w:rFonts w:asciiTheme="majorHAnsi" w:hAnsiTheme="majorHAnsi" w:cstheme="majorHAnsi"/>
          <w:b/>
        </w:rPr>
        <w:t xml:space="preserve">:  </w:t>
      </w:r>
      <w:r w:rsidR="00795460">
        <w:rPr>
          <w:rFonts w:asciiTheme="majorHAnsi" w:hAnsiTheme="majorHAnsi" w:cstheme="majorHAnsi"/>
          <w:b/>
        </w:rPr>
        <w:t>Where can we find a list of</w:t>
      </w:r>
      <w:r w:rsidR="0077303A" w:rsidRPr="005F1A4A">
        <w:rPr>
          <w:rFonts w:asciiTheme="majorHAnsi" w:hAnsiTheme="majorHAnsi" w:cstheme="majorHAnsi"/>
          <w:b/>
        </w:rPr>
        <w:t>authorized</w:t>
      </w:r>
      <w:r w:rsidR="00905291" w:rsidRPr="005F1A4A">
        <w:rPr>
          <w:rFonts w:asciiTheme="majorHAnsi" w:hAnsiTheme="majorHAnsi" w:cstheme="majorHAnsi"/>
          <w:b/>
        </w:rPr>
        <w:t xml:space="preserve">SkillBridge </w:t>
      </w:r>
      <w:r w:rsidR="0058038A" w:rsidRPr="005F1A4A">
        <w:rPr>
          <w:rFonts w:asciiTheme="majorHAnsi" w:hAnsiTheme="majorHAnsi" w:cstheme="majorHAnsi"/>
          <w:b/>
        </w:rPr>
        <w:t xml:space="preserve">training </w:t>
      </w:r>
      <w:r w:rsidR="0077303A" w:rsidRPr="005F1A4A">
        <w:rPr>
          <w:rFonts w:asciiTheme="majorHAnsi" w:hAnsiTheme="majorHAnsi" w:cstheme="majorHAnsi"/>
          <w:b/>
        </w:rPr>
        <w:t>opportunities</w:t>
      </w:r>
      <w:r w:rsidR="000D3E28" w:rsidRPr="005F1A4A">
        <w:rPr>
          <w:rFonts w:asciiTheme="majorHAnsi" w:hAnsiTheme="majorHAnsi" w:cstheme="majorHAnsi"/>
          <w:b/>
        </w:rPr>
        <w:t>?</w:t>
      </w:r>
    </w:p>
    <w:p w:rsidR="000D3E28" w:rsidRPr="005F1A4A" w:rsidRDefault="002F4BDF" w:rsidP="000D3E28">
      <w:pPr>
        <w:rPr>
          <w:rFonts w:asciiTheme="majorHAnsi" w:hAnsiTheme="majorHAnsi" w:cstheme="majorHAnsi"/>
        </w:rPr>
      </w:pPr>
      <w:r w:rsidRPr="005F1A4A">
        <w:rPr>
          <w:rFonts w:asciiTheme="majorHAnsi" w:hAnsiTheme="majorHAnsi" w:cstheme="majorHAnsi"/>
          <w:b/>
        </w:rPr>
        <w:t>A</w:t>
      </w:r>
      <w:r w:rsidR="00DE275A">
        <w:rPr>
          <w:rFonts w:asciiTheme="majorHAnsi" w:hAnsiTheme="majorHAnsi" w:cstheme="majorHAnsi"/>
          <w:b/>
        </w:rPr>
        <w:t>2</w:t>
      </w:r>
      <w:r w:rsidR="000D3E28" w:rsidRPr="005F1A4A">
        <w:rPr>
          <w:rFonts w:asciiTheme="majorHAnsi" w:hAnsiTheme="majorHAnsi" w:cstheme="majorHAnsi"/>
        </w:rPr>
        <w:t xml:space="preserve">:  </w:t>
      </w:r>
      <w:r w:rsidR="00F55838" w:rsidRPr="005F1A4A">
        <w:rPr>
          <w:rFonts w:asciiTheme="majorHAnsi" w:hAnsiTheme="majorHAnsi" w:cstheme="majorHAnsi"/>
        </w:rPr>
        <w:t>T</w:t>
      </w:r>
      <w:r w:rsidR="00F55838" w:rsidRPr="005F1A4A">
        <w:rPr>
          <w:rStyle w:val="Hyperlink"/>
          <w:rFonts w:asciiTheme="majorHAnsi" w:hAnsiTheme="majorHAnsi" w:cstheme="majorHAnsi"/>
          <w:color w:val="auto"/>
          <w:u w:val="none"/>
        </w:rPr>
        <w:t xml:space="preserve">here are a variety of websites that </w:t>
      </w:r>
      <w:r w:rsidR="00905291">
        <w:rPr>
          <w:rStyle w:val="Hyperlink"/>
          <w:rFonts w:asciiTheme="majorHAnsi" w:hAnsiTheme="majorHAnsi" w:cstheme="majorHAnsi"/>
          <w:color w:val="auto"/>
          <w:u w:val="none"/>
        </w:rPr>
        <w:t>provide access to</w:t>
      </w:r>
      <w:r w:rsidR="00C71F17" w:rsidRPr="005F1A4A">
        <w:rPr>
          <w:rStyle w:val="Hyperlink"/>
          <w:rFonts w:asciiTheme="majorHAnsi" w:hAnsiTheme="majorHAnsi" w:cstheme="majorHAnsi"/>
          <w:color w:val="auto"/>
          <w:u w:val="none"/>
        </w:rPr>
        <w:t xml:space="preserve">accredited </w:t>
      </w:r>
      <w:r w:rsidR="0058038A" w:rsidRPr="005F1A4A">
        <w:rPr>
          <w:rStyle w:val="Hyperlink"/>
          <w:rFonts w:asciiTheme="majorHAnsi" w:hAnsiTheme="majorHAnsi" w:cstheme="majorHAnsi"/>
          <w:color w:val="auto"/>
          <w:u w:val="none"/>
        </w:rPr>
        <w:t xml:space="preserve">training </w:t>
      </w:r>
      <w:r w:rsidR="00F55838" w:rsidRPr="005F1A4A">
        <w:rPr>
          <w:rStyle w:val="Hyperlink"/>
          <w:rFonts w:asciiTheme="majorHAnsi" w:hAnsiTheme="majorHAnsi" w:cstheme="majorHAnsi"/>
          <w:color w:val="auto"/>
          <w:u w:val="none"/>
        </w:rPr>
        <w:t>opportunities.</w:t>
      </w:r>
      <w:r w:rsidR="00152BE0" w:rsidRPr="005F1A4A">
        <w:rPr>
          <w:rStyle w:val="Hyperlink"/>
          <w:rFonts w:asciiTheme="majorHAnsi" w:hAnsiTheme="majorHAnsi" w:cstheme="majorHAnsi"/>
          <w:color w:val="auto"/>
          <w:u w:val="none"/>
        </w:rPr>
        <w:t xml:space="preserve">  In addition, th</w:t>
      </w:r>
      <w:r w:rsidR="00B62C33" w:rsidRPr="005F1A4A">
        <w:rPr>
          <w:rFonts w:asciiTheme="majorHAnsi" w:hAnsiTheme="majorHAnsi" w:cstheme="majorHAnsi"/>
        </w:rPr>
        <w:t xml:space="preserve">e </w:t>
      </w:r>
      <w:r w:rsidR="000D3E28" w:rsidRPr="005F1A4A">
        <w:rPr>
          <w:rFonts w:asciiTheme="majorHAnsi" w:hAnsiTheme="majorHAnsi" w:cstheme="majorHAnsi"/>
        </w:rPr>
        <w:t>DoD</w:t>
      </w:r>
      <w:r w:rsidR="00152BE0" w:rsidRPr="005F1A4A">
        <w:rPr>
          <w:rFonts w:asciiTheme="majorHAnsi" w:hAnsiTheme="majorHAnsi" w:cstheme="majorHAnsi"/>
        </w:rPr>
        <w:t>launched a</w:t>
      </w:r>
      <w:r w:rsidR="00F55838" w:rsidRPr="005F1A4A">
        <w:rPr>
          <w:rFonts w:asciiTheme="majorHAnsi" w:hAnsiTheme="majorHAnsi" w:cstheme="majorHAnsi"/>
        </w:rPr>
        <w:t xml:space="preserve"> S</w:t>
      </w:r>
      <w:r w:rsidR="00C62C4E" w:rsidRPr="005F1A4A">
        <w:rPr>
          <w:rFonts w:asciiTheme="majorHAnsi" w:hAnsiTheme="majorHAnsi" w:cstheme="majorHAnsi"/>
        </w:rPr>
        <w:t>KB</w:t>
      </w:r>
      <w:r w:rsidR="00F55838" w:rsidRPr="005F1A4A">
        <w:rPr>
          <w:rFonts w:asciiTheme="majorHAnsi" w:hAnsiTheme="majorHAnsi" w:cstheme="majorHAnsi"/>
        </w:rPr>
        <w:t xml:space="preserve"> w</w:t>
      </w:r>
      <w:r w:rsidR="00EA670A" w:rsidRPr="005F1A4A">
        <w:rPr>
          <w:rFonts w:asciiTheme="majorHAnsi" w:hAnsiTheme="majorHAnsi" w:cstheme="majorHAnsi"/>
        </w:rPr>
        <w:t xml:space="preserve">ebsite </w:t>
      </w:r>
      <w:hyperlink r:id="rId6" w:history="1">
        <w:r w:rsidR="00EA670A" w:rsidRPr="005F1A4A">
          <w:rPr>
            <w:rStyle w:val="Hyperlink"/>
            <w:rFonts w:asciiTheme="majorHAnsi" w:hAnsiTheme="majorHAnsi" w:cstheme="majorHAnsi"/>
          </w:rPr>
          <w:t>https://dodskillbridge.usalearning.gov/</w:t>
        </w:r>
      </w:hyperlink>
      <w:r w:rsidR="00EC5556" w:rsidRPr="00EC5556">
        <w:rPr>
          <w:rStyle w:val="Hyperlink"/>
          <w:rFonts w:asciiTheme="majorHAnsi" w:hAnsiTheme="majorHAnsi" w:cstheme="majorHAnsi"/>
          <w:color w:val="auto"/>
          <w:u w:val="none"/>
        </w:rPr>
        <w:t xml:space="preserve">that </w:t>
      </w:r>
      <w:r w:rsidR="0058038A" w:rsidRPr="005F1A4A">
        <w:rPr>
          <w:rStyle w:val="Hyperlink"/>
          <w:rFonts w:asciiTheme="majorHAnsi" w:hAnsiTheme="majorHAnsi" w:cstheme="majorHAnsi"/>
          <w:color w:val="auto"/>
          <w:u w:val="none"/>
        </w:rPr>
        <w:t xml:space="preserve">contains </w:t>
      </w:r>
      <w:r w:rsidR="0099083D" w:rsidRPr="005F1A4A">
        <w:rPr>
          <w:rFonts w:asciiTheme="majorHAnsi" w:hAnsiTheme="majorHAnsi" w:cstheme="majorHAnsi"/>
        </w:rPr>
        <w:t xml:space="preserve">authorized </w:t>
      </w:r>
      <w:r w:rsidR="007F6C81" w:rsidRPr="005F1A4A">
        <w:rPr>
          <w:rFonts w:asciiTheme="majorHAnsi" w:hAnsiTheme="majorHAnsi" w:cstheme="majorHAnsi"/>
        </w:rPr>
        <w:t>S</w:t>
      </w:r>
      <w:r w:rsidR="00C62C4E" w:rsidRPr="005F1A4A">
        <w:rPr>
          <w:rFonts w:asciiTheme="majorHAnsi" w:hAnsiTheme="majorHAnsi" w:cstheme="majorHAnsi"/>
        </w:rPr>
        <w:t>KB</w:t>
      </w:r>
      <w:r w:rsidR="00905291">
        <w:rPr>
          <w:rFonts w:asciiTheme="majorHAnsi" w:hAnsiTheme="majorHAnsi" w:cstheme="majorHAnsi"/>
        </w:rPr>
        <w:t>Partners</w:t>
      </w:r>
      <w:r w:rsidR="00C62C4E" w:rsidRPr="005F1A4A">
        <w:rPr>
          <w:rFonts w:asciiTheme="majorHAnsi" w:hAnsiTheme="majorHAnsi" w:cstheme="majorHAnsi"/>
        </w:rPr>
        <w:t xml:space="preserve">with </w:t>
      </w:r>
      <w:r w:rsidR="00152BE0" w:rsidRPr="005F1A4A">
        <w:rPr>
          <w:rFonts w:asciiTheme="majorHAnsi" w:hAnsiTheme="majorHAnsi" w:cstheme="majorHAnsi"/>
        </w:rPr>
        <w:t>signed DoD M</w:t>
      </w:r>
      <w:r w:rsidR="00DA0152">
        <w:rPr>
          <w:rFonts w:asciiTheme="majorHAnsi" w:hAnsiTheme="majorHAnsi" w:cstheme="majorHAnsi"/>
        </w:rPr>
        <w:t xml:space="preserve">emorandum of </w:t>
      </w:r>
      <w:r w:rsidR="00152BE0" w:rsidRPr="005F1A4A">
        <w:rPr>
          <w:rFonts w:asciiTheme="majorHAnsi" w:hAnsiTheme="majorHAnsi" w:cstheme="majorHAnsi"/>
        </w:rPr>
        <w:t>U</w:t>
      </w:r>
      <w:r w:rsidR="00DA0152">
        <w:rPr>
          <w:rFonts w:asciiTheme="majorHAnsi" w:hAnsiTheme="majorHAnsi" w:cstheme="majorHAnsi"/>
        </w:rPr>
        <w:t>nderstandings (MoU)</w:t>
      </w:r>
      <w:r w:rsidR="00F55838" w:rsidRPr="005F1A4A">
        <w:rPr>
          <w:rFonts w:asciiTheme="majorHAnsi" w:hAnsiTheme="majorHAnsi" w:cstheme="majorHAnsi"/>
        </w:rPr>
        <w:t xml:space="preserve">. </w:t>
      </w:r>
      <w:r w:rsidR="00795460">
        <w:rPr>
          <w:rFonts w:asciiTheme="majorHAnsi" w:hAnsiTheme="majorHAnsi" w:cstheme="majorHAnsi"/>
        </w:rPr>
        <w:t>T</w:t>
      </w:r>
      <w:r w:rsidR="00152BE0" w:rsidRPr="005F1A4A">
        <w:rPr>
          <w:rFonts w:asciiTheme="majorHAnsi" w:hAnsiTheme="majorHAnsi" w:cstheme="majorHAnsi"/>
        </w:rPr>
        <w:t>his website</w:t>
      </w:r>
      <w:r w:rsidR="00795460">
        <w:rPr>
          <w:rFonts w:asciiTheme="majorHAnsi" w:hAnsiTheme="majorHAnsi" w:cstheme="majorHAnsi"/>
        </w:rPr>
        <w:t xml:space="preserve"> also</w:t>
      </w:r>
      <w:r w:rsidR="00C62C4E" w:rsidRPr="005F1A4A">
        <w:rPr>
          <w:rFonts w:asciiTheme="majorHAnsi" w:hAnsiTheme="majorHAnsi" w:cstheme="majorHAnsi"/>
        </w:rPr>
        <w:t xml:space="preserve">includes </w:t>
      </w:r>
      <w:r w:rsidR="00152BE0" w:rsidRPr="005F1A4A">
        <w:rPr>
          <w:rFonts w:asciiTheme="majorHAnsi" w:hAnsiTheme="majorHAnsi" w:cstheme="majorHAnsi"/>
        </w:rPr>
        <w:t>a location map</w:t>
      </w:r>
      <w:r w:rsidR="00705E5F">
        <w:rPr>
          <w:rFonts w:asciiTheme="majorHAnsi" w:hAnsiTheme="majorHAnsi" w:cstheme="majorHAnsi"/>
        </w:rPr>
        <w:t xml:space="preserve"> identif</w:t>
      </w:r>
      <w:r w:rsidR="00DA0152">
        <w:rPr>
          <w:rFonts w:asciiTheme="majorHAnsi" w:hAnsiTheme="majorHAnsi" w:cstheme="majorHAnsi"/>
        </w:rPr>
        <w:t>ying</w:t>
      </w:r>
      <w:r w:rsidR="0064495C" w:rsidRPr="005F1A4A">
        <w:rPr>
          <w:rFonts w:asciiTheme="majorHAnsi" w:hAnsiTheme="majorHAnsi" w:cstheme="majorHAnsi"/>
        </w:rPr>
        <w:t>cohort</w:t>
      </w:r>
      <w:r w:rsidR="00C62C4E" w:rsidRPr="005F1A4A">
        <w:rPr>
          <w:rFonts w:asciiTheme="majorHAnsi" w:hAnsiTheme="majorHAnsi" w:cstheme="majorHAnsi"/>
        </w:rPr>
        <w:t xml:space="preserve"> training</w:t>
      </w:r>
      <w:r w:rsidR="00F55838" w:rsidRPr="005F1A4A">
        <w:rPr>
          <w:rFonts w:asciiTheme="majorHAnsi" w:hAnsiTheme="majorHAnsi" w:cstheme="majorHAnsi"/>
        </w:rPr>
        <w:t xml:space="preserve"> locations</w:t>
      </w:r>
      <w:r w:rsidR="00964AC4">
        <w:rPr>
          <w:rFonts w:asciiTheme="majorHAnsi" w:hAnsiTheme="majorHAnsi" w:cstheme="majorHAnsi"/>
        </w:rPr>
        <w:t xml:space="preserve"> at military installations</w:t>
      </w:r>
      <w:r w:rsidR="00F55838" w:rsidRPr="005F1A4A">
        <w:rPr>
          <w:rFonts w:asciiTheme="majorHAnsi" w:hAnsiTheme="majorHAnsi" w:cstheme="majorHAnsi"/>
        </w:rPr>
        <w:t>.</w:t>
      </w:r>
      <w:r w:rsidR="00795460">
        <w:rPr>
          <w:rStyle w:val="Hyperlink"/>
          <w:rFonts w:asciiTheme="majorHAnsi" w:hAnsiTheme="majorHAnsi" w:cstheme="majorHAnsi"/>
          <w:color w:val="auto"/>
          <w:u w:val="none"/>
        </w:rPr>
        <w:t xml:space="preserve">Please </w:t>
      </w:r>
      <w:r w:rsidR="006C563B" w:rsidRPr="005F1A4A">
        <w:rPr>
          <w:rStyle w:val="Hyperlink"/>
          <w:rFonts w:asciiTheme="majorHAnsi" w:hAnsiTheme="majorHAnsi" w:cstheme="majorHAnsi"/>
          <w:color w:val="auto"/>
          <w:u w:val="none"/>
        </w:rPr>
        <w:t xml:space="preserve">contact your local Education </w:t>
      </w:r>
      <w:r w:rsidR="0079791D" w:rsidRPr="005F1A4A">
        <w:rPr>
          <w:rStyle w:val="Hyperlink"/>
          <w:rFonts w:asciiTheme="majorHAnsi" w:hAnsiTheme="majorHAnsi" w:cstheme="majorHAnsi"/>
          <w:color w:val="auto"/>
          <w:u w:val="none"/>
        </w:rPr>
        <w:t>&amp;</w:t>
      </w:r>
      <w:r w:rsidR="006C563B" w:rsidRPr="005F1A4A">
        <w:rPr>
          <w:rStyle w:val="Hyperlink"/>
          <w:rFonts w:asciiTheme="majorHAnsi" w:hAnsiTheme="majorHAnsi" w:cstheme="majorHAnsi"/>
          <w:color w:val="auto"/>
          <w:u w:val="none"/>
        </w:rPr>
        <w:t xml:space="preserve"> Training Center </w:t>
      </w:r>
      <w:r w:rsidR="0079791D" w:rsidRPr="005F1A4A">
        <w:rPr>
          <w:rStyle w:val="Hyperlink"/>
          <w:rFonts w:asciiTheme="majorHAnsi" w:hAnsiTheme="majorHAnsi" w:cstheme="majorHAnsi"/>
          <w:color w:val="auto"/>
          <w:u w:val="none"/>
        </w:rPr>
        <w:t xml:space="preserve">(E&amp;TC) </w:t>
      </w:r>
      <w:r w:rsidR="006C563B" w:rsidRPr="005F1A4A">
        <w:rPr>
          <w:rStyle w:val="Hyperlink"/>
          <w:rFonts w:asciiTheme="majorHAnsi" w:hAnsiTheme="majorHAnsi" w:cstheme="majorHAnsi"/>
          <w:color w:val="auto"/>
          <w:u w:val="none"/>
        </w:rPr>
        <w:t xml:space="preserve">for additional </w:t>
      </w:r>
      <w:r w:rsidR="00905291">
        <w:rPr>
          <w:rStyle w:val="Hyperlink"/>
          <w:rFonts w:asciiTheme="majorHAnsi" w:hAnsiTheme="majorHAnsi" w:cstheme="majorHAnsi"/>
          <w:color w:val="auto"/>
          <w:u w:val="none"/>
        </w:rPr>
        <w:t xml:space="preserve">SKB </w:t>
      </w:r>
      <w:r w:rsidR="006C563B" w:rsidRPr="005F1A4A">
        <w:rPr>
          <w:rStyle w:val="Hyperlink"/>
          <w:rFonts w:asciiTheme="majorHAnsi" w:hAnsiTheme="majorHAnsi" w:cstheme="majorHAnsi"/>
          <w:color w:val="auto"/>
          <w:u w:val="none"/>
        </w:rPr>
        <w:t>resources.</w:t>
      </w:r>
    </w:p>
    <w:p w:rsidR="00352283" w:rsidRPr="005F1A4A" w:rsidRDefault="00352283" w:rsidP="0054364B">
      <w:pPr>
        <w:pStyle w:val="PlainText"/>
        <w:spacing w:after="120"/>
        <w:rPr>
          <w:rFonts w:asciiTheme="majorHAnsi" w:hAnsiTheme="majorHAnsi" w:cstheme="majorHAnsi"/>
        </w:rPr>
      </w:pPr>
      <w:r w:rsidRPr="005F1A4A">
        <w:rPr>
          <w:rFonts w:asciiTheme="majorHAnsi" w:hAnsiTheme="majorHAnsi" w:cstheme="majorHAnsi"/>
          <w:b/>
          <w:bCs/>
        </w:rPr>
        <w:t>Q</w:t>
      </w:r>
      <w:r w:rsidR="00DE275A">
        <w:rPr>
          <w:rFonts w:asciiTheme="majorHAnsi" w:hAnsiTheme="majorHAnsi" w:cstheme="majorHAnsi"/>
          <w:b/>
          <w:bCs/>
        </w:rPr>
        <w:t>3</w:t>
      </w:r>
      <w:r w:rsidRPr="005F1A4A">
        <w:rPr>
          <w:rFonts w:asciiTheme="majorHAnsi" w:hAnsiTheme="majorHAnsi" w:cstheme="majorHAnsi"/>
          <w:b/>
          <w:bCs/>
        </w:rPr>
        <w:t xml:space="preserve">: </w:t>
      </w:r>
      <w:r w:rsidRPr="005F1A4A">
        <w:rPr>
          <w:rFonts w:asciiTheme="majorHAnsi" w:hAnsiTheme="majorHAnsi" w:cstheme="majorHAnsi"/>
          <w:b/>
        </w:rPr>
        <w:t>Can Airm</w:t>
      </w:r>
      <w:r w:rsidR="00705E5F">
        <w:rPr>
          <w:rFonts w:asciiTheme="majorHAnsi" w:hAnsiTheme="majorHAnsi" w:cstheme="majorHAnsi"/>
          <w:b/>
        </w:rPr>
        <w:t>e</w:t>
      </w:r>
      <w:r w:rsidRPr="005F1A4A">
        <w:rPr>
          <w:rFonts w:asciiTheme="majorHAnsi" w:hAnsiTheme="majorHAnsi" w:cstheme="majorHAnsi"/>
          <w:b/>
        </w:rPr>
        <w:t xml:space="preserve">n participate in sister-service </w:t>
      </w:r>
      <w:r w:rsidR="00E079E1">
        <w:rPr>
          <w:rFonts w:asciiTheme="majorHAnsi" w:hAnsiTheme="majorHAnsi" w:cstheme="majorHAnsi"/>
          <w:b/>
        </w:rPr>
        <w:t>SkillBridge</w:t>
      </w:r>
      <w:r w:rsidRPr="005F1A4A">
        <w:rPr>
          <w:rFonts w:asciiTheme="majorHAnsi" w:hAnsiTheme="majorHAnsi" w:cstheme="majorHAnsi"/>
          <w:b/>
        </w:rPr>
        <w:t xml:space="preserve">programs that are vetted and </w:t>
      </w:r>
      <w:r w:rsidR="00905291">
        <w:rPr>
          <w:rFonts w:asciiTheme="majorHAnsi" w:hAnsiTheme="majorHAnsi" w:cstheme="majorHAnsi"/>
          <w:b/>
        </w:rPr>
        <w:t>DoD</w:t>
      </w:r>
      <w:r w:rsidRPr="005F1A4A">
        <w:rPr>
          <w:rFonts w:asciiTheme="majorHAnsi" w:hAnsiTheme="majorHAnsi" w:cstheme="majorHAnsi"/>
          <w:b/>
        </w:rPr>
        <w:t>approved?</w:t>
      </w:r>
    </w:p>
    <w:p w:rsidR="00A82A0E" w:rsidRPr="005F1A4A" w:rsidRDefault="0058038A" w:rsidP="00482A97">
      <w:pPr>
        <w:rPr>
          <w:rFonts w:asciiTheme="majorHAnsi" w:hAnsiTheme="majorHAnsi" w:cstheme="majorHAnsi"/>
        </w:rPr>
      </w:pPr>
      <w:r w:rsidRPr="005F1A4A">
        <w:rPr>
          <w:rFonts w:asciiTheme="majorHAnsi" w:hAnsiTheme="majorHAnsi" w:cstheme="majorHAnsi"/>
          <w:b/>
        </w:rPr>
        <w:t>A</w:t>
      </w:r>
      <w:r w:rsidR="00DE275A">
        <w:rPr>
          <w:rFonts w:asciiTheme="majorHAnsi" w:hAnsiTheme="majorHAnsi" w:cstheme="majorHAnsi"/>
          <w:b/>
        </w:rPr>
        <w:t>3</w:t>
      </w:r>
      <w:r w:rsidRPr="005F1A4A">
        <w:rPr>
          <w:rFonts w:asciiTheme="majorHAnsi" w:hAnsiTheme="majorHAnsi" w:cstheme="majorHAnsi"/>
          <w:b/>
        </w:rPr>
        <w:t>:</w:t>
      </w:r>
      <w:r w:rsidR="00352283" w:rsidRPr="005F1A4A">
        <w:rPr>
          <w:rFonts w:asciiTheme="majorHAnsi" w:hAnsiTheme="majorHAnsi" w:cstheme="majorHAnsi"/>
        </w:rPr>
        <w:t>Yes. Although the DoD SKB website provides SKB Partner program</w:t>
      </w:r>
      <w:r w:rsidR="00705E5F">
        <w:rPr>
          <w:rFonts w:asciiTheme="majorHAnsi" w:hAnsiTheme="majorHAnsi" w:cstheme="majorHAnsi"/>
        </w:rPr>
        <w:t>s</w:t>
      </w:r>
      <w:r w:rsidR="00352283" w:rsidRPr="005F1A4A">
        <w:rPr>
          <w:rFonts w:asciiTheme="majorHAnsi" w:hAnsiTheme="majorHAnsi" w:cstheme="majorHAnsi"/>
        </w:rPr>
        <w:t xml:space="preserve"> and contact information, it is important to </w:t>
      </w:r>
      <w:r w:rsidR="00905291" w:rsidRPr="005F1A4A">
        <w:rPr>
          <w:rFonts w:asciiTheme="majorHAnsi" w:hAnsiTheme="majorHAnsi" w:cstheme="majorHAnsi"/>
        </w:rPr>
        <w:t>know</w:t>
      </w:r>
      <w:r w:rsidR="00352283" w:rsidRPr="005F1A4A">
        <w:rPr>
          <w:rFonts w:asciiTheme="majorHAnsi" w:hAnsiTheme="majorHAnsi" w:cstheme="majorHAnsi"/>
        </w:rPr>
        <w:t xml:space="preserve"> that the sister-service staff controls ALL SKB </w:t>
      </w:r>
      <w:r w:rsidR="00705E5F">
        <w:rPr>
          <w:rFonts w:asciiTheme="majorHAnsi" w:hAnsiTheme="majorHAnsi" w:cstheme="majorHAnsi"/>
        </w:rPr>
        <w:t xml:space="preserve">rules and processes </w:t>
      </w:r>
      <w:r w:rsidR="00352283" w:rsidRPr="005F1A4A">
        <w:rPr>
          <w:rFonts w:asciiTheme="majorHAnsi" w:hAnsiTheme="majorHAnsi" w:cstheme="majorHAnsi"/>
        </w:rPr>
        <w:t xml:space="preserve">at their installations </w:t>
      </w:r>
      <w:r w:rsidR="00705E5F">
        <w:rPr>
          <w:rFonts w:asciiTheme="majorHAnsi" w:hAnsiTheme="majorHAnsi" w:cstheme="majorHAnsi"/>
        </w:rPr>
        <w:t>in</w:t>
      </w:r>
      <w:r w:rsidR="00352283" w:rsidRPr="005F1A4A">
        <w:rPr>
          <w:rFonts w:asciiTheme="majorHAnsi" w:hAnsiTheme="majorHAnsi" w:cstheme="majorHAnsi"/>
        </w:rPr>
        <w:t xml:space="preserve"> compliance with their service-specific regulations and existing SKB M</w:t>
      </w:r>
      <w:r w:rsidR="00B43274">
        <w:rPr>
          <w:rFonts w:asciiTheme="majorHAnsi" w:hAnsiTheme="majorHAnsi" w:cstheme="majorHAnsi"/>
        </w:rPr>
        <w:t>o</w:t>
      </w:r>
      <w:r w:rsidR="00352283" w:rsidRPr="005F1A4A">
        <w:rPr>
          <w:rFonts w:asciiTheme="majorHAnsi" w:hAnsiTheme="majorHAnsi" w:cstheme="majorHAnsi"/>
        </w:rPr>
        <w:t xml:space="preserve">Us. If an Airman </w:t>
      </w:r>
      <w:r w:rsidR="00905291">
        <w:rPr>
          <w:rFonts w:asciiTheme="majorHAnsi" w:hAnsiTheme="majorHAnsi" w:cstheme="majorHAnsi"/>
        </w:rPr>
        <w:t>wants</w:t>
      </w:r>
      <w:r w:rsidR="00352283" w:rsidRPr="005F1A4A">
        <w:rPr>
          <w:rFonts w:asciiTheme="majorHAnsi" w:hAnsiTheme="majorHAnsi" w:cstheme="majorHAnsi"/>
        </w:rPr>
        <w:t>to participate in a SKB program at a sister-service location, the E&amp;T</w:t>
      </w:r>
      <w:r w:rsidR="0079791D" w:rsidRPr="005F1A4A">
        <w:rPr>
          <w:rFonts w:asciiTheme="majorHAnsi" w:hAnsiTheme="majorHAnsi" w:cstheme="majorHAnsi"/>
        </w:rPr>
        <w:t>C</w:t>
      </w:r>
      <w:r w:rsidR="00905291">
        <w:rPr>
          <w:rFonts w:asciiTheme="majorHAnsi" w:hAnsiTheme="majorHAnsi" w:cstheme="majorHAnsi"/>
        </w:rPr>
        <w:t>should coordinate</w:t>
      </w:r>
      <w:r w:rsidR="00352283" w:rsidRPr="005F1A4A">
        <w:rPr>
          <w:rFonts w:asciiTheme="majorHAnsi" w:hAnsiTheme="majorHAnsi" w:cstheme="majorHAnsi"/>
        </w:rPr>
        <w:t xml:space="preserve"> with the sister-service </w:t>
      </w:r>
      <w:r w:rsidR="00026872">
        <w:rPr>
          <w:rFonts w:asciiTheme="majorHAnsi" w:hAnsiTheme="majorHAnsi" w:cstheme="majorHAnsi"/>
        </w:rPr>
        <w:t xml:space="preserve">SKB </w:t>
      </w:r>
      <w:r w:rsidR="00352283" w:rsidRPr="005F1A4A">
        <w:rPr>
          <w:rFonts w:asciiTheme="majorHAnsi" w:hAnsiTheme="majorHAnsi" w:cstheme="majorHAnsi"/>
        </w:rPr>
        <w:t xml:space="preserve">staff to confirm the application process, sister-service approval, program vetting and cohort placement </w:t>
      </w:r>
      <w:r w:rsidR="00352283" w:rsidRPr="00EC5556">
        <w:rPr>
          <w:rFonts w:asciiTheme="majorHAnsi" w:hAnsiTheme="majorHAnsi" w:cstheme="majorHAnsi"/>
          <w:b/>
          <w:u w:val="single"/>
        </w:rPr>
        <w:t>before</w:t>
      </w:r>
      <w:r w:rsidR="00352283" w:rsidRPr="005F1A4A">
        <w:rPr>
          <w:rFonts w:asciiTheme="majorHAnsi" w:hAnsiTheme="majorHAnsi" w:cstheme="majorHAnsi"/>
        </w:rPr>
        <w:t xml:space="preserve"> the Airman is approved and authorized depart</w:t>
      </w:r>
      <w:r w:rsidR="00026872">
        <w:rPr>
          <w:rFonts w:asciiTheme="majorHAnsi" w:hAnsiTheme="majorHAnsi" w:cstheme="majorHAnsi"/>
        </w:rPr>
        <w:t xml:space="preserve">ing </w:t>
      </w:r>
      <w:r w:rsidR="00352283" w:rsidRPr="005F1A4A">
        <w:rPr>
          <w:rFonts w:asciiTheme="majorHAnsi" w:hAnsiTheme="majorHAnsi" w:cstheme="majorHAnsi"/>
        </w:rPr>
        <w:t xml:space="preserve"> home station.</w:t>
      </w:r>
    </w:p>
    <w:p w:rsidR="00482A97" w:rsidRPr="005F1A4A" w:rsidRDefault="00482A97" w:rsidP="0054364B">
      <w:pPr>
        <w:spacing w:after="120"/>
        <w:rPr>
          <w:rFonts w:asciiTheme="majorHAnsi" w:hAnsiTheme="majorHAnsi" w:cstheme="majorHAnsi"/>
          <w:b/>
        </w:rPr>
      </w:pPr>
      <w:r w:rsidRPr="005F1A4A">
        <w:rPr>
          <w:rFonts w:asciiTheme="majorHAnsi" w:hAnsiTheme="majorHAnsi" w:cstheme="majorHAnsi"/>
          <w:b/>
        </w:rPr>
        <w:t>Q</w:t>
      </w:r>
      <w:r w:rsidR="00DE275A">
        <w:rPr>
          <w:rFonts w:asciiTheme="majorHAnsi" w:hAnsiTheme="majorHAnsi" w:cstheme="majorHAnsi"/>
          <w:b/>
        </w:rPr>
        <w:t>4</w:t>
      </w:r>
      <w:r w:rsidRPr="005F1A4A">
        <w:rPr>
          <w:rFonts w:asciiTheme="majorHAnsi" w:hAnsiTheme="majorHAnsi" w:cstheme="majorHAnsi"/>
          <w:b/>
        </w:rPr>
        <w:t>: How does SkillBridge fit into the Transition Assistance Program (TAP)?</w:t>
      </w:r>
    </w:p>
    <w:p w:rsidR="00C62C4E" w:rsidRPr="005F1A4A" w:rsidRDefault="00482A97" w:rsidP="00C62C4E">
      <w:pPr>
        <w:pStyle w:val="Default"/>
        <w:rPr>
          <w:rFonts w:asciiTheme="majorHAnsi" w:hAnsiTheme="majorHAnsi" w:cstheme="majorHAnsi"/>
          <w:color w:val="auto"/>
          <w:sz w:val="22"/>
          <w:szCs w:val="22"/>
        </w:rPr>
      </w:pPr>
      <w:r w:rsidRPr="005F1A4A">
        <w:rPr>
          <w:rFonts w:asciiTheme="majorHAnsi" w:hAnsiTheme="majorHAnsi" w:cstheme="majorHAnsi"/>
          <w:b/>
          <w:sz w:val="22"/>
          <w:szCs w:val="22"/>
        </w:rPr>
        <w:t>A</w:t>
      </w:r>
      <w:r w:rsidR="00DE275A">
        <w:rPr>
          <w:rFonts w:asciiTheme="majorHAnsi" w:hAnsiTheme="majorHAnsi" w:cstheme="majorHAnsi"/>
          <w:b/>
          <w:sz w:val="22"/>
          <w:szCs w:val="22"/>
        </w:rPr>
        <w:t>4</w:t>
      </w:r>
      <w:r w:rsidRPr="005F1A4A">
        <w:rPr>
          <w:rFonts w:asciiTheme="majorHAnsi" w:hAnsiTheme="majorHAnsi" w:cstheme="majorHAnsi"/>
          <w:b/>
          <w:sz w:val="22"/>
          <w:szCs w:val="22"/>
        </w:rPr>
        <w:t>:</w:t>
      </w:r>
      <w:r w:rsidR="00A82A0E" w:rsidRPr="005F1A4A">
        <w:rPr>
          <w:rFonts w:asciiTheme="majorHAnsi" w:hAnsiTheme="majorHAnsi" w:cstheme="majorHAnsi"/>
          <w:sz w:val="22"/>
          <w:szCs w:val="22"/>
        </w:rPr>
        <w:t>SKB</w:t>
      </w:r>
      <w:r w:rsidR="00705E5F">
        <w:rPr>
          <w:rFonts w:asciiTheme="majorHAnsi" w:hAnsiTheme="majorHAnsi" w:cstheme="majorHAnsi"/>
          <w:sz w:val="22"/>
          <w:szCs w:val="22"/>
        </w:rPr>
        <w:t xml:space="preserve">is </w:t>
      </w:r>
      <w:r w:rsidR="00F538FA" w:rsidRPr="005F1A4A">
        <w:rPr>
          <w:rFonts w:asciiTheme="majorHAnsi" w:hAnsiTheme="majorHAnsi" w:cstheme="majorHAnsi"/>
          <w:sz w:val="22"/>
          <w:szCs w:val="22"/>
        </w:rPr>
        <w:t>align</w:t>
      </w:r>
      <w:r w:rsidR="00705E5F">
        <w:rPr>
          <w:rFonts w:asciiTheme="majorHAnsi" w:hAnsiTheme="majorHAnsi" w:cstheme="majorHAnsi"/>
          <w:sz w:val="22"/>
          <w:szCs w:val="22"/>
        </w:rPr>
        <w:t>ed</w:t>
      </w:r>
      <w:r w:rsidR="00F538FA" w:rsidRPr="005F1A4A">
        <w:rPr>
          <w:rFonts w:asciiTheme="majorHAnsi" w:hAnsiTheme="majorHAnsi" w:cstheme="majorHAnsi"/>
          <w:sz w:val="22"/>
          <w:szCs w:val="22"/>
        </w:rPr>
        <w:t xml:space="preserve"> under the </w:t>
      </w:r>
      <w:r w:rsidR="0056296B">
        <w:rPr>
          <w:rFonts w:asciiTheme="majorHAnsi" w:hAnsiTheme="majorHAnsi" w:cstheme="majorHAnsi"/>
          <w:sz w:val="22"/>
          <w:szCs w:val="22"/>
        </w:rPr>
        <w:t xml:space="preserve">base </w:t>
      </w:r>
      <w:r w:rsidR="00F538FA" w:rsidRPr="005F1A4A">
        <w:rPr>
          <w:rFonts w:asciiTheme="majorHAnsi" w:hAnsiTheme="majorHAnsi" w:cstheme="majorHAnsi"/>
          <w:sz w:val="22"/>
          <w:szCs w:val="22"/>
        </w:rPr>
        <w:t>E</w:t>
      </w:r>
      <w:r w:rsidR="0056296B">
        <w:rPr>
          <w:rFonts w:asciiTheme="majorHAnsi" w:hAnsiTheme="majorHAnsi" w:cstheme="majorHAnsi"/>
          <w:sz w:val="22"/>
          <w:szCs w:val="22"/>
        </w:rPr>
        <w:t xml:space="preserve">&amp;TC </w:t>
      </w:r>
      <w:r w:rsidR="00BA6E22" w:rsidRPr="005F1A4A">
        <w:rPr>
          <w:rFonts w:asciiTheme="majorHAnsi" w:hAnsiTheme="majorHAnsi" w:cstheme="majorHAnsi"/>
          <w:sz w:val="22"/>
          <w:szCs w:val="22"/>
        </w:rPr>
        <w:t>and the</w:t>
      </w:r>
      <w:r w:rsidR="0056296B">
        <w:rPr>
          <w:rFonts w:asciiTheme="majorHAnsi" w:hAnsiTheme="majorHAnsi" w:cstheme="majorHAnsi"/>
          <w:sz w:val="22"/>
          <w:szCs w:val="22"/>
        </w:rPr>
        <w:t>ir</w:t>
      </w:r>
      <w:r w:rsidR="00BA6E22" w:rsidRPr="005F1A4A">
        <w:rPr>
          <w:rFonts w:asciiTheme="majorHAnsi" w:hAnsiTheme="majorHAnsi" w:cstheme="majorHAnsi"/>
          <w:sz w:val="22"/>
          <w:szCs w:val="22"/>
        </w:rPr>
        <w:t xml:space="preserve"> Education Specialist</w:t>
      </w:r>
      <w:r w:rsidR="00705E5F">
        <w:rPr>
          <w:rFonts w:asciiTheme="majorHAnsi" w:hAnsiTheme="majorHAnsi" w:cstheme="majorHAnsi"/>
          <w:sz w:val="22"/>
          <w:szCs w:val="22"/>
        </w:rPr>
        <w:t>s are</w:t>
      </w:r>
      <w:r w:rsidR="000B7FB1">
        <w:rPr>
          <w:rFonts w:asciiTheme="majorHAnsi" w:hAnsiTheme="majorHAnsi" w:cstheme="majorHAnsi"/>
          <w:sz w:val="22"/>
          <w:szCs w:val="22"/>
        </w:rPr>
        <w:t>the</w:t>
      </w:r>
      <w:r w:rsidRPr="005F1A4A">
        <w:rPr>
          <w:rFonts w:asciiTheme="majorHAnsi" w:hAnsiTheme="majorHAnsi" w:cstheme="majorHAnsi"/>
          <w:sz w:val="22"/>
          <w:szCs w:val="22"/>
        </w:rPr>
        <w:t xml:space="preserve">primary </w:t>
      </w:r>
      <w:r w:rsidR="00B4393F">
        <w:rPr>
          <w:rFonts w:asciiTheme="majorHAnsi" w:hAnsiTheme="majorHAnsi" w:cstheme="majorHAnsi"/>
          <w:sz w:val="22"/>
          <w:szCs w:val="22"/>
        </w:rPr>
        <w:t>p</w:t>
      </w:r>
      <w:r w:rsidRPr="005F1A4A">
        <w:rPr>
          <w:rFonts w:asciiTheme="majorHAnsi" w:hAnsiTheme="majorHAnsi" w:cstheme="majorHAnsi"/>
          <w:sz w:val="22"/>
          <w:szCs w:val="22"/>
        </w:rPr>
        <w:t>oint</w:t>
      </w:r>
      <w:r w:rsidR="000B7FB1">
        <w:rPr>
          <w:rFonts w:asciiTheme="majorHAnsi" w:hAnsiTheme="majorHAnsi" w:cstheme="majorHAnsi"/>
          <w:sz w:val="22"/>
          <w:szCs w:val="22"/>
        </w:rPr>
        <w:t>s</w:t>
      </w:r>
      <w:r w:rsidRPr="005F1A4A">
        <w:rPr>
          <w:rFonts w:asciiTheme="majorHAnsi" w:hAnsiTheme="majorHAnsi" w:cstheme="majorHAnsi"/>
          <w:sz w:val="22"/>
          <w:szCs w:val="22"/>
        </w:rPr>
        <w:t xml:space="preserve"> of </w:t>
      </w:r>
      <w:r w:rsidR="00B4393F">
        <w:rPr>
          <w:rFonts w:asciiTheme="majorHAnsi" w:hAnsiTheme="majorHAnsi" w:cstheme="majorHAnsi"/>
          <w:sz w:val="22"/>
          <w:szCs w:val="22"/>
        </w:rPr>
        <w:t>c</w:t>
      </w:r>
      <w:r w:rsidRPr="005F1A4A">
        <w:rPr>
          <w:rFonts w:asciiTheme="majorHAnsi" w:hAnsiTheme="majorHAnsi" w:cstheme="majorHAnsi"/>
          <w:sz w:val="22"/>
          <w:szCs w:val="22"/>
        </w:rPr>
        <w:t>ontact.  The A</w:t>
      </w:r>
      <w:r w:rsidR="00F538FA" w:rsidRPr="005F1A4A">
        <w:rPr>
          <w:rFonts w:asciiTheme="majorHAnsi" w:hAnsiTheme="majorHAnsi" w:cstheme="majorHAnsi"/>
          <w:sz w:val="22"/>
          <w:szCs w:val="22"/>
        </w:rPr>
        <w:t xml:space="preserve">irmen &amp; Family Readiness Center (A&amp;FRC) </w:t>
      </w:r>
      <w:r w:rsidRPr="005F1A4A">
        <w:rPr>
          <w:rFonts w:asciiTheme="majorHAnsi" w:hAnsiTheme="majorHAnsi" w:cstheme="majorHAnsi"/>
          <w:sz w:val="22"/>
          <w:szCs w:val="22"/>
        </w:rPr>
        <w:t>market</w:t>
      </w:r>
      <w:r w:rsidR="00795460">
        <w:rPr>
          <w:rFonts w:asciiTheme="majorHAnsi" w:hAnsiTheme="majorHAnsi" w:cstheme="majorHAnsi"/>
          <w:sz w:val="22"/>
          <w:szCs w:val="22"/>
        </w:rPr>
        <w:t>s</w:t>
      </w:r>
      <w:r w:rsidRPr="005F1A4A">
        <w:rPr>
          <w:rFonts w:asciiTheme="majorHAnsi" w:hAnsiTheme="majorHAnsi" w:cstheme="majorHAnsi"/>
          <w:sz w:val="22"/>
          <w:szCs w:val="22"/>
        </w:rPr>
        <w:t xml:space="preserve"> SKB during </w:t>
      </w:r>
      <w:r w:rsidR="00705E5F">
        <w:rPr>
          <w:rFonts w:asciiTheme="majorHAnsi" w:hAnsiTheme="majorHAnsi" w:cstheme="majorHAnsi"/>
          <w:sz w:val="22"/>
          <w:szCs w:val="22"/>
        </w:rPr>
        <w:t xml:space="preserve">their </w:t>
      </w:r>
      <w:r w:rsidRPr="005F1A4A">
        <w:rPr>
          <w:rFonts w:asciiTheme="majorHAnsi" w:hAnsiTheme="majorHAnsi" w:cstheme="majorHAnsi"/>
          <w:sz w:val="22"/>
          <w:szCs w:val="22"/>
        </w:rPr>
        <w:t xml:space="preserve">TAP briefings. It’s imperative </w:t>
      </w:r>
      <w:r w:rsidR="00795460">
        <w:rPr>
          <w:rFonts w:asciiTheme="majorHAnsi" w:hAnsiTheme="majorHAnsi" w:cstheme="majorHAnsi"/>
          <w:sz w:val="22"/>
          <w:szCs w:val="22"/>
        </w:rPr>
        <w:t>that</w:t>
      </w:r>
      <w:r w:rsidRPr="005F1A4A">
        <w:rPr>
          <w:rFonts w:asciiTheme="majorHAnsi" w:hAnsiTheme="majorHAnsi" w:cstheme="majorHAnsi"/>
          <w:sz w:val="22"/>
          <w:szCs w:val="22"/>
        </w:rPr>
        <w:t xml:space="preserve">theA&amp;FRC is informed of </w:t>
      </w:r>
      <w:r w:rsidR="000B7FB1">
        <w:rPr>
          <w:rFonts w:asciiTheme="majorHAnsi" w:hAnsiTheme="majorHAnsi" w:cstheme="majorHAnsi"/>
          <w:sz w:val="22"/>
          <w:szCs w:val="22"/>
        </w:rPr>
        <w:t xml:space="preserve">Airmen </w:t>
      </w:r>
      <w:r w:rsidRPr="005F1A4A">
        <w:rPr>
          <w:rFonts w:asciiTheme="majorHAnsi" w:hAnsiTheme="majorHAnsi" w:cstheme="majorHAnsi"/>
          <w:sz w:val="22"/>
          <w:szCs w:val="22"/>
        </w:rPr>
        <w:t>participati</w:t>
      </w:r>
      <w:r w:rsidR="000B7FB1">
        <w:rPr>
          <w:rFonts w:asciiTheme="majorHAnsi" w:hAnsiTheme="majorHAnsi" w:cstheme="majorHAnsi"/>
          <w:sz w:val="22"/>
          <w:szCs w:val="22"/>
        </w:rPr>
        <w:t>ng</w:t>
      </w:r>
      <w:r w:rsidRPr="005F1A4A">
        <w:rPr>
          <w:rFonts w:asciiTheme="majorHAnsi" w:hAnsiTheme="majorHAnsi" w:cstheme="majorHAnsi"/>
          <w:sz w:val="22"/>
          <w:szCs w:val="22"/>
        </w:rPr>
        <w:t xml:space="preserve"> in SKB and </w:t>
      </w:r>
      <w:r w:rsidR="000B7FB1">
        <w:rPr>
          <w:rFonts w:asciiTheme="majorHAnsi" w:hAnsiTheme="majorHAnsi" w:cstheme="majorHAnsi"/>
          <w:sz w:val="22"/>
          <w:szCs w:val="22"/>
        </w:rPr>
        <w:t xml:space="preserve">the </w:t>
      </w:r>
      <w:r w:rsidRPr="005F1A4A">
        <w:rPr>
          <w:rFonts w:asciiTheme="majorHAnsi" w:hAnsiTheme="majorHAnsi" w:cstheme="majorHAnsi"/>
          <w:sz w:val="22"/>
          <w:szCs w:val="22"/>
        </w:rPr>
        <w:t>as</w:t>
      </w:r>
      <w:r w:rsidR="00BA6E22" w:rsidRPr="005F1A4A">
        <w:rPr>
          <w:rFonts w:asciiTheme="majorHAnsi" w:hAnsiTheme="majorHAnsi" w:cstheme="majorHAnsi"/>
          <w:sz w:val="22"/>
          <w:szCs w:val="22"/>
        </w:rPr>
        <w:t xml:space="preserve">sociated timelines to ensure </w:t>
      </w:r>
      <w:r w:rsidR="00B43274">
        <w:rPr>
          <w:rFonts w:asciiTheme="majorHAnsi" w:hAnsiTheme="majorHAnsi" w:cstheme="majorHAnsi"/>
          <w:sz w:val="22"/>
          <w:szCs w:val="22"/>
        </w:rPr>
        <w:t xml:space="preserve">that </w:t>
      </w:r>
      <w:r w:rsidR="000B7FB1">
        <w:rPr>
          <w:rFonts w:asciiTheme="majorHAnsi" w:hAnsiTheme="majorHAnsi" w:cstheme="majorHAnsi"/>
          <w:sz w:val="22"/>
          <w:szCs w:val="22"/>
        </w:rPr>
        <w:t>they</w:t>
      </w:r>
      <w:r w:rsidRPr="005F1A4A">
        <w:rPr>
          <w:rFonts w:asciiTheme="majorHAnsi" w:hAnsiTheme="majorHAnsi" w:cstheme="majorHAnsi"/>
          <w:sz w:val="22"/>
          <w:szCs w:val="22"/>
        </w:rPr>
        <w:t>complete congressionally mandated TAP requirements.  </w:t>
      </w:r>
      <w:r w:rsidR="00B43274">
        <w:rPr>
          <w:rFonts w:asciiTheme="majorHAnsi" w:hAnsiTheme="majorHAnsi" w:cstheme="majorHAnsi"/>
          <w:sz w:val="22"/>
          <w:szCs w:val="22"/>
        </w:rPr>
        <w:t xml:space="preserve">The </w:t>
      </w:r>
      <w:r w:rsidR="00C62C4E" w:rsidRPr="005F1A4A">
        <w:rPr>
          <w:rFonts w:asciiTheme="majorHAnsi" w:hAnsiTheme="majorHAnsi" w:cstheme="majorHAnsi"/>
          <w:color w:val="auto"/>
          <w:sz w:val="22"/>
          <w:szCs w:val="22"/>
        </w:rPr>
        <w:t xml:space="preserve">DoD strongly recommends </w:t>
      </w:r>
      <w:r w:rsidR="00705E5F">
        <w:rPr>
          <w:rFonts w:asciiTheme="majorHAnsi" w:hAnsiTheme="majorHAnsi" w:cstheme="majorHAnsi"/>
          <w:color w:val="auto"/>
          <w:sz w:val="22"/>
          <w:szCs w:val="22"/>
        </w:rPr>
        <w:t xml:space="preserve">that </w:t>
      </w:r>
      <w:r w:rsidR="00C62C4E" w:rsidRPr="005F1A4A">
        <w:rPr>
          <w:rFonts w:asciiTheme="majorHAnsi" w:hAnsiTheme="majorHAnsi" w:cstheme="majorHAnsi"/>
          <w:color w:val="auto"/>
          <w:sz w:val="22"/>
          <w:szCs w:val="22"/>
        </w:rPr>
        <w:t xml:space="preserve">members complete as much of their Service’s </w:t>
      </w:r>
      <w:r w:rsidR="00B43274">
        <w:rPr>
          <w:rFonts w:asciiTheme="majorHAnsi" w:hAnsiTheme="majorHAnsi" w:cstheme="majorHAnsi"/>
          <w:color w:val="auto"/>
          <w:sz w:val="22"/>
          <w:szCs w:val="22"/>
        </w:rPr>
        <w:t>TAP</w:t>
      </w:r>
      <w:r w:rsidR="00C62C4E" w:rsidRPr="005F1A4A">
        <w:rPr>
          <w:rFonts w:asciiTheme="majorHAnsi" w:hAnsiTheme="majorHAnsi" w:cstheme="majorHAnsi"/>
          <w:color w:val="auto"/>
          <w:sz w:val="22"/>
          <w:szCs w:val="22"/>
        </w:rPr>
        <w:t xml:space="preserve"> as possible prior to starting a </w:t>
      </w:r>
      <w:r w:rsidR="00A82A0E" w:rsidRPr="005F1A4A">
        <w:rPr>
          <w:rFonts w:asciiTheme="majorHAnsi" w:hAnsiTheme="majorHAnsi" w:cstheme="majorHAnsi"/>
          <w:color w:val="auto"/>
          <w:sz w:val="22"/>
          <w:szCs w:val="22"/>
        </w:rPr>
        <w:t xml:space="preserve">SKB </w:t>
      </w:r>
      <w:r w:rsidR="00C62C4E" w:rsidRPr="005F1A4A">
        <w:rPr>
          <w:rFonts w:asciiTheme="majorHAnsi" w:hAnsiTheme="majorHAnsi" w:cstheme="majorHAnsi"/>
          <w:color w:val="auto"/>
          <w:sz w:val="22"/>
          <w:szCs w:val="22"/>
        </w:rPr>
        <w:t>program</w:t>
      </w:r>
      <w:r w:rsidR="000B7FB1">
        <w:rPr>
          <w:rFonts w:asciiTheme="majorHAnsi" w:hAnsiTheme="majorHAnsi" w:cstheme="majorHAnsi"/>
          <w:color w:val="auto"/>
          <w:sz w:val="22"/>
          <w:szCs w:val="22"/>
        </w:rPr>
        <w:t xml:space="preserve">.  This </w:t>
      </w:r>
      <w:r w:rsidR="00C62C4E" w:rsidRPr="005F1A4A">
        <w:rPr>
          <w:rFonts w:asciiTheme="majorHAnsi" w:hAnsiTheme="majorHAnsi" w:cstheme="majorHAnsi"/>
          <w:color w:val="auto"/>
          <w:sz w:val="22"/>
          <w:szCs w:val="22"/>
        </w:rPr>
        <w:t>ensure</w:t>
      </w:r>
      <w:r w:rsidR="000B7FB1">
        <w:rPr>
          <w:rFonts w:asciiTheme="majorHAnsi" w:hAnsiTheme="majorHAnsi" w:cstheme="majorHAnsi"/>
          <w:color w:val="auto"/>
          <w:sz w:val="22"/>
          <w:szCs w:val="22"/>
        </w:rPr>
        <w:t>s</w:t>
      </w:r>
      <w:r w:rsidR="00C62C4E" w:rsidRPr="005F1A4A">
        <w:rPr>
          <w:rFonts w:asciiTheme="majorHAnsi" w:hAnsiTheme="majorHAnsi" w:cstheme="majorHAnsi"/>
          <w:color w:val="auto"/>
          <w:sz w:val="22"/>
          <w:szCs w:val="22"/>
        </w:rPr>
        <w:t xml:space="preserve"> that </w:t>
      </w:r>
      <w:r w:rsidR="00705E5F">
        <w:rPr>
          <w:rFonts w:asciiTheme="majorHAnsi" w:hAnsiTheme="majorHAnsi" w:cstheme="majorHAnsi"/>
          <w:color w:val="auto"/>
          <w:sz w:val="22"/>
          <w:szCs w:val="22"/>
        </w:rPr>
        <w:t>members</w:t>
      </w:r>
      <w:r w:rsidR="00C62C4E" w:rsidRPr="005F1A4A">
        <w:rPr>
          <w:rFonts w:asciiTheme="majorHAnsi" w:hAnsiTheme="majorHAnsi" w:cstheme="majorHAnsi"/>
          <w:color w:val="auto"/>
          <w:sz w:val="22"/>
          <w:szCs w:val="22"/>
        </w:rPr>
        <w:t xml:space="preserve">are well informed of all their post-Service options prior to entering </w:t>
      </w:r>
      <w:r w:rsidR="00974211">
        <w:rPr>
          <w:rFonts w:asciiTheme="majorHAnsi" w:hAnsiTheme="majorHAnsi" w:cstheme="majorHAnsi"/>
          <w:color w:val="auto"/>
          <w:sz w:val="22"/>
          <w:szCs w:val="22"/>
        </w:rPr>
        <w:t>a SKB</w:t>
      </w:r>
      <w:r w:rsidR="00C62C4E" w:rsidRPr="005F1A4A">
        <w:rPr>
          <w:rFonts w:asciiTheme="majorHAnsi" w:hAnsiTheme="majorHAnsi" w:cstheme="majorHAnsi"/>
          <w:color w:val="auto"/>
          <w:sz w:val="22"/>
          <w:szCs w:val="22"/>
        </w:rPr>
        <w:t xml:space="preserve"> program.</w:t>
      </w:r>
    </w:p>
    <w:p w:rsidR="00C62C4E" w:rsidRPr="005F1A4A" w:rsidRDefault="00C62C4E" w:rsidP="00C62C4E">
      <w:pPr>
        <w:pStyle w:val="Default"/>
        <w:rPr>
          <w:rFonts w:asciiTheme="majorHAnsi" w:hAnsiTheme="majorHAnsi" w:cstheme="majorHAnsi"/>
          <w:b/>
          <w:i/>
          <w:color w:val="auto"/>
          <w:sz w:val="22"/>
          <w:szCs w:val="22"/>
        </w:rPr>
      </w:pPr>
    </w:p>
    <w:p w:rsidR="00352283" w:rsidRPr="005F1A4A" w:rsidRDefault="0058038A" w:rsidP="0054364B">
      <w:pPr>
        <w:spacing w:after="120"/>
        <w:rPr>
          <w:rFonts w:asciiTheme="majorHAnsi" w:hAnsiTheme="majorHAnsi" w:cstheme="majorHAnsi"/>
          <w:b/>
        </w:rPr>
      </w:pPr>
      <w:r w:rsidRPr="005F1A4A">
        <w:rPr>
          <w:rFonts w:asciiTheme="majorHAnsi" w:hAnsiTheme="majorHAnsi" w:cstheme="majorHAnsi"/>
          <w:b/>
        </w:rPr>
        <w:t>Q</w:t>
      </w:r>
      <w:r w:rsidR="00DE275A">
        <w:rPr>
          <w:rFonts w:asciiTheme="majorHAnsi" w:hAnsiTheme="majorHAnsi" w:cstheme="majorHAnsi"/>
          <w:b/>
        </w:rPr>
        <w:t>5</w:t>
      </w:r>
      <w:r w:rsidRPr="005F1A4A">
        <w:rPr>
          <w:rFonts w:asciiTheme="majorHAnsi" w:hAnsiTheme="majorHAnsi" w:cstheme="majorHAnsi"/>
          <w:b/>
        </w:rPr>
        <w:t xml:space="preserve">: </w:t>
      </w:r>
      <w:r w:rsidR="00474CA4" w:rsidRPr="005F1A4A">
        <w:rPr>
          <w:rFonts w:asciiTheme="majorHAnsi" w:hAnsiTheme="majorHAnsi" w:cstheme="majorHAnsi"/>
          <w:b/>
        </w:rPr>
        <w:t xml:space="preserve">When am I eligible to </w:t>
      </w:r>
      <w:r w:rsidR="00974211">
        <w:rPr>
          <w:rFonts w:asciiTheme="majorHAnsi" w:hAnsiTheme="majorHAnsi" w:cstheme="majorHAnsi"/>
          <w:b/>
        </w:rPr>
        <w:t>participate in</w:t>
      </w:r>
      <w:r w:rsidR="00474CA4" w:rsidRPr="005F1A4A">
        <w:rPr>
          <w:rFonts w:asciiTheme="majorHAnsi" w:hAnsiTheme="majorHAnsi" w:cstheme="majorHAnsi"/>
          <w:b/>
        </w:rPr>
        <w:t xml:space="preserve"> a </w:t>
      </w:r>
      <w:r w:rsidR="001C250A" w:rsidRPr="005F1A4A">
        <w:rPr>
          <w:rFonts w:asciiTheme="majorHAnsi" w:hAnsiTheme="majorHAnsi" w:cstheme="majorHAnsi"/>
          <w:b/>
        </w:rPr>
        <w:t xml:space="preserve">SkillBridge </w:t>
      </w:r>
      <w:r w:rsidR="00474CA4" w:rsidRPr="005F1A4A">
        <w:rPr>
          <w:rFonts w:asciiTheme="majorHAnsi" w:hAnsiTheme="majorHAnsi" w:cstheme="majorHAnsi"/>
          <w:b/>
        </w:rPr>
        <w:t>training program?</w:t>
      </w:r>
    </w:p>
    <w:p w:rsidR="00474CA4" w:rsidRPr="005F1A4A" w:rsidRDefault="008777F9" w:rsidP="00474CA4">
      <w:pPr>
        <w:widowControl w:val="0"/>
        <w:rPr>
          <w:rFonts w:asciiTheme="majorHAnsi" w:hAnsiTheme="majorHAnsi" w:cstheme="majorHAnsi"/>
        </w:rPr>
      </w:pPr>
      <w:r w:rsidRPr="005F1A4A">
        <w:rPr>
          <w:rFonts w:asciiTheme="majorHAnsi" w:hAnsiTheme="majorHAnsi" w:cstheme="majorHAnsi"/>
          <w:b/>
        </w:rPr>
        <w:t>A</w:t>
      </w:r>
      <w:r w:rsidR="00DE275A">
        <w:rPr>
          <w:rFonts w:asciiTheme="majorHAnsi" w:hAnsiTheme="majorHAnsi" w:cstheme="majorHAnsi"/>
          <w:b/>
        </w:rPr>
        <w:t>5</w:t>
      </w:r>
      <w:r w:rsidR="00474CA4" w:rsidRPr="005F1A4A">
        <w:rPr>
          <w:rFonts w:asciiTheme="majorHAnsi" w:hAnsiTheme="majorHAnsi" w:cstheme="majorHAnsi"/>
          <w:b/>
        </w:rPr>
        <w:t>:</w:t>
      </w:r>
      <w:r w:rsidR="00474CA4" w:rsidRPr="005F1A4A">
        <w:rPr>
          <w:rFonts w:asciiTheme="majorHAnsi" w:hAnsiTheme="majorHAnsi" w:cstheme="majorHAnsi"/>
        </w:rPr>
        <w:t xml:space="preserve">  Airmen can participate in a </w:t>
      </w:r>
      <w:r w:rsidR="00A82A0E" w:rsidRPr="005F1A4A">
        <w:rPr>
          <w:rFonts w:asciiTheme="majorHAnsi" w:hAnsiTheme="majorHAnsi" w:cstheme="majorHAnsi"/>
        </w:rPr>
        <w:t xml:space="preserve">SKB </w:t>
      </w:r>
      <w:r w:rsidR="001C250A" w:rsidRPr="005F1A4A">
        <w:rPr>
          <w:rFonts w:asciiTheme="majorHAnsi" w:hAnsiTheme="majorHAnsi" w:cstheme="majorHAnsi"/>
        </w:rPr>
        <w:t>t</w:t>
      </w:r>
      <w:r w:rsidR="00474CA4" w:rsidRPr="005F1A4A">
        <w:rPr>
          <w:rFonts w:asciiTheme="majorHAnsi" w:hAnsiTheme="majorHAnsi" w:cstheme="majorHAnsi"/>
        </w:rPr>
        <w:t xml:space="preserve">raining </w:t>
      </w:r>
      <w:r w:rsidR="001C250A" w:rsidRPr="005F1A4A">
        <w:rPr>
          <w:rFonts w:asciiTheme="majorHAnsi" w:hAnsiTheme="majorHAnsi" w:cstheme="majorHAnsi"/>
        </w:rPr>
        <w:t>p</w:t>
      </w:r>
      <w:r w:rsidR="00474CA4" w:rsidRPr="005F1A4A">
        <w:rPr>
          <w:rFonts w:asciiTheme="majorHAnsi" w:hAnsiTheme="majorHAnsi" w:cstheme="majorHAnsi"/>
        </w:rPr>
        <w:t>rogram no e</w:t>
      </w:r>
      <w:r w:rsidR="00E71E8A" w:rsidRPr="005F1A4A">
        <w:rPr>
          <w:rFonts w:asciiTheme="majorHAnsi" w:hAnsiTheme="majorHAnsi" w:cstheme="majorHAnsi"/>
        </w:rPr>
        <w:t xml:space="preserve">arlier than 180 days prior to </w:t>
      </w:r>
      <w:r w:rsidR="00705E5F">
        <w:rPr>
          <w:rFonts w:asciiTheme="majorHAnsi" w:hAnsiTheme="majorHAnsi" w:cstheme="majorHAnsi"/>
        </w:rPr>
        <w:t xml:space="preserve">their </w:t>
      </w:r>
      <w:r w:rsidR="00E71E8A" w:rsidRPr="005F1A4A">
        <w:rPr>
          <w:rFonts w:asciiTheme="majorHAnsi" w:hAnsiTheme="majorHAnsi" w:cstheme="majorHAnsi"/>
        </w:rPr>
        <w:t>separation or retirement date</w:t>
      </w:r>
      <w:r w:rsidR="00474CA4" w:rsidRPr="005F1A4A">
        <w:rPr>
          <w:rFonts w:asciiTheme="majorHAnsi" w:hAnsiTheme="majorHAnsi" w:cstheme="majorHAnsi"/>
        </w:rPr>
        <w:t xml:space="preserve">.  </w:t>
      </w:r>
      <w:r w:rsidR="001C250A" w:rsidRPr="005F1A4A">
        <w:rPr>
          <w:rFonts w:asciiTheme="majorHAnsi" w:hAnsiTheme="majorHAnsi" w:cstheme="majorHAnsi"/>
        </w:rPr>
        <w:t xml:space="preserve">The </w:t>
      </w:r>
      <w:r w:rsidR="00E71E8A" w:rsidRPr="005F1A4A">
        <w:rPr>
          <w:rFonts w:asciiTheme="majorHAnsi" w:hAnsiTheme="majorHAnsi" w:cstheme="majorHAnsi"/>
        </w:rPr>
        <w:t xml:space="preserve">exact </w:t>
      </w:r>
      <w:r w:rsidR="001C250A" w:rsidRPr="005F1A4A">
        <w:rPr>
          <w:rFonts w:asciiTheme="majorHAnsi" w:hAnsiTheme="majorHAnsi" w:cstheme="majorHAnsi"/>
        </w:rPr>
        <w:t>time-frame depend</w:t>
      </w:r>
      <w:r w:rsidR="00B43274">
        <w:rPr>
          <w:rFonts w:asciiTheme="majorHAnsi" w:hAnsiTheme="majorHAnsi" w:cstheme="majorHAnsi"/>
        </w:rPr>
        <w:t>s</w:t>
      </w:r>
      <w:r w:rsidR="001C250A" w:rsidRPr="005F1A4A">
        <w:rPr>
          <w:rFonts w:asciiTheme="majorHAnsi" w:hAnsiTheme="majorHAnsi" w:cstheme="majorHAnsi"/>
        </w:rPr>
        <w:t xml:space="preserve"> on the length of the</w:t>
      </w:r>
      <w:r w:rsidR="00705E5F">
        <w:rPr>
          <w:rFonts w:asciiTheme="majorHAnsi" w:hAnsiTheme="majorHAnsi" w:cstheme="majorHAnsi"/>
        </w:rPr>
        <w:t>ir</w:t>
      </w:r>
      <w:r w:rsidR="001C250A" w:rsidRPr="005F1A4A">
        <w:rPr>
          <w:rFonts w:asciiTheme="majorHAnsi" w:hAnsiTheme="majorHAnsi" w:cstheme="majorHAnsi"/>
        </w:rPr>
        <w:t xml:space="preserve"> approved </w:t>
      </w:r>
      <w:r w:rsidR="00E71E8A" w:rsidRPr="005F1A4A">
        <w:rPr>
          <w:rFonts w:asciiTheme="majorHAnsi" w:hAnsiTheme="majorHAnsi" w:cstheme="majorHAnsi"/>
        </w:rPr>
        <w:t xml:space="preserve">training </w:t>
      </w:r>
      <w:r w:rsidR="001C250A" w:rsidRPr="005F1A4A">
        <w:rPr>
          <w:rFonts w:asciiTheme="majorHAnsi" w:hAnsiTheme="majorHAnsi" w:cstheme="majorHAnsi"/>
        </w:rPr>
        <w:t>program</w:t>
      </w:r>
      <w:r w:rsidR="00705E5F">
        <w:rPr>
          <w:rFonts w:asciiTheme="majorHAnsi" w:hAnsiTheme="majorHAnsi" w:cstheme="majorHAnsi"/>
        </w:rPr>
        <w:t>s</w:t>
      </w:r>
      <w:r w:rsidR="001C250A" w:rsidRPr="005F1A4A">
        <w:rPr>
          <w:rFonts w:asciiTheme="majorHAnsi" w:hAnsiTheme="majorHAnsi" w:cstheme="majorHAnsi"/>
        </w:rPr>
        <w:t>.</w:t>
      </w:r>
    </w:p>
    <w:p w:rsidR="006C26FD" w:rsidRDefault="006C26FD" w:rsidP="006C26FD">
      <w:pPr>
        <w:pStyle w:val="Default"/>
        <w:spacing w:after="160"/>
        <w:rPr>
          <w:rFonts w:ascii="Calibri Light" w:hAnsi="Calibri Light"/>
          <w:color w:val="auto"/>
          <w:sz w:val="22"/>
          <w:szCs w:val="22"/>
        </w:rPr>
      </w:pPr>
      <w:r>
        <w:rPr>
          <w:rFonts w:ascii="Calibri Light" w:hAnsi="Calibri Light"/>
          <w:b/>
          <w:bCs/>
          <w:color w:val="auto"/>
          <w:sz w:val="22"/>
          <w:szCs w:val="22"/>
        </w:rPr>
        <w:t>Q6:  Can Airmen being evaluated by a Medical Evaluation Board (MEB) participate in SkillBridge without a DOS?</w:t>
      </w:r>
    </w:p>
    <w:p w:rsidR="00ED19F3" w:rsidRDefault="00ED19F3" w:rsidP="00ED19F3">
      <w:pPr>
        <w:pStyle w:val="Default"/>
        <w:spacing w:after="160"/>
        <w:rPr>
          <w:rFonts w:ascii="Calibri" w:hAnsi="Calibri" w:cs="Calibri"/>
          <w:color w:val="auto"/>
          <w:sz w:val="22"/>
          <w:szCs w:val="22"/>
        </w:rPr>
      </w:pPr>
      <w:r w:rsidRPr="00F43CA0">
        <w:rPr>
          <w:rFonts w:ascii="Calibri Light" w:hAnsi="Calibri Light" w:cs="Calibri Light"/>
          <w:bCs/>
          <w:color w:val="auto"/>
          <w:sz w:val="22"/>
          <w:szCs w:val="22"/>
        </w:rPr>
        <w:t>A6:</w:t>
      </w:r>
      <w:r w:rsidRPr="00F43CA0">
        <w:rPr>
          <w:rFonts w:ascii="Calibri Light" w:hAnsi="Calibri Light" w:cs="Calibri Light"/>
          <w:b/>
          <w:bCs/>
          <w:color w:val="auto"/>
          <w:sz w:val="22"/>
          <w:szCs w:val="22"/>
        </w:rPr>
        <w:t xml:space="preserve">  </w:t>
      </w:r>
      <w:r w:rsidRPr="00F43CA0">
        <w:rPr>
          <w:rFonts w:ascii="Calibri Light" w:hAnsi="Calibri Light" w:cs="Calibri Light"/>
          <w:color w:val="auto"/>
          <w:sz w:val="22"/>
          <w:szCs w:val="22"/>
        </w:rPr>
        <w:t>Airmen who have been directed into the Disability Evaluation System (DES) by AFPC/Medical Retention Standards (DP2NP), as seen on their FL4, can apply as an exception to policy.  Airmen must maintain contact with their PEBLO and must remain available to participate in the timely processing of their case, including attending examinations.</w:t>
      </w:r>
      <w:r>
        <w:rPr>
          <w:rFonts w:ascii="Calibri Light" w:hAnsi="Calibri Light" w:cs="Calibri Light"/>
          <w:color w:val="auto"/>
          <w:sz w:val="22"/>
          <w:szCs w:val="22"/>
        </w:rPr>
        <w:t>These Airmen should contact the E&amp;TC so their unique situations can be worked on a case-by-case basis.</w:t>
      </w:r>
    </w:p>
    <w:p w:rsidR="00A82A0E" w:rsidRPr="005F1A4A" w:rsidRDefault="00A82A0E" w:rsidP="00A82A0E">
      <w:pPr>
        <w:spacing w:after="120" w:line="240" w:lineRule="auto"/>
        <w:rPr>
          <w:rFonts w:asciiTheme="majorHAnsi" w:hAnsiTheme="majorHAnsi" w:cstheme="majorHAnsi"/>
          <w:b/>
        </w:rPr>
      </w:pPr>
      <w:r w:rsidRPr="005F1A4A">
        <w:rPr>
          <w:rFonts w:asciiTheme="majorHAnsi" w:hAnsiTheme="majorHAnsi" w:cstheme="majorHAnsi"/>
          <w:b/>
        </w:rPr>
        <w:t>Q</w:t>
      </w:r>
      <w:r w:rsidR="00EF72CF">
        <w:rPr>
          <w:rFonts w:asciiTheme="majorHAnsi" w:hAnsiTheme="majorHAnsi" w:cstheme="majorHAnsi"/>
          <w:b/>
        </w:rPr>
        <w:t>7</w:t>
      </w:r>
      <w:r w:rsidRPr="005F1A4A">
        <w:rPr>
          <w:rFonts w:asciiTheme="majorHAnsi" w:hAnsiTheme="majorHAnsi" w:cstheme="majorHAnsi"/>
          <w:b/>
        </w:rPr>
        <w:t>:  What if my D</w:t>
      </w:r>
      <w:r w:rsidR="00DA0152">
        <w:rPr>
          <w:rFonts w:asciiTheme="majorHAnsi" w:hAnsiTheme="majorHAnsi" w:cstheme="majorHAnsi"/>
          <w:b/>
        </w:rPr>
        <w:t>ate Of Separation (D</w:t>
      </w:r>
      <w:r w:rsidRPr="005F1A4A">
        <w:rPr>
          <w:rFonts w:asciiTheme="majorHAnsi" w:hAnsiTheme="majorHAnsi" w:cstheme="majorHAnsi"/>
          <w:b/>
        </w:rPr>
        <w:t>OS</w:t>
      </w:r>
      <w:r w:rsidR="00DA0152">
        <w:rPr>
          <w:rFonts w:asciiTheme="majorHAnsi" w:hAnsiTheme="majorHAnsi" w:cstheme="majorHAnsi"/>
          <w:b/>
        </w:rPr>
        <w:t>)</w:t>
      </w:r>
      <w:r w:rsidRPr="005F1A4A">
        <w:rPr>
          <w:rFonts w:asciiTheme="majorHAnsi" w:hAnsiTheme="majorHAnsi" w:cstheme="majorHAnsi"/>
          <w:b/>
        </w:rPr>
        <w:t>/D</w:t>
      </w:r>
      <w:r w:rsidR="00DA0152">
        <w:rPr>
          <w:rFonts w:asciiTheme="majorHAnsi" w:hAnsiTheme="majorHAnsi" w:cstheme="majorHAnsi"/>
          <w:b/>
        </w:rPr>
        <w:t xml:space="preserve">ate Of </w:t>
      </w:r>
      <w:r w:rsidRPr="005F1A4A">
        <w:rPr>
          <w:rFonts w:asciiTheme="majorHAnsi" w:hAnsiTheme="majorHAnsi" w:cstheme="majorHAnsi"/>
          <w:b/>
        </w:rPr>
        <w:t>R</w:t>
      </w:r>
      <w:r w:rsidR="00DA0152">
        <w:rPr>
          <w:rFonts w:asciiTheme="majorHAnsi" w:hAnsiTheme="majorHAnsi" w:cstheme="majorHAnsi"/>
          <w:b/>
        </w:rPr>
        <w:t>etirement (DOR)</w:t>
      </w:r>
      <w:r w:rsidRPr="005F1A4A">
        <w:rPr>
          <w:rFonts w:asciiTheme="majorHAnsi" w:hAnsiTheme="majorHAnsi" w:cstheme="majorHAnsi"/>
          <w:b/>
        </w:rPr>
        <w:t xml:space="preserve"> is not correct in the Air Force Virtual Education Center (AFVEC)?</w:t>
      </w:r>
    </w:p>
    <w:p w:rsidR="00A82A0E" w:rsidRPr="005F1A4A" w:rsidRDefault="00A82A0E" w:rsidP="00352283">
      <w:pPr>
        <w:rPr>
          <w:rFonts w:asciiTheme="majorHAnsi" w:hAnsiTheme="majorHAnsi" w:cstheme="majorHAnsi"/>
          <w:b/>
        </w:rPr>
      </w:pPr>
      <w:r w:rsidRPr="005F1A4A">
        <w:rPr>
          <w:rFonts w:asciiTheme="majorHAnsi" w:hAnsiTheme="majorHAnsi" w:cstheme="majorHAnsi"/>
          <w:b/>
        </w:rPr>
        <w:t>A</w:t>
      </w:r>
      <w:r w:rsidR="00EF72CF">
        <w:rPr>
          <w:rFonts w:asciiTheme="majorHAnsi" w:hAnsiTheme="majorHAnsi" w:cstheme="majorHAnsi"/>
          <w:b/>
        </w:rPr>
        <w:t>7</w:t>
      </w:r>
      <w:r w:rsidRPr="005F1A4A">
        <w:rPr>
          <w:rFonts w:asciiTheme="majorHAnsi" w:hAnsiTheme="majorHAnsi" w:cstheme="majorHAnsi"/>
          <w:b/>
        </w:rPr>
        <w:t xml:space="preserve">: </w:t>
      </w:r>
      <w:r w:rsidRPr="005F1A4A">
        <w:rPr>
          <w:rFonts w:asciiTheme="majorHAnsi" w:hAnsiTheme="majorHAnsi" w:cstheme="majorHAnsi"/>
        </w:rPr>
        <w:t xml:space="preserve">For </w:t>
      </w:r>
      <w:r w:rsidR="00974211">
        <w:rPr>
          <w:rFonts w:asciiTheme="majorHAnsi" w:hAnsiTheme="majorHAnsi" w:cstheme="majorHAnsi"/>
        </w:rPr>
        <w:t xml:space="preserve">members </w:t>
      </w:r>
      <w:r w:rsidRPr="005F1A4A">
        <w:rPr>
          <w:rFonts w:asciiTheme="majorHAnsi" w:hAnsiTheme="majorHAnsi" w:cstheme="majorHAnsi"/>
        </w:rPr>
        <w:t xml:space="preserve">retiring or separating prior to </w:t>
      </w:r>
      <w:r w:rsidR="00974211">
        <w:rPr>
          <w:rFonts w:asciiTheme="majorHAnsi" w:hAnsiTheme="majorHAnsi" w:cstheme="majorHAnsi"/>
        </w:rPr>
        <w:t xml:space="preserve">their </w:t>
      </w:r>
      <w:r w:rsidRPr="005F1A4A">
        <w:rPr>
          <w:rFonts w:asciiTheme="majorHAnsi" w:hAnsiTheme="majorHAnsi" w:cstheme="majorHAnsi"/>
        </w:rPr>
        <w:t xml:space="preserve">contractual DOS/DOR, </w:t>
      </w:r>
      <w:r w:rsidR="0018254D" w:rsidRPr="005F1A4A">
        <w:rPr>
          <w:rFonts w:asciiTheme="majorHAnsi" w:hAnsiTheme="majorHAnsi" w:cstheme="majorHAnsi"/>
        </w:rPr>
        <w:t xml:space="preserve">verification of </w:t>
      </w:r>
      <w:r w:rsidR="006A042E">
        <w:rPr>
          <w:rFonts w:asciiTheme="majorHAnsi" w:hAnsiTheme="majorHAnsi" w:cstheme="majorHAnsi"/>
        </w:rPr>
        <w:t xml:space="preserve">an </w:t>
      </w:r>
      <w:r w:rsidR="0018254D" w:rsidRPr="005F1A4A">
        <w:rPr>
          <w:rFonts w:asciiTheme="majorHAnsi" w:hAnsiTheme="majorHAnsi" w:cstheme="majorHAnsi"/>
        </w:rPr>
        <w:t xml:space="preserve">approved separation or retirement </w:t>
      </w:r>
      <w:r w:rsidR="006C26FD">
        <w:rPr>
          <w:rFonts w:asciiTheme="majorHAnsi" w:hAnsiTheme="majorHAnsi" w:cstheme="majorHAnsi"/>
        </w:rPr>
        <w:t>orders</w:t>
      </w:r>
      <w:r w:rsidR="00974211">
        <w:rPr>
          <w:rFonts w:asciiTheme="majorHAnsi" w:hAnsiTheme="majorHAnsi" w:cstheme="majorHAnsi"/>
        </w:rPr>
        <w:t>must</w:t>
      </w:r>
      <w:r w:rsidR="0018254D" w:rsidRPr="005F1A4A">
        <w:rPr>
          <w:rFonts w:asciiTheme="majorHAnsi" w:hAnsiTheme="majorHAnsi" w:cstheme="majorHAnsi"/>
        </w:rPr>
        <w:t xml:space="preserve"> be submitted to the E&amp;TC in order </w:t>
      </w:r>
      <w:r w:rsidRPr="005F1A4A">
        <w:rPr>
          <w:rFonts w:asciiTheme="majorHAnsi" w:hAnsiTheme="majorHAnsi" w:cstheme="majorHAnsi"/>
        </w:rPr>
        <w:t xml:space="preserve">to update </w:t>
      </w:r>
      <w:r w:rsidR="00B4393F">
        <w:rPr>
          <w:rFonts w:asciiTheme="majorHAnsi" w:hAnsiTheme="majorHAnsi" w:cstheme="majorHAnsi"/>
        </w:rPr>
        <w:t xml:space="preserve">the </w:t>
      </w:r>
      <w:r w:rsidRPr="005F1A4A">
        <w:rPr>
          <w:rFonts w:asciiTheme="majorHAnsi" w:hAnsiTheme="majorHAnsi" w:cstheme="majorHAnsi"/>
        </w:rPr>
        <w:t xml:space="preserve">DOS/DOR </w:t>
      </w:r>
      <w:r w:rsidR="0018254D" w:rsidRPr="005F1A4A">
        <w:rPr>
          <w:rFonts w:asciiTheme="majorHAnsi" w:hAnsiTheme="majorHAnsi" w:cstheme="majorHAnsi"/>
        </w:rPr>
        <w:t xml:space="preserve">reflected </w:t>
      </w:r>
      <w:r w:rsidRPr="005F1A4A">
        <w:rPr>
          <w:rFonts w:asciiTheme="majorHAnsi" w:hAnsiTheme="majorHAnsi" w:cstheme="majorHAnsi"/>
        </w:rPr>
        <w:t xml:space="preserve">in </w:t>
      </w:r>
      <w:r w:rsidR="00974211">
        <w:rPr>
          <w:rFonts w:asciiTheme="majorHAnsi" w:hAnsiTheme="majorHAnsi" w:cstheme="majorHAnsi"/>
        </w:rPr>
        <w:t xml:space="preserve">the </w:t>
      </w:r>
      <w:r w:rsidRPr="005F1A4A">
        <w:rPr>
          <w:rFonts w:asciiTheme="majorHAnsi" w:hAnsiTheme="majorHAnsi" w:cstheme="majorHAnsi"/>
        </w:rPr>
        <w:t xml:space="preserve">AFVEC.  </w:t>
      </w:r>
      <w:r w:rsidR="002B7DD2">
        <w:rPr>
          <w:rFonts w:asciiTheme="majorHAnsi" w:hAnsiTheme="majorHAnsi" w:cstheme="majorHAnsi"/>
        </w:rPr>
        <w:t xml:space="preserve">This allows members to submit their online SKB application.  Note: the contractual date will flow back to AFVEC in 24 hours.  </w:t>
      </w:r>
    </w:p>
    <w:p w:rsidR="00926511" w:rsidRDefault="00926511" w:rsidP="0054364B">
      <w:pPr>
        <w:spacing w:after="120"/>
        <w:rPr>
          <w:rFonts w:asciiTheme="majorHAnsi" w:hAnsiTheme="majorHAnsi" w:cstheme="majorHAnsi"/>
          <w:b/>
        </w:rPr>
      </w:pPr>
    </w:p>
    <w:p w:rsidR="00926511" w:rsidRDefault="00926511" w:rsidP="0054364B">
      <w:pPr>
        <w:spacing w:after="120"/>
        <w:rPr>
          <w:rFonts w:asciiTheme="majorHAnsi" w:hAnsiTheme="majorHAnsi" w:cstheme="majorHAnsi"/>
          <w:b/>
        </w:rPr>
      </w:pPr>
    </w:p>
    <w:p w:rsidR="00352283" w:rsidRPr="005F1A4A" w:rsidRDefault="00352283" w:rsidP="0054364B">
      <w:pPr>
        <w:spacing w:after="120"/>
        <w:rPr>
          <w:rFonts w:asciiTheme="majorHAnsi" w:hAnsiTheme="majorHAnsi" w:cstheme="majorHAnsi"/>
          <w:b/>
        </w:rPr>
      </w:pPr>
      <w:r w:rsidRPr="005F1A4A">
        <w:rPr>
          <w:rFonts w:asciiTheme="majorHAnsi" w:hAnsiTheme="majorHAnsi" w:cstheme="majorHAnsi"/>
          <w:b/>
        </w:rPr>
        <w:t>Q</w:t>
      </w:r>
      <w:r w:rsidR="00EF72CF">
        <w:rPr>
          <w:rFonts w:asciiTheme="majorHAnsi" w:hAnsiTheme="majorHAnsi" w:cstheme="majorHAnsi"/>
          <w:b/>
        </w:rPr>
        <w:t>8</w:t>
      </w:r>
      <w:r w:rsidRPr="005F1A4A">
        <w:rPr>
          <w:rFonts w:asciiTheme="majorHAnsi" w:hAnsiTheme="majorHAnsi" w:cstheme="majorHAnsi"/>
          <w:b/>
        </w:rPr>
        <w:t xml:space="preserve">:  </w:t>
      </w:r>
      <w:r w:rsidR="00974211">
        <w:rPr>
          <w:rFonts w:asciiTheme="majorHAnsi" w:hAnsiTheme="majorHAnsi" w:cstheme="majorHAnsi"/>
          <w:b/>
        </w:rPr>
        <w:t xml:space="preserve">When is the earliestdate </w:t>
      </w:r>
      <w:r w:rsidRPr="005F1A4A">
        <w:rPr>
          <w:rFonts w:asciiTheme="majorHAnsi" w:hAnsiTheme="majorHAnsi" w:cstheme="majorHAnsi"/>
          <w:b/>
        </w:rPr>
        <w:t xml:space="preserve">from my DOS/DOR </w:t>
      </w:r>
      <w:r w:rsidR="00EC5556">
        <w:rPr>
          <w:rFonts w:asciiTheme="majorHAnsi" w:hAnsiTheme="majorHAnsi" w:cstheme="majorHAnsi"/>
          <w:b/>
        </w:rPr>
        <w:t>that</w:t>
      </w:r>
      <w:r w:rsidRPr="005F1A4A">
        <w:rPr>
          <w:rFonts w:asciiTheme="majorHAnsi" w:hAnsiTheme="majorHAnsi" w:cstheme="majorHAnsi"/>
          <w:b/>
        </w:rPr>
        <w:t xml:space="preserve"> I </w:t>
      </w:r>
      <w:r w:rsidR="00EC5556">
        <w:rPr>
          <w:rFonts w:asciiTheme="majorHAnsi" w:hAnsiTheme="majorHAnsi" w:cstheme="majorHAnsi"/>
          <w:b/>
        </w:rPr>
        <w:t xml:space="preserve">can </w:t>
      </w:r>
      <w:r w:rsidRPr="005F1A4A">
        <w:rPr>
          <w:rFonts w:asciiTheme="majorHAnsi" w:hAnsiTheme="majorHAnsi" w:cstheme="majorHAnsi"/>
          <w:b/>
        </w:rPr>
        <w:t>apply for SkillBridge?</w:t>
      </w:r>
    </w:p>
    <w:p w:rsidR="00352283" w:rsidRPr="005F1A4A" w:rsidRDefault="00352283" w:rsidP="00352283">
      <w:pPr>
        <w:rPr>
          <w:rFonts w:asciiTheme="majorHAnsi" w:hAnsiTheme="majorHAnsi" w:cstheme="majorHAnsi"/>
        </w:rPr>
      </w:pPr>
      <w:r w:rsidRPr="00DE275A">
        <w:rPr>
          <w:rFonts w:asciiTheme="majorHAnsi" w:hAnsiTheme="majorHAnsi" w:cstheme="majorHAnsi"/>
          <w:b/>
        </w:rPr>
        <w:t>A</w:t>
      </w:r>
      <w:r w:rsidR="00EF72CF">
        <w:rPr>
          <w:rFonts w:asciiTheme="majorHAnsi" w:hAnsiTheme="majorHAnsi" w:cstheme="majorHAnsi"/>
          <w:b/>
        </w:rPr>
        <w:t>8</w:t>
      </w:r>
      <w:r w:rsidRPr="005F1A4A">
        <w:rPr>
          <w:rFonts w:asciiTheme="majorHAnsi" w:hAnsiTheme="majorHAnsi" w:cstheme="majorHAnsi"/>
        </w:rPr>
        <w:t>:  IAW the</w:t>
      </w:r>
      <w:r w:rsidR="00B43274">
        <w:rPr>
          <w:rFonts w:asciiTheme="majorHAnsi" w:hAnsiTheme="majorHAnsi" w:cstheme="majorHAnsi"/>
        </w:rPr>
        <w:t>SkillBridge</w:t>
      </w:r>
      <w:r w:rsidRPr="005F1A4A">
        <w:rPr>
          <w:rFonts w:asciiTheme="majorHAnsi" w:hAnsiTheme="majorHAnsi" w:cstheme="majorHAnsi"/>
        </w:rPr>
        <w:t xml:space="preserve"> P</w:t>
      </w:r>
      <w:r w:rsidR="00754BBF">
        <w:rPr>
          <w:rFonts w:asciiTheme="majorHAnsi" w:hAnsiTheme="majorHAnsi" w:cstheme="majorHAnsi"/>
        </w:rPr>
        <w:t xml:space="preserve">ersonnel </w:t>
      </w:r>
      <w:r w:rsidRPr="005F1A4A">
        <w:rPr>
          <w:rFonts w:asciiTheme="majorHAnsi" w:hAnsiTheme="majorHAnsi" w:cstheme="majorHAnsi"/>
        </w:rPr>
        <w:t>S</w:t>
      </w:r>
      <w:r w:rsidR="00754BBF">
        <w:rPr>
          <w:rFonts w:asciiTheme="majorHAnsi" w:hAnsiTheme="majorHAnsi" w:cstheme="majorHAnsi"/>
        </w:rPr>
        <w:t xml:space="preserve">ervice </w:t>
      </w:r>
      <w:r w:rsidRPr="005F1A4A">
        <w:rPr>
          <w:rFonts w:asciiTheme="majorHAnsi" w:hAnsiTheme="majorHAnsi" w:cstheme="majorHAnsi"/>
        </w:rPr>
        <w:t>D</w:t>
      </w:r>
      <w:r w:rsidR="00754BBF">
        <w:rPr>
          <w:rFonts w:asciiTheme="majorHAnsi" w:hAnsiTheme="majorHAnsi" w:cstheme="majorHAnsi"/>
        </w:rPr>
        <w:t>elivery</w:t>
      </w:r>
      <w:r w:rsidR="008C0DD5">
        <w:rPr>
          <w:rFonts w:asciiTheme="majorHAnsi" w:hAnsiTheme="majorHAnsi" w:cstheme="majorHAnsi"/>
        </w:rPr>
        <w:t xml:space="preserve">(PSD) </w:t>
      </w:r>
      <w:r w:rsidRPr="005F1A4A">
        <w:rPr>
          <w:rFonts w:asciiTheme="majorHAnsi" w:hAnsiTheme="majorHAnsi" w:cstheme="majorHAnsi"/>
        </w:rPr>
        <w:t xml:space="preserve">Guide, members </w:t>
      </w:r>
      <w:r w:rsidR="0079791D" w:rsidRPr="005F1A4A">
        <w:rPr>
          <w:rFonts w:asciiTheme="majorHAnsi" w:hAnsiTheme="majorHAnsi" w:cstheme="majorHAnsi"/>
        </w:rPr>
        <w:t xml:space="preserve">can submit </w:t>
      </w:r>
      <w:r w:rsidRPr="005F1A4A">
        <w:rPr>
          <w:rFonts w:asciiTheme="majorHAnsi" w:hAnsiTheme="majorHAnsi" w:cstheme="majorHAnsi"/>
        </w:rPr>
        <w:t xml:space="preserve">SKB applications 12 months prior to </w:t>
      </w:r>
      <w:r w:rsidR="00974211">
        <w:rPr>
          <w:rFonts w:asciiTheme="majorHAnsi" w:hAnsiTheme="majorHAnsi" w:cstheme="majorHAnsi"/>
        </w:rPr>
        <w:t xml:space="preserve">their </w:t>
      </w:r>
      <w:r w:rsidRPr="005F1A4A">
        <w:rPr>
          <w:rFonts w:asciiTheme="majorHAnsi" w:hAnsiTheme="majorHAnsi" w:cstheme="majorHAnsi"/>
        </w:rPr>
        <w:t xml:space="preserve">DOS/DOR and </w:t>
      </w:r>
      <w:r w:rsidR="005E5B88">
        <w:rPr>
          <w:rFonts w:asciiTheme="majorHAnsi" w:hAnsiTheme="majorHAnsi" w:cstheme="majorHAnsi"/>
        </w:rPr>
        <w:t>NLT</w:t>
      </w:r>
      <w:r w:rsidRPr="005F1A4A">
        <w:rPr>
          <w:rFonts w:asciiTheme="majorHAnsi" w:hAnsiTheme="majorHAnsi" w:cstheme="majorHAnsi"/>
        </w:rPr>
        <w:t xml:space="preserve"> than 30 days prior to the</w:t>
      </w:r>
      <w:r w:rsidR="00974211">
        <w:rPr>
          <w:rFonts w:asciiTheme="majorHAnsi" w:hAnsiTheme="majorHAnsi" w:cstheme="majorHAnsi"/>
        </w:rPr>
        <w:t>ir</w:t>
      </w:r>
      <w:r w:rsidRPr="005F1A4A">
        <w:rPr>
          <w:rFonts w:asciiTheme="majorHAnsi" w:hAnsiTheme="majorHAnsi" w:cstheme="majorHAnsi"/>
        </w:rPr>
        <w:t xml:space="preserve"> requested SKB </w:t>
      </w:r>
      <w:r w:rsidR="00A82A0E" w:rsidRPr="005F1A4A">
        <w:rPr>
          <w:rFonts w:asciiTheme="majorHAnsi" w:hAnsiTheme="majorHAnsi" w:cstheme="majorHAnsi"/>
        </w:rPr>
        <w:t xml:space="preserve">training </w:t>
      </w:r>
      <w:r w:rsidRPr="005F1A4A">
        <w:rPr>
          <w:rFonts w:asciiTheme="majorHAnsi" w:hAnsiTheme="majorHAnsi" w:cstheme="majorHAnsi"/>
        </w:rPr>
        <w:t xml:space="preserve">start date.  </w:t>
      </w:r>
      <w:r w:rsidR="0018254D" w:rsidRPr="005F1A4A">
        <w:rPr>
          <w:rFonts w:asciiTheme="majorHAnsi" w:hAnsiTheme="majorHAnsi" w:cstheme="majorHAnsi"/>
        </w:rPr>
        <w:t xml:space="preserve">The </w:t>
      </w:r>
      <w:r w:rsidR="0079791D" w:rsidRPr="005F1A4A">
        <w:rPr>
          <w:rFonts w:asciiTheme="majorHAnsi" w:hAnsiTheme="majorHAnsi" w:cstheme="majorHAnsi"/>
        </w:rPr>
        <w:t xml:space="preserve">Vetting Checklist </w:t>
      </w:r>
      <w:r w:rsidR="00974211">
        <w:rPr>
          <w:rFonts w:asciiTheme="majorHAnsi" w:hAnsiTheme="majorHAnsi" w:cstheme="majorHAnsi"/>
        </w:rPr>
        <w:t>must</w:t>
      </w:r>
      <w:r w:rsidR="0079791D" w:rsidRPr="005F1A4A">
        <w:rPr>
          <w:rFonts w:asciiTheme="majorHAnsi" w:hAnsiTheme="majorHAnsi" w:cstheme="majorHAnsi"/>
        </w:rPr>
        <w:t xml:space="preserve"> be completed prior</w:t>
      </w:r>
      <w:r w:rsidR="00A82A0E" w:rsidRPr="005F1A4A">
        <w:rPr>
          <w:rFonts w:asciiTheme="majorHAnsi" w:hAnsiTheme="majorHAnsi" w:cstheme="majorHAnsi"/>
        </w:rPr>
        <w:t xml:space="preserve"> to submitting the online A</w:t>
      </w:r>
      <w:r w:rsidR="00754BBF">
        <w:rPr>
          <w:rFonts w:asciiTheme="majorHAnsi" w:hAnsiTheme="majorHAnsi" w:cstheme="majorHAnsi"/>
        </w:rPr>
        <w:t xml:space="preserve">ir Force Virtual Education Center (AFVEC) </w:t>
      </w:r>
      <w:r w:rsidR="0079791D" w:rsidRPr="005F1A4A">
        <w:rPr>
          <w:rFonts w:asciiTheme="majorHAnsi" w:hAnsiTheme="majorHAnsi" w:cstheme="majorHAnsi"/>
        </w:rPr>
        <w:t>SKB Application</w:t>
      </w:r>
      <w:r w:rsidR="005E5B88">
        <w:rPr>
          <w:rFonts w:asciiTheme="majorHAnsi" w:hAnsiTheme="majorHAnsi" w:cstheme="majorHAnsi"/>
        </w:rPr>
        <w:t>.  T</w:t>
      </w:r>
      <w:r w:rsidR="00A82A0E" w:rsidRPr="005F1A4A">
        <w:rPr>
          <w:rFonts w:asciiTheme="majorHAnsi" w:hAnsiTheme="majorHAnsi" w:cstheme="majorHAnsi"/>
        </w:rPr>
        <w:t>he t</w:t>
      </w:r>
      <w:r w:rsidR="0079791D" w:rsidRPr="005F1A4A">
        <w:rPr>
          <w:rFonts w:asciiTheme="majorHAnsi" w:hAnsiTheme="majorHAnsi" w:cstheme="majorHAnsi"/>
        </w:rPr>
        <w:t>raining start date</w:t>
      </w:r>
      <w:r w:rsidR="00974211">
        <w:rPr>
          <w:rFonts w:asciiTheme="majorHAnsi" w:hAnsiTheme="majorHAnsi" w:cstheme="majorHAnsi"/>
        </w:rPr>
        <w:t>must</w:t>
      </w:r>
      <w:r w:rsidR="0079791D" w:rsidRPr="005F1A4A">
        <w:rPr>
          <w:rFonts w:asciiTheme="majorHAnsi" w:hAnsiTheme="majorHAnsi" w:cstheme="majorHAnsi"/>
        </w:rPr>
        <w:t xml:space="preserve"> be within 180 days from </w:t>
      </w:r>
      <w:r w:rsidR="00974211">
        <w:rPr>
          <w:rFonts w:asciiTheme="majorHAnsi" w:hAnsiTheme="majorHAnsi" w:cstheme="majorHAnsi"/>
        </w:rPr>
        <w:t xml:space="preserve">the member’s </w:t>
      </w:r>
      <w:r w:rsidR="0079791D" w:rsidRPr="005F1A4A">
        <w:rPr>
          <w:rFonts w:asciiTheme="majorHAnsi" w:hAnsiTheme="majorHAnsi" w:cstheme="majorHAnsi"/>
        </w:rPr>
        <w:t>DOS/DOR.</w:t>
      </w:r>
    </w:p>
    <w:p w:rsidR="000D3E28" w:rsidRPr="005F1A4A" w:rsidRDefault="000D3E28" w:rsidP="003E312B">
      <w:pPr>
        <w:spacing w:after="120" w:line="240" w:lineRule="auto"/>
        <w:rPr>
          <w:rFonts w:asciiTheme="majorHAnsi" w:hAnsiTheme="majorHAnsi" w:cstheme="majorHAnsi"/>
          <w:b/>
        </w:rPr>
      </w:pPr>
      <w:r w:rsidRPr="005F1A4A">
        <w:rPr>
          <w:rFonts w:asciiTheme="majorHAnsi" w:hAnsiTheme="majorHAnsi" w:cstheme="majorHAnsi"/>
          <w:b/>
        </w:rPr>
        <w:t>Q</w:t>
      </w:r>
      <w:r w:rsidR="00EF72CF">
        <w:rPr>
          <w:rFonts w:asciiTheme="majorHAnsi" w:hAnsiTheme="majorHAnsi" w:cstheme="majorHAnsi"/>
          <w:b/>
        </w:rPr>
        <w:t>9</w:t>
      </w:r>
      <w:r w:rsidRPr="005F1A4A">
        <w:rPr>
          <w:rFonts w:asciiTheme="majorHAnsi" w:hAnsiTheme="majorHAnsi" w:cstheme="majorHAnsi"/>
          <w:b/>
        </w:rPr>
        <w:t xml:space="preserve">:  </w:t>
      </w:r>
      <w:r w:rsidR="00974211">
        <w:rPr>
          <w:rFonts w:asciiTheme="majorHAnsi" w:hAnsiTheme="majorHAnsi" w:cstheme="majorHAnsi"/>
          <w:b/>
        </w:rPr>
        <w:t>Can</w:t>
      </w:r>
      <w:r w:rsidR="006E5A26" w:rsidRPr="005F1A4A">
        <w:rPr>
          <w:rFonts w:asciiTheme="majorHAnsi" w:hAnsiTheme="majorHAnsi" w:cstheme="majorHAnsi"/>
          <w:b/>
        </w:rPr>
        <w:t xml:space="preserve"> Airmen </w:t>
      </w:r>
      <w:r w:rsidR="00B90BA7" w:rsidRPr="005F1A4A">
        <w:rPr>
          <w:rFonts w:asciiTheme="majorHAnsi" w:hAnsiTheme="majorHAnsi" w:cstheme="majorHAnsi"/>
          <w:b/>
        </w:rPr>
        <w:t>change</w:t>
      </w:r>
      <w:r w:rsidR="006E5A26" w:rsidRPr="005F1A4A">
        <w:rPr>
          <w:rFonts w:asciiTheme="majorHAnsi" w:hAnsiTheme="majorHAnsi" w:cstheme="majorHAnsi"/>
          <w:b/>
        </w:rPr>
        <w:t xml:space="preserve"> their</w:t>
      </w:r>
      <w:r w:rsidRPr="005F1A4A">
        <w:rPr>
          <w:rFonts w:asciiTheme="majorHAnsi" w:hAnsiTheme="majorHAnsi" w:cstheme="majorHAnsi"/>
          <w:b/>
        </w:rPr>
        <w:t xml:space="preserve"> DOS </w:t>
      </w:r>
      <w:r w:rsidR="006E5A26" w:rsidRPr="005F1A4A">
        <w:rPr>
          <w:rFonts w:asciiTheme="majorHAnsi" w:hAnsiTheme="majorHAnsi" w:cstheme="majorHAnsi"/>
          <w:b/>
        </w:rPr>
        <w:t>to</w:t>
      </w:r>
      <w:r w:rsidR="00B90BA7" w:rsidRPr="005F1A4A">
        <w:rPr>
          <w:rFonts w:asciiTheme="majorHAnsi" w:hAnsiTheme="majorHAnsi" w:cstheme="majorHAnsi"/>
          <w:b/>
        </w:rPr>
        <w:t xml:space="preserve"> meet</w:t>
      </w:r>
      <w:r w:rsidR="00434CDD">
        <w:rPr>
          <w:rFonts w:asciiTheme="majorHAnsi" w:hAnsiTheme="majorHAnsi" w:cstheme="majorHAnsi"/>
          <w:b/>
        </w:rPr>
        <w:t xml:space="preserve">the </w:t>
      </w:r>
      <w:r w:rsidRPr="005F1A4A">
        <w:rPr>
          <w:rFonts w:asciiTheme="majorHAnsi" w:hAnsiTheme="majorHAnsi" w:cstheme="majorHAnsi"/>
          <w:b/>
        </w:rPr>
        <w:t>SkillBridge</w:t>
      </w:r>
      <w:r w:rsidR="006E5A26" w:rsidRPr="005F1A4A">
        <w:rPr>
          <w:rFonts w:asciiTheme="majorHAnsi" w:hAnsiTheme="majorHAnsi" w:cstheme="majorHAnsi"/>
          <w:b/>
        </w:rPr>
        <w:t xml:space="preserve"> 180-day eligibility window</w:t>
      </w:r>
      <w:r w:rsidRPr="005F1A4A">
        <w:rPr>
          <w:rFonts w:asciiTheme="majorHAnsi" w:hAnsiTheme="majorHAnsi" w:cstheme="majorHAnsi"/>
          <w:b/>
        </w:rPr>
        <w:t xml:space="preserve">?  </w:t>
      </w:r>
    </w:p>
    <w:p w:rsidR="000D3E28" w:rsidRPr="005F1A4A" w:rsidRDefault="002F4BDF" w:rsidP="000D3E28">
      <w:pPr>
        <w:spacing w:after="0" w:line="240" w:lineRule="auto"/>
        <w:rPr>
          <w:rFonts w:asciiTheme="majorHAnsi" w:hAnsiTheme="majorHAnsi" w:cstheme="majorHAnsi"/>
        </w:rPr>
      </w:pPr>
      <w:r w:rsidRPr="00DE275A">
        <w:rPr>
          <w:rFonts w:asciiTheme="majorHAnsi" w:hAnsiTheme="majorHAnsi" w:cstheme="majorHAnsi"/>
          <w:b/>
        </w:rPr>
        <w:t>A</w:t>
      </w:r>
      <w:r w:rsidR="00EF72CF">
        <w:rPr>
          <w:rFonts w:asciiTheme="majorHAnsi" w:hAnsiTheme="majorHAnsi" w:cstheme="majorHAnsi"/>
          <w:b/>
        </w:rPr>
        <w:t>9</w:t>
      </w:r>
      <w:r w:rsidRPr="005F1A4A">
        <w:rPr>
          <w:rFonts w:asciiTheme="majorHAnsi" w:hAnsiTheme="majorHAnsi" w:cstheme="majorHAnsi"/>
        </w:rPr>
        <w:t>: Yes.</w:t>
      </w:r>
      <w:r w:rsidR="00974211">
        <w:rPr>
          <w:rFonts w:asciiTheme="majorHAnsi" w:hAnsiTheme="majorHAnsi" w:cstheme="majorHAnsi"/>
        </w:rPr>
        <w:t xml:space="preserve">The </w:t>
      </w:r>
      <w:r w:rsidR="000D3E28" w:rsidRPr="005F1A4A">
        <w:rPr>
          <w:rFonts w:asciiTheme="majorHAnsi" w:hAnsiTheme="majorHAnsi" w:cstheme="majorHAnsi"/>
        </w:rPr>
        <w:t>Prior to Expiratio</w:t>
      </w:r>
      <w:r w:rsidR="00F27B14" w:rsidRPr="005F1A4A">
        <w:rPr>
          <w:rFonts w:asciiTheme="majorHAnsi" w:hAnsiTheme="majorHAnsi" w:cstheme="majorHAnsi"/>
        </w:rPr>
        <w:t>n Term of Service</w:t>
      </w:r>
      <w:r w:rsidR="00E079E1" w:rsidRPr="005F1A4A">
        <w:rPr>
          <w:rFonts w:asciiTheme="majorHAnsi" w:hAnsiTheme="majorHAnsi" w:cstheme="majorHAnsi"/>
        </w:rPr>
        <w:t>(PETS</w:t>
      </w:r>
      <w:r w:rsidR="00F27B14" w:rsidRPr="005F1A4A">
        <w:rPr>
          <w:rFonts w:asciiTheme="majorHAnsi" w:hAnsiTheme="majorHAnsi" w:cstheme="majorHAnsi"/>
        </w:rPr>
        <w:t xml:space="preserve">) </w:t>
      </w:r>
      <w:r w:rsidR="00B4393F">
        <w:rPr>
          <w:rFonts w:asciiTheme="majorHAnsi" w:hAnsiTheme="majorHAnsi" w:cstheme="majorHAnsi"/>
        </w:rPr>
        <w:t>P</w:t>
      </w:r>
      <w:r w:rsidR="00974211">
        <w:rPr>
          <w:rFonts w:asciiTheme="majorHAnsi" w:hAnsiTheme="majorHAnsi" w:cstheme="majorHAnsi"/>
        </w:rPr>
        <w:t xml:space="preserve">rogram </w:t>
      </w:r>
      <w:r w:rsidR="00F27B14" w:rsidRPr="005F1A4A">
        <w:rPr>
          <w:rFonts w:asciiTheme="majorHAnsi" w:hAnsiTheme="majorHAnsi" w:cstheme="majorHAnsi"/>
        </w:rPr>
        <w:t>allows A</w:t>
      </w:r>
      <w:r w:rsidR="007C0FA2" w:rsidRPr="005F1A4A">
        <w:rPr>
          <w:rFonts w:asciiTheme="majorHAnsi" w:hAnsiTheme="majorHAnsi" w:cstheme="majorHAnsi"/>
        </w:rPr>
        <w:t>ir</w:t>
      </w:r>
      <w:r w:rsidR="00F27B14" w:rsidRPr="005F1A4A">
        <w:rPr>
          <w:rFonts w:asciiTheme="majorHAnsi" w:hAnsiTheme="majorHAnsi" w:cstheme="majorHAnsi"/>
        </w:rPr>
        <w:t>m</w:t>
      </w:r>
      <w:r w:rsidR="007C0FA2" w:rsidRPr="005F1A4A">
        <w:rPr>
          <w:rFonts w:asciiTheme="majorHAnsi" w:hAnsiTheme="majorHAnsi" w:cstheme="majorHAnsi"/>
        </w:rPr>
        <w:t>e</w:t>
      </w:r>
      <w:r w:rsidR="00F27B14" w:rsidRPr="005F1A4A">
        <w:rPr>
          <w:rFonts w:asciiTheme="majorHAnsi" w:hAnsiTheme="majorHAnsi" w:cstheme="majorHAnsi"/>
        </w:rPr>
        <w:t xml:space="preserve">n to change </w:t>
      </w:r>
      <w:r w:rsidR="00974211">
        <w:rPr>
          <w:rFonts w:asciiTheme="majorHAnsi" w:hAnsiTheme="majorHAnsi" w:cstheme="majorHAnsi"/>
        </w:rPr>
        <w:t xml:space="preserve">their </w:t>
      </w:r>
      <w:r w:rsidR="000D3E28" w:rsidRPr="005F1A4A">
        <w:rPr>
          <w:rFonts w:asciiTheme="majorHAnsi" w:hAnsiTheme="majorHAnsi" w:cstheme="majorHAnsi"/>
        </w:rPr>
        <w:t>DOS to an earlier date for a variety of reasons, inc</w:t>
      </w:r>
      <w:r w:rsidR="006B3552" w:rsidRPr="005F1A4A">
        <w:rPr>
          <w:rFonts w:asciiTheme="majorHAnsi" w:hAnsiTheme="majorHAnsi" w:cstheme="majorHAnsi"/>
        </w:rPr>
        <w:t xml:space="preserve">luding </w:t>
      </w:r>
      <w:r w:rsidR="006A042E">
        <w:rPr>
          <w:rFonts w:asciiTheme="majorHAnsi" w:hAnsiTheme="majorHAnsi" w:cstheme="majorHAnsi"/>
        </w:rPr>
        <w:t>the desire</w:t>
      </w:r>
      <w:r w:rsidR="00F27B14" w:rsidRPr="005F1A4A">
        <w:rPr>
          <w:rFonts w:asciiTheme="majorHAnsi" w:hAnsiTheme="majorHAnsi" w:cstheme="majorHAnsi"/>
        </w:rPr>
        <w:t xml:space="preserve">to </w:t>
      </w:r>
      <w:r w:rsidR="00974211">
        <w:rPr>
          <w:rFonts w:asciiTheme="majorHAnsi" w:hAnsiTheme="majorHAnsi" w:cstheme="majorHAnsi"/>
        </w:rPr>
        <w:t>align</w:t>
      </w:r>
      <w:r w:rsidR="006A042E">
        <w:rPr>
          <w:rFonts w:asciiTheme="majorHAnsi" w:hAnsiTheme="majorHAnsi" w:cstheme="majorHAnsi"/>
        </w:rPr>
        <w:t xml:space="preserve">their separation </w:t>
      </w:r>
      <w:r w:rsidR="00F27B14" w:rsidRPr="005F1A4A">
        <w:rPr>
          <w:rFonts w:asciiTheme="majorHAnsi" w:hAnsiTheme="majorHAnsi" w:cstheme="majorHAnsi"/>
        </w:rPr>
        <w:t xml:space="preserve">dates </w:t>
      </w:r>
      <w:r w:rsidR="006A042E">
        <w:rPr>
          <w:rFonts w:asciiTheme="majorHAnsi" w:hAnsiTheme="majorHAnsi" w:cstheme="majorHAnsi"/>
        </w:rPr>
        <w:t xml:space="preserve">with </w:t>
      </w:r>
      <w:r w:rsidR="006B3552" w:rsidRPr="005F1A4A">
        <w:rPr>
          <w:rFonts w:asciiTheme="majorHAnsi" w:hAnsiTheme="majorHAnsi" w:cstheme="majorHAnsi"/>
        </w:rPr>
        <w:t>SKB</w:t>
      </w:r>
      <w:r w:rsidRPr="005F1A4A">
        <w:rPr>
          <w:rFonts w:asciiTheme="majorHAnsi" w:hAnsiTheme="majorHAnsi" w:cstheme="majorHAnsi"/>
        </w:rPr>
        <w:t xml:space="preserve"> opportunities. </w:t>
      </w:r>
      <w:r w:rsidR="00F27B14" w:rsidRPr="005F1A4A">
        <w:rPr>
          <w:rFonts w:asciiTheme="majorHAnsi" w:hAnsiTheme="majorHAnsi" w:cstheme="majorHAnsi"/>
        </w:rPr>
        <w:t xml:space="preserve"> Contact</w:t>
      </w:r>
      <w:r w:rsidR="00B90BA7" w:rsidRPr="005F1A4A">
        <w:rPr>
          <w:rFonts w:asciiTheme="majorHAnsi" w:hAnsiTheme="majorHAnsi" w:cstheme="majorHAnsi"/>
        </w:rPr>
        <w:t xml:space="preserve"> your local</w:t>
      </w:r>
      <w:r w:rsidR="00F27B14" w:rsidRPr="005F1A4A">
        <w:rPr>
          <w:rFonts w:asciiTheme="majorHAnsi" w:hAnsiTheme="majorHAnsi" w:cstheme="majorHAnsi"/>
        </w:rPr>
        <w:t xml:space="preserve"> MPS Career Development</w:t>
      </w:r>
      <w:r w:rsidR="00B4393F">
        <w:rPr>
          <w:rFonts w:asciiTheme="majorHAnsi" w:hAnsiTheme="majorHAnsi" w:cstheme="majorHAnsi"/>
        </w:rPr>
        <w:t xml:space="preserve"> section</w:t>
      </w:r>
      <w:r w:rsidR="00F27B14" w:rsidRPr="005F1A4A">
        <w:rPr>
          <w:rFonts w:asciiTheme="majorHAnsi" w:hAnsiTheme="majorHAnsi" w:cstheme="majorHAnsi"/>
        </w:rPr>
        <w:t>.</w:t>
      </w:r>
    </w:p>
    <w:p w:rsidR="006A042E" w:rsidRDefault="006A042E" w:rsidP="0054364B">
      <w:pPr>
        <w:spacing w:after="120"/>
        <w:rPr>
          <w:rFonts w:asciiTheme="majorHAnsi" w:hAnsiTheme="majorHAnsi" w:cstheme="majorHAnsi"/>
          <w:b/>
        </w:rPr>
      </w:pPr>
    </w:p>
    <w:p w:rsidR="00E25C36" w:rsidRPr="005F1A4A" w:rsidRDefault="00E25C36" w:rsidP="0054364B">
      <w:pPr>
        <w:spacing w:after="120"/>
        <w:rPr>
          <w:rFonts w:asciiTheme="majorHAnsi" w:hAnsiTheme="majorHAnsi" w:cstheme="majorHAnsi"/>
          <w:b/>
        </w:rPr>
      </w:pPr>
      <w:r w:rsidRPr="005F1A4A">
        <w:rPr>
          <w:rFonts w:asciiTheme="majorHAnsi" w:hAnsiTheme="majorHAnsi" w:cstheme="majorHAnsi"/>
          <w:b/>
        </w:rPr>
        <w:t>Q</w:t>
      </w:r>
      <w:r w:rsidR="00EF72CF">
        <w:rPr>
          <w:rFonts w:asciiTheme="majorHAnsi" w:hAnsiTheme="majorHAnsi" w:cstheme="majorHAnsi"/>
          <w:b/>
        </w:rPr>
        <w:t>10</w:t>
      </w:r>
      <w:r w:rsidRPr="005F1A4A">
        <w:rPr>
          <w:rFonts w:asciiTheme="majorHAnsi" w:hAnsiTheme="majorHAnsi" w:cstheme="majorHAnsi"/>
          <w:b/>
        </w:rPr>
        <w:t xml:space="preserve">:  </w:t>
      </w:r>
      <w:r w:rsidR="00434CDD">
        <w:rPr>
          <w:rFonts w:asciiTheme="majorHAnsi" w:hAnsiTheme="majorHAnsi" w:cstheme="majorHAnsi"/>
          <w:b/>
        </w:rPr>
        <w:t>W</w:t>
      </w:r>
      <w:r w:rsidRPr="005F1A4A">
        <w:rPr>
          <w:rFonts w:asciiTheme="majorHAnsi" w:hAnsiTheme="majorHAnsi" w:cstheme="majorHAnsi"/>
          <w:b/>
        </w:rPr>
        <w:t xml:space="preserve">hat are the general steps to apply for a SkillBridge Program?  </w:t>
      </w:r>
    </w:p>
    <w:p w:rsidR="005A6BBC" w:rsidRPr="005F1A4A" w:rsidRDefault="00E25C36" w:rsidP="005A6BBC">
      <w:pPr>
        <w:spacing w:after="0"/>
        <w:rPr>
          <w:rFonts w:asciiTheme="majorHAnsi" w:hAnsiTheme="majorHAnsi" w:cstheme="majorHAnsi"/>
        </w:rPr>
      </w:pPr>
      <w:r w:rsidRPr="00DE275A">
        <w:rPr>
          <w:rFonts w:asciiTheme="majorHAnsi" w:hAnsiTheme="majorHAnsi" w:cstheme="majorHAnsi"/>
          <w:b/>
        </w:rPr>
        <w:t>A</w:t>
      </w:r>
      <w:r w:rsidR="00EF72CF">
        <w:rPr>
          <w:rFonts w:asciiTheme="majorHAnsi" w:hAnsiTheme="majorHAnsi" w:cstheme="majorHAnsi"/>
          <w:b/>
        </w:rPr>
        <w:t>10</w:t>
      </w:r>
      <w:r w:rsidRPr="005F1A4A">
        <w:rPr>
          <w:rFonts w:asciiTheme="majorHAnsi" w:hAnsiTheme="majorHAnsi" w:cstheme="majorHAnsi"/>
        </w:rPr>
        <w:t xml:space="preserve">:  </w:t>
      </w:r>
      <w:r w:rsidR="00DF2178">
        <w:rPr>
          <w:rFonts w:asciiTheme="majorHAnsi" w:hAnsiTheme="majorHAnsi" w:cstheme="majorHAnsi"/>
        </w:rPr>
        <w:t xml:space="preserve">Airmen who want to </w:t>
      </w:r>
      <w:r w:rsidR="00DF2178" w:rsidRPr="00EC5556">
        <w:rPr>
          <w:rFonts w:asciiTheme="majorHAnsi" w:hAnsiTheme="majorHAnsi" w:cstheme="majorHAnsi"/>
        </w:rPr>
        <w:t xml:space="preserve">apply for a SKB Program </w:t>
      </w:r>
      <w:r w:rsidR="00DF2178">
        <w:rPr>
          <w:rFonts w:asciiTheme="majorHAnsi" w:hAnsiTheme="majorHAnsi" w:cstheme="majorHAnsi"/>
        </w:rPr>
        <w:t xml:space="preserve">should complete </w:t>
      </w:r>
      <w:r w:rsidR="00DF2178" w:rsidRPr="00EC5556">
        <w:rPr>
          <w:rFonts w:asciiTheme="majorHAnsi" w:hAnsiTheme="majorHAnsi" w:cstheme="majorHAnsi"/>
        </w:rPr>
        <w:t>the following</w:t>
      </w:r>
      <w:r w:rsidR="00DF2178">
        <w:rPr>
          <w:rFonts w:asciiTheme="majorHAnsi" w:hAnsiTheme="majorHAnsi" w:cstheme="majorHAnsi"/>
        </w:rPr>
        <w:t xml:space="preserve"> steps</w:t>
      </w:r>
      <w:r w:rsidR="00DF2178" w:rsidRPr="00DF2178">
        <w:rPr>
          <w:rFonts w:asciiTheme="majorHAnsi" w:hAnsiTheme="majorHAnsi" w:cstheme="majorHAnsi"/>
        </w:rPr>
        <w:t>:</w:t>
      </w:r>
    </w:p>
    <w:p w:rsidR="0018254D" w:rsidRPr="005F1A4A" w:rsidRDefault="0018254D" w:rsidP="00A25E6A">
      <w:pPr>
        <w:spacing w:after="0"/>
        <w:ind w:left="540"/>
        <w:rPr>
          <w:rFonts w:asciiTheme="majorHAnsi" w:hAnsiTheme="majorHAnsi" w:cstheme="majorHAnsi"/>
        </w:rPr>
      </w:pPr>
      <w:r w:rsidRPr="005F1A4A">
        <w:rPr>
          <w:rFonts w:asciiTheme="majorHAnsi" w:hAnsiTheme="majorHAnsi" w:cstheme="majorHAnsi"/>
        </w:rPr>
        <w:t xml:space="preserve">Step 1: </w:t>
      </w:r>
      <w:r w:rsidR="00DF2178">
        <w:rPr>
          <w:rFonts w:asciiTheme="majorHAnsi" w:hAnsiTheme="majorHAnsi" w:cstheme="majorHAnsi"/>
        </w:rPr>
        <w:t xml:space="preserve"> Receive c</w:t>
      </w:r>
      <w:r w:rsidR="00E25C36" w:rsidRPr="005F1A4A">
        <w:rPr>
          <w:rFonts w:asciiTheme="majorHAnsi" w:hAnsiTheme="majorHAnsi" w:cstheme="majorHAnsi"/>
        </w:rPr>
        <w:t xml:space="preserve">ounseling from your local Education Specialist, at </w:t>
      </w:r>
      <w:r w:rsidRPr="005F1A4A">
        <w:rPr>
          <w:rFonts w:asciiTheme="majorHAnsi" w:hAnsiTheme="majorHAnsi" w:cstheme="majorHAnsi"/>
        </w:rPr>
        <w:t>E&amp;TC</w:t>
      </w:r>
      <w:r w:rsidR="00E25C36" w:rsidRPr="005F1A4A">
        <w:rPr>
          <w:rFonts w:asciiTheme="majorHAnsi" w:hAnsiTheme="majorHAnsi" w:cstheme="majorHAnsi"/>
        </w:rPr>
        <w:t xml:space="preserve">.  </w:t>
      </w:r>
    </w:p>
    <w:p w:rsidR="0018254D" w:rsidRPr="005F1A4A" w:rsidRDefault="0018254D" w:rsidP="00A25E6A">
      <w:pPr>
        <w:spacing w:after="0"/>
        <w:ind w:left="540"/>
        <w:rPr>
          <w:rFonts w:asciiTheme="majorHAnsi" w:hAnsiTheme="majorHAnsi" w:cstheme="majorHAnsi"/>
        </w:rPr>
      </w:pPr>
      <w:r w:rsidRPr="005F1A4A">
        <w:rPr>
          <w:rFonts w:asciiTheme="majorHAnsi" w:hAnsiTheme="majorHAnsi" w:cstheme="majorHAnsi"/>
        </w:rPr>
        <w:t xml:space="preserve">Step 2: </w:t>
      </w:r>
      <w:r w:rsidR="00DF2178">
        <w:rPr>
          <w:rFonts w:asciiTheme="majorHAnsi" w:hAnsiTheme="majorHAnsi" w:cstheme="majorHAnsi"/>
        </w:rPr>
        <w:t xml:space="preserve"> R</w:t>
      </w:r>
      <w:r w:rsidR="00E25C36" w:rsidRPr="005F1A4A">
        <w:rPr>
          <w:rFonts w:asciiTheme="majorHAnsi" w:hAnsiTheme="majorHAnsi" w:cstheme="majorHAnsi"/>
        </w:rPr>
        <w:t xml:space="preserve">esearch company training options to determine opportunities and training timelines.  </w:t>
      </w:r>
    </w:p>
    <w:p w:rsidR="0018254D" w:rsidRPr="005F1A4A" w:rsidRDefault="0018254D" w:rsidP="00A25E6A">
      <w:pPr>
        <w:spacing w:after="0"/>
        <w:ind w:left="540"/>
        <w:rPr>
          <w:rFonts w:asciiTheme="majorHAnsi" w:hAnsiTheme="majorHAnsi" w:cstheme="majorHAnsi"/>
        </w:rPr>
      </w:pPr>
      <w:r w:rsidRPr="005F1A4A">
        <w:rPr>
          <w:rFonts w:asciiTheme="majorHAnsi" w:hAnsiTheme="majorHAnsi" w:cstheme="majorHAnsi"/>
        </w:rPr>
        <w:t xml:space="preserve">Step 3: Ensure </w:t>
      </w:r>
      <w:r w:rsidR="006A042E">
        <w:rPr>
          <w:rFonts w:asciiTheme="majorHAnsi" w:hAnsiTheme="majorHAnsi" w:cstheme="majorHAnsi"/>
        </w:rPr>
        <w:t xml:space="preserve">your </w:t>
      </w:r>
      <w:r w:rsidRPr="005F1A4A">
        <w:rPr>
          <w:rFonts w:asciiTheme="majorHAnsi" w:hAnsiTheme="majorHAnsi" w:cstheme="majorHAnsi"/>
        </w:rPr>
        <w:t xml:space="preserve">supervisor and leadership support your participation. </w:t>
      </w:r>
    </w:p>
    <w:p w:rsidR="0018254D" w:rsidRPr="005F1A4A" w:rsidRDefault="0018254D" w:rsidP="00A25E6A">
      <w:pPr>
        <w:spacing w:after="0"/>
        <w:ind w:left="540"/>
        <w:rPr>
          <w:rFonts w:asciiTheme="majorHAnsi" w:hAnsiTheme="majorHAnsi" w:cstheme="majorHAnsi"/>
        </w:rPr>
      </w:pPr>
      <w:r w:rsidRPr="005F1A4A">
        <w:rPr>
          <w:rFonts w:asciiTheme="majorHAnsi" w:hAnsiTheme="majorHAnsi" w:cstheme="majorHAnsi"/>
        </w:rPr>
        <w:t>Step 4: C</w:t>
      </w:r>
      <w:r w:rsidR="00E25C36" w:rsidRPr="005F1A4A">
        <w:rPr>
          <w:rFonts w:asciiTheme="majorHAnsi" w:hAnsiTheme="majorHAnsi" w:cstheme="majorHAnsi"/>
        </w:rPr>
        <w:t>omplet</w:t>
      </w:r>
      <w:r w:rsidRPr="005F1A4A">
        <w:rPr>
          <w:rFonts w:asciiTheme="majorHAnsi" w:hAnsiTheme="majorHAnsi" w:cstheme="majorHAnsi"/>
        </w:rPr>
        <w:t xml:space="preserve">e </w:t>
      </w:r>
      <w:r w:rsidR="00DF2178">
        <w:rPr>
          <w:rFonts w:asciiTheme="majorHAnsi" w:hAnsiTheme="majorHAnsi" w:cstheme="majorHAnsi"/>
        </w:rPr>
        <w:t xml:space="preserve">the </w:t>
      </w:r>
      <w:r w:rsidR="005A6BBC" w:rsidRPr="005F1A4A">
        <w:rPr>
          <w:rFonts w:asciiTheme="majorHAnsi" w:hAnsiTheme="majorHAnsi" w:cstheme="majorHAnsi"/>
        </w:rPr>
        <w:t xml:space="preserve">paper-based </w:t>
      </w:r>
      <w:r w:rsidR="00005321">
        <w:rPr>
          <w:rFonts w:asciiTheme="majorHAnsi" w:hAnsiTheme="majorHAnsi" w:cstheme="majorHAnsi"/>
        </w:rPr>
        <w:t xml:space="preserve">Air Force SkillBridge Program </w:t>
      </w:r>
      <w:r w:rsidR="00E25C36" w:rsidRPr="005F1A4A">
        <w:rPr>
          <w:rFonts w:asciiTheme="majorHAnsi" w:hAnsiTheme="majorHAnsi" w:cstheme="majorHAnsi"/>
        </w:rPr>
        <w:t xml:space="preserve">Vetting Checklist with the </w:t>
      </w:r>
      <w:r w:rsidR="00B4393F">
        <w:rPr>
          <w:rFonts w:asciiTheme="majorHAnsi" w:hAnsiTheme="majorHAnsi" w:cstheme="majorHAnsi"/>
        </w:rPr>
        <w:t>c</w:t>
      </w:r>
      <w:r w:rsidR="00E25C36" w:rsidRPr="005F1A4A">
        <w:rPr>
          <w:rFonts w:asciiTheme="majorHAnsi" w:hAnsiTheme="majorHAnsi" w:cstheme="majorHAnsi"/>
        </w:rPr>
        <w:t>ompany</w:t>
      </w:r>
      <w:r w:rsidR="005A6BBC" w:rsidRPr="005F1A4A">
        <w:rPr>
          <w:rFonts w:asciiTheme="majorHAnsi" w:hAnsiTheme="majorHAnsi" w:cstheme="majorHAnsi"/>
        </w:rPr>
        <w:t>.</w:t>
      </w:r>
    </w:p>
    <w:p w:rsidR="0018254D" w:rsidRPr="005F1A4A" w:rsidRDefault="0018254D" w:rsidP="00A25E6A">
      <w:pPr>
        <w:spacing w:after="0"/>
        <w:ind w:left="540"/>
        <w:rPr>
          <w:rFonts w:asciiTheme="majorHAnsi" w:hAnsiTheme="majorHAnsi" w:cstheme="majorHAnsi"/>
        </w:rPr>
      </w:pPr>
      <w:r w:rsidRPr="005F1A4A">
        <w:rPr>
          <w:rFonts w:asciiTheme="majorHAnsi" w:hAnsiTheme="majorHAnsi" w:cstheme="majorHAnsi"/>
        </w:rPr>
        <w:t>Step 5: W</w:t>
      </w:r>
      <w:r w:rsidR="00E25C36" w:rsidRPr="005F1A4A">
        <w:rPr>
          <w:rFonts w:asciiTheme="majorHAnsi" w:hAnsiTheme="majorHAnsi" w:cstheme="majorHAnsi"/>
        </w:rPr>
        <w:t xml:space="preserve">ork with </w:t>
      </w:r>
      <w:r w:rsidRPr="005F1A4A">
        <w:rPr>
          <w:rFonts w:asciiTheme="majorHAnsi" w:hAnsiTheme="majorHAnsi" w:cstheme="majorHAnsi"/>
        </w:rPr>
        <w:t xml:space="preserve">E&amp;TC </w:t>
      </w:r>
      <w:r w:rsidR="00E25C36" w:rsidRPr="005F1A4A">
        <w:rPr>
          <w:rFonts w:asciiTheme="majorHAnsi" w:hAnsiTheme="majorHAnsi" w:cstheme="majorHAnsi"/>
        </w:rPr>
        <w:t xml:space="preserve">to </w:t>
      </w:r>
      <w:r w:rsidR="00B16FB7">
        <w:rPr>
          <w:rFonts w:asciiTheme="majorHAnsi" w:hAnsiTheme="majorHAnsi" w:cstheme="majorHAnsi"/>
        </w:rPr>
        <w:t xml:space="preserve">complete the </w:t>
      </w:r>
      <w:r w:rsidRPr="005F1A4A">
        <w:rPr>
          <w:rFonts w:asciiTheme="majorHAnsi" w:hAnsiTheme="majorHAnsi" w:cstheme="majorHAnsi"/>
        </w:rPr>
        <w:t>Vetting Checklist accurately</w:t>
      </w:r>
      <w:r w:rsidR="00EA0A5A">
        <w:rPr>
          <w:rFonts w:asciiTheme="majorHAnsi" w:hAnsiTheme="majorHAnsi" w:cstheme="majorHAnsi"/>
        </w:rPr>
        <w:t xml:space="preserve">, </w:t>
      </w:r>
      <w:r w:rsidR="00964AC4">
        <w:rPr>
          <w:rFonts w:asciiTheme="majorHAnsi" w:hAnsiTheme="majorHAnsi" w:cstheme="majorHAnsi"/>
        </w:rPr>
        <w:t xml:space="preserve">with </w:t>
      </w:r>
      <w:r w:rsidR="00B4393F">
        <w:rPr>
          <w:rFonts w:asciiTheme="majorHAnsi" w:hAnsiTheme="majorHAnsi" w:cstheme="majorHAnsi"/>
        </w:rPr>
        <w:t xml:space="preserve">a </w:t>
      </w:r>
      <w:r w:rsidR="00E25C36" w:rsidRPr="005F1A4A">
        <w:rPr>
          <w:rFonts w:asciiTheme="majorHAnsi" w:hAnsiTheme="majorHAnsi" w:cstheme="majorHAnsi"/>
        </w:rPr>
        <w:t>detailed training plan</w:t>
      </w:r>
      <w:r w:rsidR="006A042E">
        <w:rPr>
          <w:rFonts w:asciiTheme="majorHAnsi" w:hAnsiTheme="majorHAnsi" w:cstheme="majorHAnsi"/>
        </w:rPr>
        <w:t xml:space="preserve"> and </w:t>
      </w:r>
      <w:r w:rsidR="00E25C36" w:rsidRPr="005F1A4A">
        <w:rPr>
          <w:rFonts w:asciiTheme="majorHAnsi" w:hAnsiTheme="majorHAnsi" w:cstheme="majorHAnsi"/>
        </w:rPr>
        <w:t xml:space="preserve">schedule. </w:t>
      </w:r>
    </w:p>
    <w:p w:rsidR="005A6BBC" w:rsidRPr="005F1A4A" w:rsidRDefault="0018254D" w:rsidP="00A25E6A">
      <w:pPr>
        <w:spacing w:after="0"/>
        <w:ind w:left="540"/>
        <w:rPr>
          <w:rFonts w:asciiTheme="majorHAnsi" w:hAnsiTheme="majorHAnsi" w:cstheme="majorHAnsi"/>
        </w:rPr>
      </w:pPr>
      <w:r w:rsidRPr="005F1A4A">
        <w:rPr>
          <w:rFonts w:asciiTheme="majorHAnsi" w:hAnsiTheme="majorHAnsi" w:cstheme="majorHAnsi"/>
        </w:rPr>
        <w:t>Step 6:</w:t>
      </w:r>
      <w:r w:rsidR="00B16FB7">
        <w:rPr>
          <w:rFonts w:asciiTheme="majorHAnsi" w:hAnsiTheme="majorHAnsi" w:cstheme="majorHAnsi"/>
        </w:rPr>
        <w:t>S</w:t>
      </w:r>
      <w:r w:rsidR="00E25C36" w:rsidRPr="005F1A4A">
        <w:rPr>
          <w:rFonts w:asciiTheme="majorHAnsi" w:hAnsiTheme="majorHAnsi" w:cstheme="majorHAnsi"/>
        </w:rPr>
        <w:t xml:space="preserve">ubmit an online </w:t>
      </w:r>
      <w:r w:rsidRPr="005F1A4A">
        <w:rPr>
          <w:rFonts w:asciiTheme="majorHAnsi" w:hAnsiTheme="majorHAnsi" w:cstheme="majorHAnsi"/>
        </w:rPr>
        <w:t xml:space="preserve">AFVECSKB </w:t>
      </w:r>
      <w:r w:rsidR="00B4393F">
        <w:rPr>
          <w:rFonts w:asciiTheme="majorHAnsi" w:hAnsiTheme="majorHAnsi" w:cstheme="majorHAnsi"/>
        </w:rPr>
        <w:t>A</w:t>
      </w:r>
      <w:r w:rsidR="00E25C36" w:rsidRPr="005F1A4A">
        <w:rPr>
          <w:rFonts w:asciiTheme="majorHAnsi" w:hAnsiTheme="majorHAnsi" w:cstheme="majorHAnsi"/>
        </w:rPr>
        <w:t xml:space="preserve">pplication </w:t>
      </w:r>
      <w:r w:rsidR="005A6BBC" w:rsidRPr="005F1A4A">
        <w:rPr>
          <w:rFonts w:asciiTheme="majorHAnsi" w:hAnsiTheme="majorHAnsi" w:cstheme="majorHAnsi"/>
        </w:rPr>
        <w:t xml:space="preserve">for </w:t>
      </w:r>
      <w:r w:rsidR="006A042E">
        <w:rPr>
          <w:rFonts w:asciiTheme="majorHAnsi" w:hAnsiTheme="majorHAnsi" w:cstheme="majorHAnsi"/>
        </w:rPr>
        <w:t xml:space="preserve">the </w:t>
      </w:r>
      <w:r w:rsidR="005A6BBC" w:rsidRPr="005F1A4A">
        <w:rPr>
          <w:rFonts w:asciiTheme="majorHAnsi" w:hAnsiTheme="majorHAnsi" w:cstheme="majorHAnsi"/>
        </w:rPr>
        <w:t xml:space="preserve">E&amp;TC </w:t>
      </w:r>
      <w:r w:rsidR="006A042E">
        <w:rPr>
          <w:rFonts w:asciiTheme="majorHAnsi" w:hAnsiTheme="majorHAnsi" w:cstheme="majorHAnsi"/>
        </w:rPr>
        <w:t>and</w:t>
      </w:r>
      <w:r w:rsidR="00B4393F">
        <w:rPr>
          <w:rFonts w:asciiTheme="majorHAnsi" w:hAnsiTheme="majorHAnsi" w:cstheme="majorHAnsi"/>
        </w:rPr>
        <w:t>commander</w:t>
      </w:r>
      <w:r w:rsidR="005A6BBC" w:rsidRPr="005F1A4A">
        <w:rPr>
          <w:rFonts w:asciiTheme="majorHAnsi" w:hAnsiTheme="majorHAnsi" w:cstheme="majorHAnsi"/>
        </w:rPr>
        <w:t xml:space="preserve">approval. </w:t>
      </w:r>
    </w:p>
    <w:p w:rsidR="005A6BBC" w:rsidRPr="005F1A4A" w:rsidRDefault="005A6BBC" w:rsidP="00A25E6A">
      <w:pPr>
        <w:spacing w:after="0"/>
        <w:ind w:left="540"/>
        <w:rPr>
          <w:rFonts w:asciiTheme="majorHAnsi" w:hAnsiTheme="majorHAnsi" w:cstheme="majorHAnsi"/>
        </w:rPr>
      </w:pPr>
      <w:r w:rsidRPr="005F1A4A">
        <w:rPr>
          <w:rFonts w:asciiTheme="majorHAnsi" w:hAnsiTheme="majorHAnsi" w:cstheme="majorHAnsi"/>
        </w:rPr>
        <w:t xml:space="preserve">Step 7: </w:t>
      </w:r>
      <w:r w:rsidR="00754BBF">
        <w:rPr>
          <w:rFonts w:asciiTheme="majorHAnsi" w:hAnsiTheme="majorHAnsi" w:cstheme="majorHAnsi"/>
        </w:rPr>
        <w:t>T</w:t>
      </w:r>
      <w:r w:rsidR="00B16FB7">
        <w:rPr>
          <w:rFonts w:asciiTheme="majorHAnsi" w:hAnsiTheme="majorHAnsi" w:cstheme="majorHAnsi"/>
        </w:rPr>
        <w:t xml:space="preserve">he </w:t>
      </w:r>
      <w:r w:rsidRPr="005F1A4A">
        <w:rPr>
          <w:rFonts w:asciiTheme="majorHAnsi" w:hAnsiTheme="majorHAnsi" w:cstheme="majorHAnsi"/>
        </w:rPr>
        <w:t xml:space="preserve">E&amp;TC </w:t>
      </w:r>
      <w:r w:rsidR="00B16FB7">
        <w:rPr>
          <w:rFonts w:asciiTheme="majorHAnsi" w:hAnsiTheme="majorHAnsi" w:cstheme="majorHAnsi"/>
        </w:rPr>
        <w:t xml:space="preserve">will </w:t>
      </w:r>
      <w:r w:rsidR="00E25C36" w:rsidRPr="005F1A4A">
        <w:rPr>
          <w:rFonts w:asciiTheme="majorHAnsi" w:hAnsiTheme="majorHAnsi" w:cstheme="majorHAnsi"/>
        </w:rPr>
        <w:t>submit P</w:t>
      </w:r>
      <w:r w:rsidR="00754BBF">
        <w:rPr>
          <w:rFonts w:asciiTheme="majorHAnsi" w:hAnsiTheme="majorHAnsi" w:cstheme="majorHAnsi"/>
        </w:rPr>
        <w:t xml:space="preserve">ermissive </w:t>
      </w:r>
      <w:r w:rsidR="00E25C36" w:rsidRPr="005F1A4A">
        <w:rPr>
          <w:rFonts w:asciiTheme="majorHAnsi" w:hAnsiTheme="majorHAnsi" w:cstheme="majorHAnsi"/>
        </w:rPr>
        <w:t>T</w:t>
      </w:r>
      <w:r w:rsidR="00754BBF">
        <w:rPr>
          <w:rFonts w:asciiTheme="majorHAnsi" w:hAnsiTheme="majorHAnsi" w:cstheme="majorHAnsi"/>
        </w:rPr>
        <w:t xml:space="preserve">emporary </w:t>
      </w:r>
      <w:r w:rsidR="00E25C36" w:rsidRPr="005F1A4A">
        <w:rPr>
          <w:rFonts w:asciiTheme="majorHAnsi" w:hAnsiTheme="majorHAnsi" w:cstheme="majorHAnsi"/>
        </w:rPr>
        <w:t>D</w:t>
      </w:r>
      <w:r w:rsidR="00754BBF">
        <w:rPr>
          <w:rFonts w:asciiTheme="majorHAnsi" w:hAnsiTheme="majorHAnsi" w:cstheme="majorHAnsi"/>
        </w:rPr>
        <w:t xml:space="preserve">uty(PTDY) </w:t>
      </w:r>
      <w:r w:rsidR="00B16FB7" w:rsidRPr="005F1A4A">
        <w:rPr>
          <w:rFonts w:asciiTheme="majorHAnsi" w:hAnsiTheme="majorHAnsi" w:cstheme="majorHAnsi"/>
        </w:rPr>
        <w:t xml:space="preserve">requests </w:t>
      </w:r>
      <w:r w:rsidR="00B4393F">
        <w:rPr>
          <w:rFonts w:asciiTheme="majorHAnsi" w:hAnsiTheme="majorHAnsi" w:cstheme="majorHAnsi"/>
        </w:rPr>
        <w:t xml:space="preserve">for </w:t>
      </w:r>
      <w:r w:rsidR="00E25C36" w:rsidRPr="005F1A4A">
        <w:rPr>
          <w:rFonts w:asciiTheme="majorHAnsi" w:hAnsiTheme="majorHAnsi" w:cstheme="majorHAnsi"/>
        </w:rPr>
        <w:t>over 30 days to AFPC/DP2SST</w:t>
      </w:r>
      <w:r w:rsidR="00754BBF">
        <w:rPr>
          <w:rFonts w:asciiTheme="majorHAnsi" w:hAnsiTheme="majorHAnsi" w:cstheme="majorHAnsi"/>
        </w:rPr>
        <w:t>.</w:t>
      </w:r>
    </w:p>
    <w:p w:rsidR="005A6BBC" w:rsidRPr="005F1A4A" w:rsidRDefault="005A6BBC" w:rsidP="00A25E6A">
      <w:pPr>
        <w:spacing w:after="0"/>
        <w:ind w:left="540"/>
        <w:rPr>
          <w:rFonts w:asciiTheme="majorHAnsi" w:hAnsiTheme="majorHAnsi" w:cstheme="majorHAnsi"/>
        </w:rPr>
      </w:pPr>
      <w:r w:rsidRPr="005F1A4A">
        <w:rPr>
          <w:rFonts w:asciiTheme="majorHAnsi" w:hAnsiTheme="majorHAnsi" w:cstheme="majorHAnsi"/>
        </w:rPr>
        <w:t xml:space="preserve">Step </w:t>
      </w:r>
      <w:r w:rsidR="00DF2178">
        <w:rPr>
          <w:rFonts w:asciiTheme="majorHAnsi" w:hAnsiTheme="majorHAnsi" w:cstheme="majorHAnsi"/>
        </w:rPr>
        <w:t>8</w:t>
      </w:r>
      <w:r w:rsidRPr="005F1A4A">
        <w:rPr>
          <w:rFonts w:asciiTheme="majorHAnsi" w:hAnsiTheme="majorHAnsi" w:cstheme="majorHAnsi"/>
        </w:rPr>
        <w:t xml:space="preserve">: </w:t>
      </w:r>
      <w:r w:rsidR="00964AC4">
        <w:rPr>
          <w:rFonts w:asciiTheme="majorHAnsi" w:hAnsiTheme="majorHAnsi" w:cstheme="majorHAnsi"/>
        </w:rPr>
        <w:t xml:space="preserve">The member </w:t>
      </w:r>
      <w:r w:rsidR="00B4393F">
        <w:rPr>
          <w:rFonts w:asciiTheme="majorHAnsi" w:hAnsiTheme="majorHAnsi" w:cstheme="majorHAnsi"/>
        </w:rPr>
        <w:t>u</w:t>
      </w:r>
      <w:r w:rsidRPr="005F1A4A">
        <w:rPr>
          <w:rFonts w:asciiTheme="majorHAnsi" w:hAnsiTheme="majorHAnsi" w:cstheme="majorHAnsi"/>
        </w:rPr>
        <w:t>pload</w:t>
      </w:r>
      <w:r w:rsidR="00B4393F">
        <w:rPr>
          <w:rFonts w:asciiTheme="majorHAnsi" w:hAnsiTheme="majorHAnsi" w:cstheme="majorHAnsi"/>
        </w:rPr>
        <w:t>s the</w:t>
      </w:r>
      <w:r w:rsidRPr="005F1A4A">
        <w:rPr>
          <w:rFonts w:asciiTheme="majorHAnsi" w:hAnsiTheme="majorHAnsi" w:cstheme="majorHAnsi"/>
        </w:rPr>
        <w:t xml:space="preserve"> approved SKB application and PTDY approval in LeaveWeb.  </w:t>
      </w:r>
    </w:p>
    <w:p w:rsidR="005C7CD5" w:rsidRDefault="005A6BBC" w:rsidP="00A25E6A">
      <w:pPr>
        <w:spacing w:after="0"/>
        <w:ind w:left="540"/>
        <w:rPr>
          <w:rFonts w:asciiTheme="majorHAnsi" w:hAnsiTheme="majorHAnsi" w:cstheme="majorHAnsi"/>
        </w:rPr>
      </w:pPr>
      <w:r w:rsidRPr="005F1A4A">
        <w:rPr>
          <w:rFonts w:asciiTheme="majorHAnsi" w:hAnsiTheme="majorHAnsi" w:cstheme="majorHAnsi"/>
        </w:rPr>
        <w:t xml:space="preserve">Step </w:t>
      </w:r>
      <w:r w:rsidR="00DF2178">
        <w:rPr>
          <w:rFonts w:asciiTheme="majorHAnsi" w:hAnsiTheme="majorHAnsi" w:cstheme="majorHAnsi"/>
        </w:rPr>
        <w:t>9</w:t>
      </w:r>
      <w:r w:rsidRPr="005F1A4A">
        <w:rPr>
          <w:rFonts w:asciiTheme="majorHAnsi" w:hAnsiTheme="majorHAnsi" w:cstheme="majorHAnsi"/>
        </w:rPr>
        <w:t xml:space="preserve">:  </w:t>
      </w:r>
      <w:r w:rsidR="00B4393F">
        <w:rPr>
          <w:rFonts w:asciiTheme="majorHAnsi" w:hAnsiTheme="majorHAnsi" w:cstheme="majorHAnsi"/>
        </w:rPr>
        <w:t>A</w:t>
      </w:r>
      <w:r w:rsidR="00B4393F" w:rsidRPr="005F1A4A">
        <w:rPr>
          <w:rFonts w:asciiTheme="majorHAnsi" w:hAnsiTheme="majorHAnsi" w:cstheme="majorHAnsi"/>
        </w:rPr>
        <w:t>t the end of training</w:t>
      </w:r>
      <w:r w:rsidR="00B4393F">
        <w:rPr>
          <w:rFonts w:asciiTheme="majorHAnsi" w:hAnsiTheme="majorHAnsi" w:cstheme="majorHAnsi"/>
        </w:rPr>
        <w:t>,c</w:t>
      </w:r>
      <w:r w:rsidRPr="005F1A4A">
        <w:rPr>
          <w:rFonts w:asciiTheme="majorHAnsi" w:hAnsiTheme="majorHAnsi" w:cstheme="majorHAnsi"/>
        </w:rPr>
        <w:t xml:space="preserve">omplete </w:t>
      </w:r>
      <w:r w:rsidR="00B4393F">
        <w:rPr>
          <w:rFonts w:asciiTheme="majorHAnsi" w:hAnsiTheme="majorHAnsi" w:cstheme="majorHAnsi"/>
        </w:rPr>
        <w:t xml:space="preserve">the mandatory </w:t>
      </w:r>
      <w:r w:rsidRPr="005F1A4A">
        <w:rPr>
          <w:rFonts w:asciiTheme="majorHAnsi" w:hAnsiTheme="majorHAnsi" w:cstheme="majorHAnsi"/>
        </w:rPr>
        <w:t xml:space="preserve">AFVEC </w:t>
      </w:r>
      <w:r w:rsidR="00B4393F">
        <w:rPr>
          <w:rFonts w:asciiTheme="majorHAnsi" w:hAnsiTheme="majorHAnsi" w:cstheme="majorHAnsi"/>
        </w:rPr>
        <w:t xml:space="preserve">SKB </w:t>
      </w:r>
      <w:r w:rsidR="00E25C36" w:rsidRPr="005F1A4A">
        <w:rPr>
          <w:rFonts w:asciiTheme="majorHAnsi" w:hAnsiTheme="majorHAnsi" w:cstheme="majorHAnsi"/>
        </w:rPr>
        <w:t>Exit Survey</w:t>
      </w:r>
      <w:r w:rsidR="00B4393F">
        <w:rPr>
          <w:rFonts w:asciiTheme="majorHAnsi" w:hAnsiTheme="majorHAnsi" w:cstheme="majorHAnsi"/>
        </w:rPr>
        <w:t xml:space="preserve"> (to obtainDoD required </w:t>
      </w:r>
      <w:r w:rsidRPr="005F1A4A">
        <w:rPr>
          <w:rFonts w:asciiTheme="majorHAnsi" w:hAnsiTheme="majorHAnsi" w:cstheme="majorHAnsi"/>
        </w:rPr>
        <w:t>stat</w:t>
      </w:r>
      <w:r w:rsidR="00B82485">
        <w:rPr>
          <w:rFonts w:asciiTheme="majorHAnsi" w:hAnsiTheme="majorHAnsi" w:cstheme="majorHAnsi"/>
        </w:rPr>
        <w:t>s</w:t>
      </w:r>
      <w:r w:rsidR="00B4393F">
        <w:rPr>
          <w:rFonts w:asciiTheme="majorHAnsi" w:hAnsiTheme="majorHAnsi" w:cstheme="majorHAnsi"/>
        </w:rPr>
        <w:t>)</w:t>
      </w:r>
      <w:r w:rsidRPr="005F1A4A">
        <w:rPr>
          <w:rFonts w:asciiTheme="majorHAnsi" w:hAnsiTheme="majorHAnsi" w:cstheme="majorHAnsi"/>
        </w:rPr>
        <w:t>.</w:t>
      </w:r>
    </w:p>
    <w:p w:rsidR="00E25C36" w:rsidRPr="005C7CD5" w:rsidRDefault="00DA0152" w:rsidP="00A25E6A">
      <w:pPr>
        <w:spacing w:after="0"/>
        <w:ind w:left="540"/>
        <w:rPr>
          <w:rFonts w:asciiTheme="majorHAnsi" w:hAnsiTheme="majorHAnsi" w:cstheme="majorHAnsi"/>
          <w:u w:val="single"/>
        </w:rPr>
      </w:pPr>
      <w:r>
        <w:rPr>
          <w:rFonts w:asciiTheme="majorHAnsi" w:hAnsiTheme="majorHAnsi" w:cstheme="majorHAnsi"/>
        </w:rPr>
        <w:t>Note:  The o</w:t>
      </w:r>
      <w:r w:rsidR="005C7CD5">
        <w:rPr>
          <w:rFonts w:asciiTheme="majorHAnsi" w:hAnsiTheme="majorHAnsi" w:cstheme="majorHAnsi"/>
        </w:rPr>
        <w:t>nline SKB Application/M</w:t>
      </w:r>
      <w:r>
        <w:rPr>
          <w:rFonts w:asciiTheme="majorHAnsi" w:hAnsiTheme="majorHAnsi" w:cstheme="majorHAnsi"/>
        </w:rPr>
        <w:t xml:space="preserve">emorandum </w:t>
      </w:r>
      <w:r w:rsidR="005C7CD5">
        <w:rPr>
          <w:rFonts w:asciiTheme="majorHAnsi" w:hAnsiTheme="majorHAnsi" w:cstheme="majorHAnsi"/>
        </w:rPr>
        <w:t>o</w:t>
      </w:r>
      <w:r>
        <w:rPr>
          <w:rFonts w:asciiTheme="majorHAnsi" w:hAnsiTheme="majorHAnsi" w:cstheme="majorHAnsi"/>
        </w:rPr>
        <w:t xml:space="preserve">f </w:t>
      </w:r>
      <w:r w:rsidR="005C7CD5">
        <w:rPr>
          <w:rFonts w:asciiTheme="majorHAnsi" w:hAnsiTheme="majorHAnsi" w:cstheme="majorHAnsi"/>
        </w:rPr>
        <w:t>P</w:t>
      </w:r>
      <w:r>
        <w:rPr>
          <w:rFonts w:asciiTheme="majorHAnsi" w:hAnsiTheme="majorHAnsi" w:cstheme="majorHAnsi"/>
        </w:rPr>
        <w:t xml:space="preserve">articipation(MoP) </w:t>
      </w:r>
      <w:r w:rsidR="005C7CD5">
        <w:rPr>
          <w:rFonts w:asciiTheme="majorHAnsi" w:hAnsiTheme="majorHAnsi" w:cstheme="majorHAnsi"/>
        </w:rPr>
        <w:t>and</w:t>
      </w:r>
      <w:r>
        <w:rPr>
          <w:rFonts w:asciiTheme="majorHAnsi" w:hAnsiTheme="majorHAnsi" w:cstheme="majorHAnsi"/>
        </w:rPr>
        <w:t xml:space="preserve"> the </w:t>
      </w:r>
      <w:r w:rsidR="005C7CD5">
        <w:rPr>
          <w:rFonts w:asciiTheme="majorHAnsi" w:hAnsiTheme="majorHAnsi" w:cstheme="majorHAnsi"/>
        </w:rPr>
        <w:t xml:space="preserve">Exit Survey </w:t>
      </w:r>
      <w:r w:rsidR="003019E9">
        <w:rPr>
          <w:rFonts w:asciiTheme="majorHAnsi" w:hAnsiTheme="majorHAnsi" w:cstheme="majorHAnsi"/>
        </w:rPr>
        <w:t xml:space="preserve">are </w:t>
      </w:r>
      <w:r w:rsidR="005C7CD5">
        <w:rPr>
          <w:rFonts w:asciiTheme="majorHAnsi" w:hAnsiTheme="majorHAnsi" w:cstheme="majorHAnsi"/>
        </w:rPr>
        <w:t xml:space="preserve">located at </w:t>
      </w:r>
      <w:r w:rsidR="005C7CD5" w:rsidRPr="005C7CD5">
        <w:rPr>
          <w:rFonts w:asciiTheme="majorHAnsi" w:hAnsiTheme="majorHAnsi" w:cstheme="majorHAnsi"/>
          <w:u w:val="single"/>
        </w:rPr>
        <w:t>https://afvec.us.af.mil/afvec/LoginInformation.aspx</w:t>
      </w:r>
    </w:p>
    <w:p w:rsidR="005C7CD5" w:rsidRPr="005C7CD5" w:rsidRDefault="005C7CD5" w:rsidP="00661B3A">
      <w:pPr>
        <w:spacing w:after="0"/>
        <w:jc w:val="both"/>
        <w:rPr>
          <w:rFonts w:asciiTheme="majorHAnsi" w:hAnsiTheme="majorHAnsi" w:cstheme="majorHAnsi"/>
          <w:b/>
        </w:rPr>
      </w:pPr>
    </w:p>
    <w:p w:rsidR="00C62C4E" w:rsidRPr="005F1A4A" w:rsidRDefault="00C62C4E" w:rsidP="00C62C4E">
      <w:pPr>
        <w:spacing w:after="120"/>
        <w:jc w:val="both"/>
        <w:rPr>
          <w:rFonts w:asciiTheme="majorHAnsi" w:hAnsiTheme="majorHAnsi" w:cstheme="majorHAnsi"/>
          <w:b/>
        </w:rPr>
      </w:pPr>
      <w:r w:rsidRPr="005F1A4A">
        <w:rPr>
          <w:rFonts w:asciiTheme="majorHAnsi" w:hAnsiTheme="majorHAnsi" w:cstheme="majorHAnsi"/>
          <w:b/>
        </w:rPr>
        <w:t>Q</w:t>
      </w:r>
      <w:r w:rsidR="00DE275A">
        <w:rPr>
          <w:rFonts w:asciiTheme="majorHAnsi" w:hAnsiTheme="majorHAnsi" w:cstheme="majorHAnsi"/>
          <w:b/>
        </w:rPr>
        <w:t>1</w:t>
      </w:r>
      <w:r w:rsidR="00EF72CF">
        <w:rPr>
          <w:rFonts w:asciiTheme="majorHAnsi" w:hAnsiTheme="majorHAnsi" w:cstheme="majorHAnsi"/>
          <w:b/>
        </w:rPr>
        <w:t>1</w:t>
      </w:r>
      <w:r w:rsidRPr="005F1A4A">
        <w:rPr>
          <w:rFonts w:asciiTheme="majorHAnsi" w:hAnsiTheme="majorHAnsi" w:cstheme="majorHAnsi"/>
          <w:b/>
        </w:rPr>
        <w:t xml:space="preserve">:  Can a commander receive a backfill for a </w:t>
      </w:r>
      <w:r w:rsidR="005A6BBC" w:rsidRPr="005F1A4A">
        <w:rPr>
          <w:rFonts w:asciiTheme="majorHAnsi" w:hAnsiTheme="majorHAnsi" w:cstheme="majorHAnsi"/>
          <w:b/>
        </w:rPr>
        <w:t xml:space="preserve">member </w:t>
      </w:r>
      <w:r w:rsidRPr="005F1A4A">
        <w:rPr>
          <w:rFonts w:asciiTheme="majorHAnsi" w:hAnsiTheme="majorHAnsi" w:cstheme="majorHAnsi"/>
          <w:b/>
        </w:rPr>
        <w:t>participating in SkillBridge?</w:t>
      </w:r>
    </w:p>
    <w:p w:rsidR="00C62C4E" w:rsidRDefault="00C62C4E" w:rsidP="00C62C4E">
      <w:pPr>
        <w:spacing w:after="0"/>
        <w:jc w:val="both"/>
        <w:rPr>
          <w:rFonts w:asciiTheme="majorHAnsi" w:hAnsiTheme="majorHAnsi" w:cstheme="majorHAnsi"/>
        </w:rPr>
      </w:pPr>
      <w:r w:rsidRPr="00DE275A">
        <w:rPr>
          <w:rFonts w:asciiTheme="majorHAnsi" w:hAnsiTheme="majorHAnsi" w:cstheme="majorHAnsi"/>
          <w:b/>
        </w:rPr>
        <w:t>A</w:t>
      </w:r>
      <w:r w:rsidR="00DE275A" w:rsidRPr="00DE275A">
        <w:rPr>
          <w:rFonts w:asciiTheme="majorHAnsi" w:hAnsiTheme="majorHAnsi" w:cstheme="majorHAnsi"/>
          <w:b/>
        </w:rPr>
        <w:t>1</w:t>
      </w:r>
      <w:r w:rsidR="00EF72CF">
        <w:rPr>
          <w:rFonts w:asciiTheme="majorHAnsi" w:hAnsiTheme="majorHAnsi" w:cstheme="majorHAnsi"/>
          <w:b/>
        </w:rPr>
        <w:t>1</w:t>
      </w:r>
      <w:r w:rsidRPr="005F1A4A">
        <w:rPr>
          <w:rFonts w:asciiTheme="majorHAnsi" w:hAnsiTheme="majorHAnsi" w:cstheme="majorHAnsi"/>
        </w:rPr>
        <w:t xml:space="preserve">:  No.  The commander releases the Airman only if </w:t>
      </w:r>
      <w:r w:rsidR="00B4393F">
        <w:rPr>
          <w:rFonts w:asciiTheme="majorHAnsi" w:hAnsiTheme="majorHAnsi" w:cstheme="majorHAnsi"/>
        </w:rPr>
        <w:t xml:space="preserve">the </w:t>
      </w:r>
      <w:r w:rsidRPr="005F1A4A">
        <w:rPr>
          <w:rFonts w:asciiTheme="majorHAnsi" w:hAnsiTheme="majorHAnsi" w:cstheme="majorHAnsi"/>
        </w:rPr>
        <w:t>mission allows</w:t>
      </w:r>
      <w:r w:rsidR="00B16FB7">
        <w:rPr>
          <w:rFonts w:asciiTheme="majorHAnsi" w:hAnsiTheme="majorHAnsi" w:cstheme="majorHAnsi"/>
        </w:rPr>
        <w:t>. A</w:t>
      </w:r>
      <w:r w:rsidRPr="005F1A4A">
        <w:rPr>
          <w:rFonts w:asciiTheme="majorHAnsi" w:hAnsiTheme="majorHAnsi" w:cstheme="majorHAnsi"/>
        </w:rPr>
        <w:t xml:space="preserve"> replacement will not be provided.</w:t>
      </w:r>
    </w:p>
    <w:p w:rsidR="00661B3A" w:rsidRDefault="00661B3A" w:rsidP="00C62C4E">
      <w:pPr>
        <w:spacing w:after="0"/>
        <w:jc w:val="both"/>
        <w:rPr>
          <w:rFonts w:asciiTheme="majorHAnsi" w:hAnsiTheme="majorHAnsi" w:cstheme="majorHAnsi"/>
        </w:rPr>
      </w:pPr>
    </w:p>
    <w:p w:rsidR="00661B3A" w:rsidRDefault="00661B3A" w:rsidP="000F436D">
      <w:pPr>
        <w:spacing w:after="120"/>
        <w:jc w:val="both"/>
        <w:rPr>
          <w:rFonts w:asciiTheme="majorHAnsi" w:hAnsiTheme="majorHAnsi" w:cstheme="majorHAnsi"/>
          <w:b/>
        </w:rPr>
      </w:pPr>
      <w:r w:rsidRPr="00661B3A">
        <w:rPr>
          <w:rFonts w:asciiTheme="majorHAnsi" w:hAnsiTheme="majorHAnsi" w:cstheme="majorHAnsi"/>
          <w:b/>
        </w:rPr>
        <w:t>Q1</w:t>
      </w:r>
      <w:r w:rsidR="00EF72CF">
        <w:rPr>
          <w:rFonts w:asciiTheme="majorHAnsi" w:hAnsiTheme="majorHAnsi" w:cstheme="majorHAnsi"/>
          <w:b/>
        </w:rPr>
        <w:t>2</w:t>
      </w:r>
      <w:r w:rsidRPr="00661B3A">
        <w:rPr>
          <w:rFonts w:asciiTheme="majorHAnsi" w:hAnsiTheme="majorHAnsi" w:cstheme="majorHAnsi"/>
          <w:b/>
        </w:rPr>
        <w:t>:  Can a commander disapprove a SkillBridge training request</w:t>
      </w:r>
      <w:r w:rsidR="000F436D">
        <w:rPr>
          <w:rFonts w:asciiTheme="majorHAnsi" w:hAnsiTheme="majorHAnsi" w:cstheme="majorHAnsi"/>
          <w:b/>
        </w:rPr>
        <w:t>? Is there a</w:t>
      </w:r>
      <w:r w:rsidR="006A042E">
        <w:rPr>
          <w:rFonts w:asciiTheme="majorHAnsi" w:hAnsiTheme="majorHAnsi" w:cstheme="majorHAnsi"/>
          <w:b/>
        </w:rPr>
        <w:t>n appeal process or</w:t>
      </w:r>
      <w:r w:rsidR="00434CDD">
        <w:rPr>
          <w:rFonts w:asciiTheme="majorHAnsi" w:hAnsiTheme="majorHAnsi" w:cstheme="majorHAnsi"/>
          <w:b/>
        </w:rPr>
        <w:t xml:space="preserve">a </w:t>
      </w:r>
      <w:r w:rsidR="000F436D">
        <w:rPr>
          <w:rFonts w:asciiTheme="majorHAnsi" w:hAnsiTheme="majorHAnsi" w:cstheme="majorHAnsi"/>
          <w:b/>
        </w:rPr>
        <w:t>waiver authority if disapproved</w:t>
      </w:r>
      <w:r w:rsidRPr="00661B3A">
        <w:rPr>
          <w:rFonts w:asciiTheme="majorHAnsi" w:hAnsiTheme="majorHAnsi" w:cstheme="majorHAnsi"/>
          <w:b/>
        </w:rPr>
        <w:t>?</w:t>
      </w:r>
    </w:p>
    <w:p w:rsidR="000F436D" w:rsidRDefault="000F436D" w:rsidP="000F436D">
      <w:pPr>
        <w:spacing w:after="0"/>
        <w:jc w:val="both"/>
        <w:rPr>
          <w:rFonts w:asciiTheme="majorHAnsi" w:hAnsiTheme="majorHAnsi" w:cstheme="majorHAnsi"/>
        </w:rPr>
      </w:pPr>
      <w:r>
        <w:rPr>
          <w:rFonts w:asciiTheme="majorHAnsi" w:hAnsiTheme="majorHAnsi" w:cstheme="majorHAnsi"/>
          <w:b/>
        </w:rPr>
        <w:t>A1</w:t>
      </w:r>
      <w:r w:rsidR="00EF72CF">
        <w:rPr>
          <w:rFonts w:asciiTheme="majorHAnsi" w:hAnsiTheme="majorHAnsi" w:cstheme="majorHAnsi"/>
          <w:b/>
        </w:rPr>
        <w:t>2</w:t>
      </w:r>
      <w:r>
        <w:rPr>
          <w:rFonts w:asciiTheme="majorHAnsi" w:hAnsiTheme="majorHAnsi" w:cstheme="majorHAnsi"/>
          <w:b/>
        </w:rPr>
        <w:t xml:space="preserve">:  </w:t>
      </w:r>
      <w:r>
        <w:rPr>
          <w:rFonts w:asciiTheme="majorHAnsi" w:hAnsiTheme="majorHAnsi" w:cstheme="majorHAnsi"/>
        </w:rPr>
        <w:t>Yes, the comm</w:t>
      </w:r>
      <w:r w:rsidR="00F719B9">
        <w:rPr>
          <w:rFonts w:asciiTheme="majorHAnsi" w:hAnsiTheme="majorHAnsi" w:cstheme="majorHAnsi"/>
        </w:rPr>
        <w:t>ander can disapprove SKB</w:t>
      </w:r>
      <w:r>
        <w:rPr>
          <w:rFonts w:asciiTheme="majorHAnsi" w:hAnsiTheme="majorHAnsi" w:cstheme="majorHAnsi"/>
        </w:rPr>
        <w:t xml:space="preserve"> training requests.  No, there is no </w:t>
      </w:r>
      <w:r w:rsidR="006A042E">
        <w:rPr>
          <w:rFonts w:asciiTheme="majorHAnsi" w:hAnsiTheme="majorHAnsi" w:cstheme="majorHAnsi"/>
        </w:rPr>
        <w:t xml:space="preserve">appeal process or </w:t>
      </w:r>
      <w:r>
        <w:rPr>
          <w:rFonts w:asciiTheme="majorHAnsi" w:hAnsiTheme="majorHAnsi" w:cstheme="majorHAnsi"/>
        </w:rPr>
        <w:t xml:space="preserve">waiver authority, </w:t>
      </w:r>
      <w:r w:rsidR="006A042E">
        <w:rPr>
          <w:rFonts w:asciiTheme="majorHAnsi" w:hAnsiTheme="majorHAnsi" w:cstheme="majorHAnsi"/>
        </w:rPr>
        <w:t>because</w:t>
      </w:r>
      <w:r>
        <w:rPr>
          <w:rFonts w:asciiTheme="majorHAnsi" w:hAnsiTheme="majorHAnsi" w:cstheme="majorHAnsi"/>
        </w:rPr>
        <w:t xml:space="preserve"> the decision and authority rests with the first field grade commander</w:t>
      </w:r>
      <w:r w:rsidR="00BA1585">
        <w:rPr>
          <w:rFonts w:asciiTheme="majorHAnsi" w:hAnsiTheme="majorHAnsi" w:cstheme="majorHAnsi"/>
        </w:rPr>
        <w:t xml:space="preserve"> in the member’s chain of command</w:t>
      </w:r>
      <w:r>
        <w:rPr>
          <w:rFonts w:asciiTheme="majorHAnsi" w:hAnsiTheme="majorHAnsi" w:cstheme="majorHAnsi"/>
        </w:rPr>
        <w:t>.</w:t>
      </w:r>
    </w:p>
    <w:p w:rsidR="000F436D" w:rsidRPr="000F436D" w:rsidRDefault="000F436D" w:rsidP="000F436D">
      <w:pPr>
        <w:spacing w:after="0"/>
        <w:jc w:val="both"/>
        <w:rPr>
          <w:rFonts w:asciiTheme="majorHAnsi" w:hAnsiTheme="majorHAnsi" w:cstheme="majorHAnsi"/>
        </w:rPr>
      </w:pPr>
    </w:p>
    <w:p w:rsidR="002D5D06" w:rsidRPr="005F1A4A" w:rsidRDefault="002D5D06" w:rsidP="002D5D06">
      <w:pPr>
        <w:spacing w:after="120"/>
        <w:rPr>
          <w:rFonts w:asciiTheme="majorHAnsi" w:hAnsiTheme="majorHAnsi" w:cstheme="majorHAnsi"/>
          <w:b/>
        </w:rPr>
      </w:pPr>
      <w:r w:rsidRPr="005F1A4A">
        <w:rPr>
          <w:rFonts w:asciiTheme="majorHAnsi" w:hAnsiTheme="majorHAnsi" w:cstheme="majorHAnsi"/>
          <w:b/>
        </w:rPr>
        <w:t>Q</w:t>
      </w:r>
      <w:r w:rsidR="00D414AD">
        <w:rPr>
          <w:rFonts w:asciiTheme="majorHAnsi" w:hAnsiTheme="majorHAnsi" w:cstheme="majorHAnsi"/>
          <w:b/>
        </w:rPr>
        <w:t>1</w:t>
      </w:r>
      <w:r w:rsidR="00EF72CF">
        <w:rPr>
          <w:rFonts w:asciiTheme="majorHAnsi" w:hAnsiTheme="majorHAnsi" w:cstheme="majorHAnsi"/>
          <w:b/>
        </w:rPr>
        <w:t>3</w:t>
      </w:r>
      <w:r w:rsidRPr="005F1A4A">
        <w:rPr>
          <w:rFonts w:asciiTheme="majorHAnsi" w:hAnsiTheme="majorHAnsi" w:cstheme="majorHAnsi"/>
          <w:b/>
        </w:rPr>
        <w:t xml:space="preserve">:  Can a certificate program qualify for SkillBridge? </w:t>
      </w:r>
    </w:p>
    <w:p w:rsidR="002D5D06" w:rsidRDefault="002D5D06" w:rsidP="00461774">
      <w:pPr>
        <w:spacing w:after="0"/>
        <w:rPr>
          <w:rFonts w:asciiTheme="majorHAnsi" w:hAnsiTheme="majorHAnsi" w:cstheme="majorHAnsi"/>
        </w:rPr>
      </w:pPr>
      <w:r w:rsidRPr="00D414AD">
        <w:rPr>
          <w:rFonts w:asciiTheme="majorHAnsi" w:hAnsiTheme="majorHAnsi" w:cstheme="majorHAnsi"/>
          <w:b/>
        </w:rPr>
        <w:t>A</w:t>
      </w:r>
      <w:r w:rsidR="00D414AD" w:rsidRPr="00D414AD">
        <w:rPr>
          <w:rFonts w:asciiTheme="majorHAnsi" w:hAnsiTheme="majorHAnsi" w:cstheme="majorHAnsi"/>
          <w:b/>
        </w:rPr>
        <w:t>1</w:t>
      </w:r>
      <w:r w:rsidR="00EF72CF">
        <w:rPr>
          <w:rFonts w:asciiTheme="majorHAnsi" w:hAnsiTheme="majorHAnsi" w:cstheme="majorHAnsi"/>
          <w:b/>
        </w:rPr>
        <w:t>3</w:t>
      </w:r>
      <w:r w:rsidRPr="005F1A4A">
        <w:rPr>
          <w:rFonts w:asciiTheme="majorHAnsi" w:hAnsiTheme="majorHAnsi" w:cstheme="majorHAnsi"/>
        </w:rPr>
        <w:t>:  Yes</w:t>
      </w:r>
      <w:r w:rsidR="001B49B9" w:rsidRPr="005F1A4A">
        <w:rPr>
          <w:rFonts w:asciiTheme="majorHAnsi" w:hAnsiTheme="majorHAnsi" w:cstheme="majorHAnsi"/>
        </w:rPr>
        <w:t xml:space="preserve">, if the </w:t>
      </w:r>
      <w:r w:rsidR="00163092">
        <w:rPr>
          <w:rFonts w:asciiTheme="majorHAnsi" w:hAnsiTheme="majorHAnsi" w:cstheme="majorHAnsi"/>
        </w:rPr>
        <w:t>courses</w:t>
      </w:r>
      <w:r w:rsidR="006A042E">
        <w:rPr>
          <w:rFonts w:asciiTheme="majorHAnsi" w:hAnsiTheme="majorHAnsi" w:cstheme="majorHAnsi"/>
        </w:rPr>
        <w:t xml:space="preserve"> required to obtain</w:t>
      </w:r>
      <w:r w:rsidR="00163092">
        <w:rPr>
          <w:rFonts w:asciiTheme="majorHAnsi" w:hAnsiTheme="majorHAnsi" w:cstheme="majorHAnsi"/>
        </w:rPr>
        <w:t xml:space="preserve"> the </w:t>
      </w:r>
      <w:r w:rsidR="001B49B9" w:rsidRPr="005F1A4A">
        <w:rPr>
          <w:rFonts w:asciiTheme="majorHAnsi" w:hAnsiTheme="majorHAnsi" w:cstheme="majorHAnsi"/>
        </w:rPr>
        <w:t>certificate meet</w:t>
      </w:r>
      <w:r w:rsidR="006A042E">
        <w:rPr>
          <w:rFonts w:asciiTheme="majorHAnsi" w:hAnsiTheme="majorHAnsi" w:cstheme="majorHAnsi"/>
        </w:rPr>
        <w:t xml:space="preserve">the </w:t>
      </w:r>
      <w:r w:rsidR="001B49B9" w:rsidRPr="005F1A4A">
        <w:rPr>
          <w:rFonts w:asciiTheme="majorHAnsi" w:hAnsiTheme="majorHAnsi" w:cstheme="majorHAnsi"/>
        </w:rPr>
        <w:t>requirement</w:t>
      </w:r>
      <w:r w:rsidR="00B16FB7">
        <w:rPr>
          <w:rFonts w:asciiTheme="majorHAnsi" w:hAnsiTheme="majorHAnsi" w:cstheme="majorHAnsi"/>
        </w:rPr>
        <w:t xml:space="preserve">s outlined in </w:t>
      </w:r>
      <w:r w:rsidRPr="005F1A4A">
        <w:rPr>
          <w:rFonts w:asciiTheme="majorHAnsi" w:hAnsiTheme="majorHAnsi" w:cstheme="majorHAnsi"/>
        </w:rPr>
        <w:t>DoDI 1322.29, Enclosure 4.2.</w:t>
      </w:r>
      <w:r w:rsidR="00B16FB7">
        <w:rPr>
          <w:rFonts w:asciiTheme="majorHAnsi" w:hAnsiTheme="majorHAnsi" w:cstheme="majorHAnsi"/>
        </w:rPr>
        <w:t xml:space="preserve">, which states that </w:t>
      </w:r>
      <w:r w:rsidR="007871E7">
        <w:rPr>
          <w:rFonts w:asciiTheme="majorHAnsi" w:hAnsiTheme="majorHAnsi" w:cstheme="majorHAnsi"/>
        </w:rPr>
        <w:t>t</w:t>
      </w:r>
      <w:r w:rsidRPr="005F1A4A">
        <w:rPr>
          <w:rFonts w:asciiTheme="majorHAnsi" w:hAnsiTheme="majorHAnsi" w:cstheme="majorHAnsi"/>
        </w:rPr>
        <w:t xml:space="preserve">raining, </w:t>
      </w:r>
      <w:r w:rsidR="00BB2550">
        <w:rPr>
          <w:rFonts w:asciiTheme="majorHAnsi" w:hAnsiTheme="majorHAnsi" w:cstheme="majorHAnsi"/>
        </w:rPr>
        <w:t>p</w:t>
      </w:r>
      <w:r w:rsidRPr="005F1A4A">
        <w:rPr>
          <w:rFonts w:asciiTheme="majorHAnsi" w:hAnsiTheme="majorHAnsi" w:cstheme="majorHAnsi"/>
        </w:rPr>
        <w:t>re-apprenticeship</w:t>
      </w:r>
      <w:r w:rsidR="00BB2550">
        <w:rPr>
          <w:rFonts w:asciiTheme="majorHAnsi" w:hAnsiTheme="majorHAnsi" w:cstheme="majorHAnsi"/>
        </w:rPr>
        <w:t>s</w:t>
      </w:r>
      <w:r w:rsidRPr="005F1A4A">
        <w:rPr>
          <w:rFonts w:asciiTheme="majorHAnsi" w:hAnsiTheme="majorHAnsi" w:cstheme="majorHAnsi"/>
        </w:rPr>
        <w:t>, or apprenticeship</w:t>
      </w:r>
      <w:r w:rsidR="00BB2550">
        <w:rPr>
          <w:rFonts w:asciiTheme="majorHAnsi" w:hAnsiTheme="majorHAnsi" w:cstheme="majorHAnsi"/>
        </w:rPr>
        <w:t>s</w:t>
      </w:r>
      <w:r w:rsidRPr="005F1A4A">
        <w:rPr>
          <w:rFonts w:asciiTheme="majorHAnsi" w:hAnsiTheme="majorHAnsi" w:cstheme="majorHAnsi"/>
        </w:rPr>
        <w:t xml:space="preserve"> should meet </w:t>
      </w:r>
      <w:r w:rsidR="00F719B9">
        <w:rPr>
          <w:rFonts w:asciiTheme="majorHAnsi" w:hAnsiTheme="majorHAnsi" w:cstheme="majorHAnsi"/>
        </w:rPr>
        <w:t>all SKB</w:t>
      </w:r>
      <w:r w:rsidR="00661B3A">
        <w:rPr>
          <w:rFonts w:asciiTheme="majorHAnsi" w:hAnsiTheme="majorHAnsi" w:cstheme="majorHAnsi"/>
        </w:rPr>
        <w:t xml:space="preserve"> program </w:t>
      </w:r>
      <w:r w:rsidRPr="005F1A4A">
        <w:rPr>
          <w:rFonts w:asciiTheme="majorHAnsi" w:hAnsiTheme="majorHAnsi" w:cstheme="majorHAnsi"/>
        </w:rPr>
        <w:t xml:space="preserve">criteria </w:t>
      </w:r>
      <w:r w:rsidR="001B49B9" w:rsidRPr="005F1A4A">
        <w:rPr>
          <w:rFonts w:asciiTheme="majorHAnsi" w:hAnsiTheme="majorHAnsi" w:cstheme="majorHAnsi"/>
        </w:rPr>
        <w:t xml:space="preserve">and be accredited by approved agencies. </w:t>
      </w:r>
    </w:p>
    <w:p w:rsidR="00461774" w:rsidRPr="005F1A4A" w:rsidRDefault="00461774" w:rsidP="00461774">
      <w:pPr>
        <w:spacing w:after="0"/>
        <w:rPr>
          <w:rFonts w:asciiTheme="majorHAnsi" w:hAnsiTheme="majorHAnsi" w:cstheme="majorHAnsi"/>
        </w:rPr>
      </w:pPr>
    </w:p>
    <w:p w:rsidR="00FA352A" w:rsidRPr="005F1A4A" w:rsidRDefault="00FA352A" w:rsidP="003E312B">
      <w:pPr>
        <w:spacing w:after="120"/>
        <w:jc w:val="both"/>
        <w:rPr>
          <w:rFonts w:asciiTheme="majorHAnsi" w:hAnsiTheme="majorHAnsi" w:cstheme="majorHAnsi"/>
          <w:b/>
          <w:i/>
        </w:rPr>
      </w:pPr>
      <w:r w:rsidRPr="005F1A4A">
        <w:rPr>
          <w:rFonts w:asciiTheme="majorHAnsi" w:hAnsiTheme="majorHAnsi" w:cstheme="majorHAnsi"/>
          <w:b/>
        </w:rPr>
        <w:t>Q</w:t>
      </w:r>
      <w:r w:rsidR="00F54276">
        <w:rPr>
          <w:rFonts w:asciiTheme="majorHAnsi" w:hAnsiTheme="majorHAnsi" w:cstheme="majorHAnsi"/>
          <w:b/>
        </w:rPr>
        <w:t>1</w:t>
      </w:r>
      <w:r w:rsidR="00EF72CF">
        <w:rPr>
          <w:rFonts w:asciiTheme="majorHAnsi" w:hAnsiTheme="majorHAnsi" w:cstheme="majorHAnsi"/>
          <w:b/>
        </w:rPr>
        <w:t>4</w:t>
      </w:r>
      <w:r w:rsidRPr="005F1A4A">
        <w:rPr>
          <w:rFonts w:asciiTheme="majorHAnsi" w:hAnsiTheme="majorHAnsi" w:cstheme="majorHAnsi"/>
          <w:b/>
        </w:rPr>
        <w:t xml:space="preserve">: Can Airmen </w:t>
      </w:r>
      <w:r w:rsidR="00BB0F52">
        <w:rPr>
          <w:rFonts w:asciiTheme="majorHAnsi" w:hAnsiTheme="majorHAnsi" w:cstheme="majorHAnsi"/>
          <w:b/>
        </w:rPr>
        <w:t xml:space="preserve">stationed </w:t>
      </w:r>
      <w:r w:rsidRPr="005F1A4A">
        <w:rPr>
          <w:rFonts w:asciiTheme="majorHAnsi" w:hAnsiTheme="majorHAnsi" w:cstheme="majorHAnsi"/>
          <w:b/>
        </w:rPr>
        <w:t>overseas participate</w:t>
      </w:r>
      <w:r w:rsidR="00ED5EC7" w:rsidRPr="005F1A4A">
        <w:rPr>
          <w:rFonts w:asciiTheme="majorHAnsi" w:hAnsiTheme="majorHAnsi" w:cstheme="majorHAnsi"/>
          <w:b/>
        </w:rPr>
        <w:t xml:space="preserve"> in SkillBridge</w:t>
      </w:r>
      <w:r w:rsidRPr="005F1A4A">
        <w:rPr>
          <w:rFonts w:asciiTheme="majorHAnsi" w:hAnsiTheme="majorHAnsi" w:cstheme="majorHAnsi"/>
          <w:b/>
        </w:rPr>
        <w:t>?</w:t>
      </w:r>
    </w:p>
    <w:p w:rsidR="007B4A68" w:rsidRDefault="00B90BA7" w:rsidP="00932DCE">
      <w:pPr>
        <w:pStyle w:val="Default"/>
        <w:rPr>
          <w:rFonts w:asciiTheme="majorHAnsi" w:hAnsiTheme="majorHAnsi" w:cstheme="majorHAnsi"/>
          <w:color w:val="FF0000"/>
          <w:sz w:val="22"/>
          <w:szCs w:val="22"/>
        </w:rPr>
      </w:pPr>
      <w:r w:rsidRPr="00F54276">
        <w:rPr>
          <w:rFonts w:asciiTheme="majorHAnsi" w:hAnsiTheme="majorHAnsi" w:cstheme="majorHAnsi"/>
          <w:b/>
          <w:sz w:val="22"/>
          <w:szCs w:val="22"/>
        </w:rPr>
        <w:t>A</w:t>
      </w:r>
      <w:r w:rsidR="00F54276" w:rsidRPr="00F54276">
        <w:rPr>
          <w:rFonts w:asciiTheme="majorHAnsi" w:hAnsiTheme="majorHAnsi" w:cstheme="majorHAnsi"/>
          <w:b/>
          <w:sz w:val="22"/>
          <w:szCs w:val="22"/>
        </w:rPr>
        <w:t>1</w:t>
      </w:r>
      <w:r w:rsidR="00EF72CF">
        <w:rPr>
          <w:rFonts w:asciiTheme="majorHAnsi" w:hAnsiTheme="majorHAnsi" w:cstheme="majorHAnsi"/>
          <w:b/>
          <w:sz w:val="22"/>
          <w:szCs w:val="22"/>
        </w:rPr>
        <w:t>4</w:t>
      </w:r>
      <w:r w:rsidRPr="005F1A4A">
        <w:rPr>
          <w:rFonts w:asciiTheme="majorHAnsi" w:hAnsiTheme="majorHAnsi" w:cstheme="majorHAnsi"/>
          <w:sz w:val="22"/>
          <w:szCs w:val="22"/>
        </w:rPr>
        <w:t>: Yes</w:t>
      </w:r>
      <w:r w:rsidR="00C75047">
        <w:rPr>
          <w:rFonts w:asciiTheme="majorHAnsi" w:hAnsiTheme="majorHAnsi" w:cstheme="majorHAnsi"/>
          <w:sz w:val="22"/>
          <w:szCs w:val="22"/>
        </w:rPr>
        <w:t>.H</w:t>
      </w:r>
      <w:r w:rsidRPr="005F1A4A">
        <w:rPr>
          <w:rFonts w:asciiTheme="majorHAnsi" w:hAnsiTheme="majorHAnsi" w:cstheme="majorHAnsi"/>
          <w:sz w:val="22"/>
          <w:szCs w:val="22"/>
        </w:rPr>
        <w:t>owever, training opportunities with companies overseas have not been approved at this time.</w:t>
      </w:r>
      <w:r w:rsidR="001B49B9" w:rsidRPr="005F1A4A">
        <w:rPr>
          <w:rFonts w:asciiTheme="majorHAnsi" w:hAnsiTheme="majorHAnsi" w:cstheme="majorHAnsi"/>
          <w:sz w:val="22"/>
          <w:szCs w:val="22"/>
        </w:rPr>
        <w:t>Depending on</w:t>
      </w:r>
      <w:r w:rsidR="00C75047">
        <w:rPr>
          <w:rFonts w:asciiTheme="majorHAnsi" w:hAnsiTheme="majorHAnsi" w:cstheme="majorHAnsi"/>
          <w:sz w:val="22"/>
          <w:szCs w:val="22"/>
        </w:rPr>
        <w:t xml:space="preserve">their </w:t>
      </w:r>
      <w:r w:rsidR="001B49B9" w:rsidRPr="005F1A4A">
        <w:rPr>
          <w:rFonts w:asciiTheme="majorHAnsi" w:hAnsiTheme="majorHAnsi" w:cstheme="majorHAnsi"/>
          <w:sz w:val="22"/>
          <w:szCs w:val="22"/>
        </w:rPr>
        <w:t xml:space="preserve">career goals, </w:t>
      </w:r>
      <w:r w:rsidR="00C94CF9" w:rsidRPr="005F1A4A">
        <w:rPr>
          <w:rFonts w:asciiTheme="majorHAnsi" w:hAnsiTheme="majorHAnsi" w:cstheme="majorHAnsi"/>
          <w:sz w:val="22"/>
          <w:szCs w:val="22"/>
        </w:rPr>
        <w:t>members</w:t>
      </w:r>
      <w:r w:rsidR="001B49B9" w:rsidRPr="005F1A4A">
        <w:rPr>
          <w:rFonts w:asciiTheme="majorHAnsi" w:hAnsiTheme="majorHAnsi" w:cstheme="majorHAnsi"/>
          <w:sz w:val="22"/>
          <w:szCs w:val="22"/>
        </w:rPr>
        <w:t xml:space="preserve"> can </w:t>
      </w:r>
      <w:r w:rsidRPr="005F1A4A">
        <w:rPr>
          <w:rFonts w:asciiTheme="majorHAnsi" w:hAnsiTheme="majorHAnsi" w:cstheme="majorHAnsi"/>
          <w:sz w:val="22"/>
          <w:szCs w:val="22"/>
        </w:rPr>
        <w:t xml:space="preserve">pursue </w:t>
      </w:r>
      <w:r w:rsidR="00792471" w:rsidRPr="005F1A4A">
        <w:rPr>
          <w:rFonts w:asciiTheme="majorHAnsi" w:hAnsiTheme="majorHAnsi" w:cstheme="majorHAnsi"/>
          <w:sz w:val="22"/>
          <w:szCs w:val="22"/>
        </w:rPr>
        <w:t xml:space="preserve">training </w:t>
      </w:r>
      <w:r w:rsidRPr="005F1A4A">
        <w:rPr>
          <w:rFonts w:asciiTheme="majorHAnsi" w:hAnsiTheme="majorHAnsi" w:cstheme="majorHAnsi"/>
          <w:sz w:val="22"/>
          <w:szCs w:val="22"/>
        </w:rPr>
        <w:t>opportunities stateside</w:t>
      </w:r>
      <w:r w:rsidR="007871E7">
        <w:rPr>
          <w:rFonts w:asciiTheme="majorHAnsi" w:hAnsiTheme="majorHAnsi" w:cstheme="majorHAnsi"/>
          <w:sz w:val="22"/>
          <w:szCs w:val="22"/>
        </w:rPr>
        <w:t>, which</w:t>
      </w:r>
      <w:r w:rsidR="001B49B9" w:rsidRPr="005F1A4A">
        <w:rPr>
          <w:rFonts w:asciiTheme="majorHAnsi" w:hAnsiTheme="majorHAnsi" w:cstheme="majorHAnsi"/>
          <w:sz w:val="22"/>
          <w:szCs w:val="22"/>
        </w:rPr>
        <w:t xml:space="preserve"> is authorized </w:t>
      </w:r>
      <w:r w:rsidR="007B4A68" w:rsidRPr="005F1A4A">
        <w:rPr>
          <w:rFonts w:asciiTheme="majorHAnsi" w:hAnsiTheme="majorHAnsi" w:cstheme="majorHAnsi"/>
          <w:sz w:val="22"/>
          <w:szCs w:val="22"/>
        </w:rPr>
        <w:t xml:space="preserve">IAW AFI36-2649, AFGM 2019-01 4 Jun 2019, </w:t>
      </w:r>
      <w:r w:rsidR="00ED5EC7" w:rsidRPr="005F1A4A">
        <w:rPr>
          <w:rFonts w:asciiTheme="majorHAnsi" w:hAnsiTheme="majorHAnsi" w:cstheme="majorHAnsi"/>
          <w:sz w:val="22"/>
          <w:szCs w:val="22"/>
        </w:rPr>
        <w:t>para</w:t>
      </w:r>
      <w:r w:rsidR="00D24EAE">
        <w:rPr>
          <w:rFonts w:asciiTheme="majorHAnsi" w:hAnsiTheme="majorHAnsi" w:cstheme="majorHAnsi"/>
          <w:sz w:val="22"/>
          <w:szCs w:val="22"/>
        </w:rPr>
        <w:t>graph</w:t>
      </w:r>
      <w:r w:rsidR="00C6733F">
        <w:rPr>
          <w:rFonts w:asciiTheme="majorHAnsi" w:hAnsiTheme="majorHAnsi" w:cstheme="majorHAnsi"/>
          <w:sz w:val="22"/>
          <w:szCs w:val="22"/>
        </w:rPr>
        <w:t>11</w:t>
      </w:r>
      <w:r w:rsidR="00932DCE" w:rsidRPr="005F1A4A">
        <w:rPr>
          <w:rFonts w:asciiTheme="majorHAnsi" w:hAnsiTheme="majorHAnsi" w:cstheme="majorHAnsi"/>
          <w:sz w:val="22"/>
          <w:szCs w:val="22"/>
        </w:rPr>
        <w:t>.</w:t>
      </w:r>
      <w:r w:rsidR="00C6733F">
        <w:rPr>
          <w:rFonts w:asciiTheme="majorHAnsi" w:hAnsiTheme="majorHAnsi" w:cstheme="majorHAnsi"/>
          <w:sz w:val="22"/>
          <w:szCs w:val="22"/>
        </w:rPr>
        <w:t>1.4.9</w:t>
      </w:r>
      <w:r w:rsidR="00932DCE" w:rsidRPr="005F1A4A">
        <w:rPr>
          <w:rFonts w:asciiTheme="majorHAnsi" w:hAnsiTheme="majorHAnsi" w:cstheme="majorHAnsi"/>
          <w:sz w:val="22"/>
          <w:szCs w:val="22"/>
        </w:rPr>
        <w:t xml:space="preserve"> Permiss</w:t>
      </w:r>
      <w:r w:rsidRPr="005F1A4A">
        <w:rPr>
          <w:rFonts w:asciiTheme="majorHAnsi" w:hAnsiTheme="majorHAnsi" w:cstheme="majorHAnsi"/>
          <w:sz w:val="22"/>
          <w:szCs w:val="22"/>
        </w:rPr>
        <w:t>ive TDY (PTDY)</w:t>
      </w:r>
      <w:r w:rsidR="007871E7">
        <w:rPr>
          <w:rFonts w:asciiTheme="majorHAnsi" w:hAnsiTheme="majorHAnsi" w:cstheme="majorHAnsi"/>
          <w:sz w:val="22"/>
          <w:szCs w:val="22"/>
        </w:rPr>
        <w:t>.  Additionally, IAW the</w:t>
      </w:r>
      <w:r w:rsidR="00BB2550">
        <w:rPr>
          <w:rFonts w:asciiTheme="majorHAnsi" w:hAnsiTheme="majorHAnsi" w:cstheme="majorHAnsi"/>
          <w:sz w:val="22"/>
          <w:szCs w:val="22"/>
        </w:rPr>
        <w:t xml:space="preserve">SKB </w:t>
      </w:r>
      <w:r w:rsidR="001B49B9" w:rsidRPr="005F1A4A">
        <w:rPr>
          <w:rFonts w:asciiTheme="majorHAnsi" w:hAnsiTheme="majorHAnsi" w:cstheme="majorHAnsi"/>
          <w:sz w:val="22"/>
          <w:szCs w:val="22"/>
        </w:rPr>
        <w:t>PSDG</w:t>
      </w:r>
      <w:r w:rsidR="00792471" w:rsidRPr="005F1A4A">
        <w:rPr>
          <w:rFonts w:asciiTheme="majorHAnsi" w:hAnsiTheme="majorHAnsi" w:cstheme="majorHAnsi"/>
          <w:sz w:val="22"/>
          <w:szCs w:val="22"/>
        </w:rPr>
        <w:t>uide</w:t>
      </w:r>
      <w:r w:rsidR="001B49B9" w:rsidRPr="005F1A4A">
        <w:rPr>
          <w:rFonts w:asciiTheme="majorHAnsi" w:hAnsiTheme="majorHAnsi" w:cstheme="majorHAnsi"/>
          <w:sz w:val="22"/>
          <w:szCs w:val="22"/>
        </w:rPr>
        <w:t xml:space="preserve">, </w:t>
      </w:r>
      <w:r w:rsidR="007871E7">
        <w:rPr>
          <w:rFonts w:asciiTheme="majorHAnsi" w:hAnsiTheme="majorHAnsi" w:cstheme="majorHAnsi"/>
          <w:sz w:val="22"/>
          <w:szCs w:val="22"/>
        </w:rPr>
        <w:t xml:space="preserve">paragraph </w:t>
      </w:r>
      <w:r w:rsidR="007B4A68" w:rsidRPr="005F1A4A">
        <w:rPr>
          <w:rFonts w:asciiTheme="majorHAnsi" w:hAnsiTheme="majorHAnsi" w:cstheme="majorHAnsi"/>
          <w:sz w:val="22"/>
          <w:szCs w:val="22"/>
        </w:rPr>
        <w:t>7.8.6.2.</w:t>
      </w:r>
      <w:r w:rsidR="007871E7">
        <w:rPr>
          <w:rFonts w:asciiTheme="majorHAnsi" w:hAnsiTheme="majorHAnsi" w:cstheme="majorHAnsi"/>
          <w:sz w:val="22"/>
          <w:szCs w:val="22"/>
        </w:rPr>
        <w:t>,</w:t>
      </w:r>
      <w:r w:rsidR="007B4A68" w:rsidRPr="005F1A4A">
        <w:rPr>
          <w:rFonts w:asciiTheme="majorHAnsi" w:hAnsiTheme="majorHAnsi" w:cstheme="majorHAnsi"/>
          <w:sz w:val="22"/>
          <w:szCs w:val="22"/>
        </w:rPr>
        <w:t xml:space="preserve"> AFPC/DP2SST approves</w:t>
      </w:r>
      <w:r w:rsidRPr="005F1A4A">
        <w:rPr>
          <w:rFonts w:asciiTheme="majorHAnsi" w:hAnsiTheme="majorHAnsi" w:cstheme="majorHAnsi"/>
          <w:sz w:val="22"/>
          <w:szCs w:val="22"/>
        </w:rPr>
        <w:t xml:space="preserve"> all</w:t>
      </w:r>
      <w:r w:rsidR="00932DCE" w:rsidRPr="005F1A4A">
        <w:rPr>
          <w:rFonts w:asciiTheme="majorHAnsi" w:hAnsiTheme="majorHAnsi" w:cstheme="majorHAnsi"/>
          <w:sz w:val="22"/>
          <w:szCs w:val="22"/>
        </w:rPr>
        <w:t>PTDY requests exceeding 30 days</w:t>
      </w:r>
      <w:r w:rsidR="007B4A68" w:rsidRPr="005F1A4A">
        <w:rPr>
          <w:rFonts w:asciiTheme="majorHAnsi" w:hAnsiTheme="majorHAnsi" w:cstheme="majorHAnsi"/>
          <w:sz w:val="22"/>
          <w:szCs w:val="22"/>
        </w:rPr>
        <w:t xml:space="preserve">.  </w:t>
      </w:r>
      <w:r w:rsidR="005C7CD5">
        <w:rPr>
          <w:rFonts w:asciiTheme="majorHAnsi" w:hAnsiTheme="majorHAnsi" w:cstheme="majorHAnsi"/>
          <w:sz w:val="22"/>
          <w:szCs w:val="22"/>
        </w:rPr>
        <w:t xml:space="preserve">Airmen </w:t>
      </w:r>
      <w:r w:rsidR="00BB0F52" w:rsidRPr="00A25E6A">
        <w:rPr>
          <w:rFonts w:asciiTheme="majorHAnsi" w:hAnsiTheme="majorHAnsi" w:cstheme="majorHAnsi"/>
          <w:sz w:val="22"/>
          <w:szCs w:val="22"/>
        </w:rPr>
        <w:t>stationed</w:t>
      </w:r>
      <w:r w:rsidR="005C7CD5">
        <w:rPr>
          <w:rFonts w:asciiTheme="majorHAnsi" w:hAnsiTheme="majorHAnsi" w:cstheme="majorHAnsi"/>
          <w:sz w:val="22"/>
          <w:szCs w:val="22"/>
        </w:rPr>
        <w:t>overseas must work closely with their leadership and find training timelines that work within current mission requirements.</w:t>
      </w:r>
    </w:p>
    <w:p w:rsidR="00932DCE" w:rsidRPr="005F1A4A" w:rsidRDefault="00932DCE" w:rsidP="00932DCE">
      <w:pPr>
        <w:pStyle w:val="Default"/>
        <w:rPr>
          <w:rFonts w:asciiTheme="majorHAnsi" w:hAnsiTheme="majorHAnsi" w:cstheme="majorHAnsi"/>
          <w:sz w:val="22"/>
          <w:szCs w:val="22"/>
        </w:rPr>
      </w:pPr>
    </w:p>
    <w:p w:rsidR="00B82485" w:rsidRDefault="00B82485" w:rsidP="000F436D">
      <w:pPr>
        <w:spacing w:after="120"/>
        <w:rPr>
          <w:rFonts w:asciiTheme="majorHAnsi" w:hAnsiTheme="majorHAnsi" w:cstheme="majorHAnsi"/>
          <w:b/>
        </w:rPr>
      </w:pPr>
    </w:p>
    <w:p w:rsidR="00870475" w:rsidRDefault="00870475" w:rsidP="000F436D">
      <w:pPr>
        <w:spacing w:after="120"/>
        <w:rPr>
          <w:rFonts w:asciiTheme="majorHAnsi" w:hAnsiTheme="majorHAnsi" w:cstheme="majorHAnsi"/>
          <w:b/>
        </w:rPr>
      </w:pPr>
    </w:p>
    <w:p w:rsidR="007B4A68" w:rsidRPr="005F1A4A" w:rsidRDefault="007B4A68" w:rsidP="000F436D">
      <w:pPr>
        <w:spacing w:after="120"/>
        <w:rPr>
          <w:rFonts w:asciiTheme="majorHAnsi" w:hAnsiTheme="majorHAnsi" w:cstheme="majorHAnsi"/>
        </w:rPr>
      </w:pPr>
      <w:r w:rsidRPr="005F1A4A">
        <w:rPr>
          <w:rFonts w:asciiTheme="majorHAnsi" w:hAnsiTheme="majorHAnsi" w:cstheme="majorHAnsi"/>
          <w:b/>
        </w:rPr>
        <w:t>Q</w:t>
      </w:r>
      <w:r w:rsidR="00F54276">
        <w:rPr>
          <w:rFonts w:asciiTheme="majorHAnsi" w:hAnsiTheme="majorHAnsi" w:cstheme="majorHAnsi"/>
          <w:b/>
        </w:rPr>
        <w:t>1</w:t>
      </w:r>
      <w:r w:rsidR="00EF72CF">
        <w:rPr>
          <w:rFonts w:asciiTheme="majorHAnsi" w:hAnsiTheme="majorHAnsi" w:cstheme="majorHAnsi"/>
          <w:b/>
        </w:rPr>
        <w:t>5</w:t>
      </w:r>
      <w:r w:rsidRPr="005F1A4A">
        <w:rPr>
          <w:rFonts w:asciiTheme="majorHAnsi" w:hAnsiTheme="majorHAnsi" w:cstheme="majorHAnsi"/>
          <w:b/>
        </w:rPr>
        <w:t xml:space="preserve">:  </w:t>
      </w:r>
      <w:r w:rsidR="00ED5EC7" w:rsidRPr="005F1A4A">
        <w:rPr>
          <w:rFonts w:asciiTheme="majorHAnsi" w:hAnsiTheme="majorHAnsi" w:cstheme="majorHAnsi"/>
          <w:b/>
        </w:rPr>
        <w:t>Can I</w:t>
      </w:r>
      <w:r w:rsidRPr="005F1A4A">
        <w:rPr>
          <w:rFonts w:asciiTheme="majorHAnsi" w:hAnsiTheme="majorHAnsi" w:cstheme="majorHAnsi"/>
          <w:b/>
        </w:rPr>
        <w:t xml:space="preserve"> participate in DoD SkillBridge with an overseas provider</w:t>
      </w:r>
      <w:r w:rsidRPr="005F1A4A">
        <w:rPr>
          <w:rFonts w:asciiTheme="majorHAnsi" w:hAnsiTheme="majorHAnsi" w:cstheme="majorHAnsi"/>
        </w:rPr>
        <w:t>?</w:t>
      </w:r>
    </w:p>
    <w:p w:rsidR="007B4A68" w:rsidRPr="005F1A4A" w:rsidRDefault="007B4A68" w:rsidP="007B4A68">
      <w:pPr>
        <w:rPr>
          <w:rFonts w:asciiTheme="majorHAnsi" w:hAnsiTheme="majorHAnsi" w:cstheme="majorHAnsi"/>
        </w:rPr>
      </w:pPr>
      <w:r w:rsidRPr="00F54276">
        <w:rPr>
          <w:rFonts w:asciiTheme="majorHAnsi" w:hAnsiTheme="majorHAnsi" w:cstheme="majorHAnsi"/>
          <w:b/>
        </w:rPr>
        <w:t>A</w:t>
      </w:r>
      <w:r w:rsidR="00F54276" w:rsidRPr="00F54276">
        <w:rPr>
          <w:rFonts w:asciiTheme="majorHAnsi" w:hAnsiTheme="majorHAnsi" w:cstheme="majorHAnsi"/>
          <w:b/>
        </w:rPr>
        <w:t>1</w:t>
      </w:r>
      <w:r w:rsidR="00EF72CF">
        <w:rPr>
          <w:rFonts w:asciiTheme="majorHAnsi" w:hAnsiTheme="majorHAnsi" w:cstheme="majorHAnsi"/>
          <w:b/>
        </w:rPr>
        <w:t>5</w:t>
      </w:r>
      <w:r w:rsidRPr="005F1A4A">
        <w:rPr>
          <w:rFonts w:asciiTheme="majorHAnsi" w:hAnsiTheme="majorHAnsi" w:cstheme="majorHAnsi"/>
        </w:rPr>
        <w:t xml:space="preserve">:  </w:t>
      </w:r>
      <w:r w:rsidR="00792471" w:rsidRPr="005F1A4A">
        <w:rPr>
          <w:rFonts w:asciiTheme="majorHAnsi" w:hAnsiTheme="majorHAnsi" w:cstheme="majorHAnsi"/>
        </w:rPr>
        <w:t xml:space="preserve">As of </w:t>
      </w:r>
      <w:r w:rsidR="00DA0152">
        <w:rPr>
          <w:rFonts w:asciiTheme="majorHAnsi" w:hAnsiTheme="majorHAnsi" w:cstheme="majorHAnsi"/>
        </w:rPr>
        <w:t>Jan 2020</w:t>
      </w:r>
      <w:r w:rsidR="00A171B2" w:rsidRPr="005F1A4A">
        <w:rPr>
          <w:rFonts w:asciiTheme="majorHAnsi" w:hAnsiTheme="majorHAnsi" w:cstheme="majorHAnsi"/>
        </w:rPr>
        <w:t>, the</w:t>
      </w:r>
      <w:r w:rsidR="00754BBF">
        <w:rPr>
          <w:rFonts w:asciiTheme="majorHAnsi" w:hAnsiTheme="majorHAnsi" w:cstheme="majorHAnsi"/>
        </w:rPr>
        <w:t xml:space="preserve"> A</w:t>
      </w:r>
      <w:r w:rsidR="003019E9">
        <w:rPr>
          <w:rFonts w:asciiTheme="majorHAnsi" w:hAnsiTheme="majorHAnsi" w:cstheme="majorHAnsi"/>
        </w:rPr>
        <w:t xml:space="preserve">ir </w:t>
      </w:r>
      <w:r w:rsidR="00754BBF">
        <w:rPr>
          <w:rFonts w:asciiTheme="majorHAnsi" w:hAnsiTheme="majorHAnsi" w:cstheme="majorHAnsi"/>
        </w:rPr>
        <w:t>F</w:t>
      </w:r>
      <w:r w:rsidR="003019E9">
        <w:rPr>
          <w:rFonts w:asciiTheme="majorHAnsi" w:hAnsiTheme="majorHAnsi" w:cstheme="majorHAnsi"/>
        </w:rPr>
        <w:t>orce</w:t>
      </w:r>
      <w:r w:rsidR="00A171B2" w:rsidRPr="005F1A4A">
        <w:rPr>
          <w:rFonts w:asciiTheme="majorHAnsi" w:hAnsiTheme="majorHAnsi" w:cstheme="majorHAnsi"/>
        </w:rPr>
        <w:t xml:space="preserve"> has no </w:t>
      </w:r>
      <w:r w:rsidR="00792471" w:rsidRPr="005F1A4A">
        <w:rPr>
          <w:rFonts w:asciiTheme="majorHAnsi" w:hAnsiTheme="majorHAnsi" w:cstheme="majorHAnsi"/>
        </w:rPr>
        <w:t xml:space="preserve">official </w:t>
      </w:r>
      <w:r w:rsidR="00A171B2" w:rsidRPr="005F1A4A">
        <w:rPr>
          <w:rFonts w:asciiTheme="majorHAnsi" w:hAnsiTheme="majorHAnsi" w:cstheme="majorHAnsi"/>
        </w:rPr>
        <w:t xml:space="preserve">approval </w:t>
      </w:r>
      <w:r w:rsidR="007871E7">
        <w:rPr>
          <w:rFonts w:asciiTheme="majorHAnsi" w:hAnsiTheme="majorHAnsi" w:cstheme="majorHAnsi"/>
        </w:rPr>
        <w:t xml:space="preserve">process </w:t>
      </w:r>
      <w:r w:rsidR="00A171B2" w:rsidRPr="005F1A4A">
        <w:rPr>
          <w:rFonts w:asciiTheme="majorHAnsi" w:hAnsiTheme="majorHAnsi" w:cstheme="majorHAnsi"/>
        </w:rPr>
        <w:t xml:space="preserve">for overseas </w:t>
      </w:r>
      <w:r w:rsidR="00792471" w:rsidRPr="005F1A4A">
        <w:rPr>
          <w:rFonts w:asciiTheme="majorHAnsi" w:hAnsiTheme="majorHAnsi" w:cstheme="majorHAnsi"/>
        </w:rPr>
        <w:t xml:space="preserve">SKB </w:t>
      </w:r>
      <w:r w:rsidR="00A171B2" w:rsidRPr="005F1A4A">
        <w:rPr>
          <w:rFonts w:asciiTheme="majorHAnsi" w:hAnsiTheme="majorHAnsi" w:cstheme="majorHAnsi"/>
        </w:rPr>
        <w:t xml:space="preserve">providers.  </w:t>
      </w:r>
      <w:r w:rsidR="00792471" w:rsidRPr="005F1A4A">
        <w:rPr>
          <w:rFonts w:asciiTheme="majorHAnsi" w:hAnsiTheme="majorHAnsi" w:cstheme="majorHAnsi"/>
        </w:rPr>
        <w:t>See above question</w:t>
      </w:r>
      <w:r w:rsidR="00F54276">
        <w:rPr>
          <w:rFonts w:asciiTheme="majorHAnsi" w:hAnsiTheme="majorHAnsi" w:cstheme="majorHAnsi"/>
        </w:rPr>
        <w:t>13</w:t>
      </w:r>
      <w:r w:rsidR="00792471" w:rsidRPr="005F1A4A">
        <w:rPr>
          <w:rFonts w:asciiTheme="majorHAnsi" w:hAnsiTheme="majorHAnsi" w:cstheme="majorHAnsi"/>
        </w:rPr>
        <w:t xml:space="preserve">.  </w:t>
      </w:r>
      <w:r w:rsidR="00F54276">
        <w:rPr>
          <w:rFonts w:asciiTheme="majorHAnsi" w:hAnsiTheme="majorHAnsi" w:cstheme="majorHAnsi"/>
        </w:rPr>
        <w:t xml:space="preserve">Whether stationed overseas or stateside, </w:t>
      </w:r>
      <w:r w:rsidR="00792471" w:rsidRPr="005F1A4A">
        <w:rPr>
          <w:rFonts w:asciiTheme="majorHAnsi" w:hAnsiTheme="majorHAnsi" w:cstheme="majorHAnsi"/>
        </w:rPr>
        <w:t>eligib</w:t>
      </w:r>
      <w:r w:rsidR="00F54276">
        <w:rPr>
          <w:rFonts w:asciiTheme="majorHAnsi" w:hAnsiTheme="majorHAnsi" w:cstheme="majorHAnsi"/>
        </w:rPr>
        <w:t xml:space="preserve">ility is </w:t>
      </w:r>
      <w:r w:rsidR="00461774">
        <w:rPr>
          <w:rFonts w:asciiTheme="majorHAnsi" w:hAnsiTheme="majorHAnsi" w:cstheme="majorHAnsi"/>
        </w:rPr>
        <w:t xml:space="preserve">currently </w:t>
      </w:r>
      <w:r w:rsidR="007871E7">
        <w:rPr>
          <w:rFonts w:asciiTheme="majorHAnsi" w:hAnsiTheme="majorHAnsi" w:cstheme="majorHAnsi"/>
        </w:rPr>
        <w:t xml:space="preserve">limited to </w:t>
      </w:r>
      <w:r w:rsidR="00792471" w:rsidRPr="005F1A4A">
        <w:rPr>
          <w:rFonts w:asciiTheme="majorHAnsi" w:hAnsiTheme="majorHAnsi" w:cstheme="majorHAnsi"/>
        </w:rPr>
        <w:t xml:space="preserve">stateside </w:t>
      </w:r>
      <w:r w:rsidR="00461774">
        <w:rPr>
          <w:rFonts w:asciiTheme="majorHAnsi" w:hAnsiTheme="majorHAnsi" w:cstheme="majorHAnsi"/>
        </w:rPr>
        <w:t xml:space="preserve">training </w:t>
      </w:r>
      <w:r w:rsidR="00792471" w:rsidRPr="005F1A4A">
        <w:rPr>
          <w:rFonts w:asciiTheme="majorHAnsi" w:hAnsiTheme="majorHAnsi" w:cstheme="majorHAnsi"/>
        </w:rPr>
        <w:t xml:space="preserve">opportunities.  </w:t>
      </w:r>
    </w:p>
    <w:p w:rsidR="00352283" w:rsidRPr="005F1A4A" w:rsidRDefault="00352283" w:rsidP="00352283">
      <w:pPr>
        <w:spacing w:after="120"/>
        <w:rPr>
          <w:rFonts w:asciiTheme="majorHAnsi" w:hAnsiTheme="majorHAnsi" w:cstheme="majorHAnsi"/>
          <w:b/>
        </w:rPr>
      </w:pPr>
      <w:r w:rsidRPr="005F1A4A">
        <w:rPr>
          <w:rFonts w:asciiTheme="majorHAnsi" w:hAnsiTheme="majorHAnsi" w:cstheme="majorHAnsi"/>
          <w:b/>
        </w:rPr>
        <w:t>Q</w:t>
      </w:r>
      <w:r w:rsidR="00461774">
        <w:rPr>
          <w:rFonts w:asciiTheme="majorHAnsi" w:hAnsiTheme="majorHAnsi" w:cstheme="majorHAnsi"/>
          <w:b/>
        </w:rPr>
        <w:t>1</w:t>
      </w:r>
      <w:r w:rsidR="00EF72CF">
        <w:rPr>
          <w:rFonts w:asciiTheme="majorHAnsi" w:hAnsiTheme="majorHAnsi" w:cstheme="majorHAnsi"/>
          <w:b/>
        </w:rPr>
        <w:t>6</w:t>
      </w:r>
      <w:r w:rsidRPr="005F1A4A">
        <w:rPr>
          <w:rFonts w:asciiTheme="majorHAnsi" w:hAnsiTheme="majorHAnsi" w:cstheme="majorHAnsi"/>
          <w:b/>
        </w:rPr>
        <w:t>:  Can a member participate in SkillBridge to complete an</w:t>
      </w:r>
      <w:r w:rsidR="002D5D06" w:rsidRPr="005F1A4A">
        <w:rPr>
          <w:rFonts w:asciiTheme="majorHAnsi" w:hAnsiTheme="majorHAnsi" w:cstheme="majorHAnsi"/>
          <w:b/>
        </w:rPr>
        <w:t xml:space="preserve"> internship requirement as </w:t>
      </w:r>
      <w:r w:rsidRPr="005F1A4A">
        <w:rPr>
          <w:rFonts w:asciiTheme="majorHAnsi" w:hAnsiTheme="majorHAnsi" w:cstheme="majorHAnsi"/>
          <w:b/>
        </w:rPr>
        <w:t xml:space="preserve">part of a degree program? </w:t>
      </w:r>
    </w:p>
    <w:p w:rsidR="00352283" w:rsidRPr="005F1A4A" w:rsidRDefault="00461774" w:rsidP="003019E9">
      <w:pPr>
        <w:rPr>
          <w:rFonts w:asciiTheme="majorHAnsi" w:hAnsiTheme="majorHAnsi" w:cstheme="majorHAnsi"/>
        </w:rPr>
      </w:pPr>
      <w:r w:rsidRPr="00461774">
        <w:rPr>
          <w:rFonts w:asciiTheme="majorHAnsi" w:hAnsiTheme="majorHAnsi" w:cstheme="majorHAnsi"/>
          <w:b/>
        </w:rPr>
        <w:t>A1</w:t>
      </w:r>
      <w:r w:rsidR="00EF72CF">
        <w:rPr>
          <w:rFonts w:asciiTheme="majorHAnsi" w:hAnsiTheme="majorHAnsi" w:cstheme="majorHAnsi"/>
          <w:b/>
        </w:rPr>
        <w:t>6</w:t>
      </w:r>
      <w:r w:rsidR="00352283" w:rsidRPr="005F1A4A">
        <w:rPr>
          <w:rFonts w:asciiTheme="majorHAnsi" w:hAnsiTheme="majorHAnsi" w:cstheme="majorHAnsi"/>
        </w:rPr>
        <w:t xml:space="preserve">:  Yes.  Only if the internship (practicum, </w:t>
      </w:r>
      <w:r>
        <w:rPr>
          <w:rFonts w:asciiTheme="majorHAnsi" w:hAnsiTheme="majorHAnsi" w:cstheme="majorHAnsi"/>
        </w:rPr>
        <w:t>student teaching, clinical</w:t>
      </w:r>
      <w:r w:rsidR="00BA1585">
        <w:rPr>
          <w:rFonts w:asciiTheme="majorHAnsi" w:hAnsiTheme="majorHAnsi" w:cstheme="majorHAnsi"/>
        </w:rPr>
        <w:t>, etc.</w:t>
      </w:r>
      <w:r w:rsidR="00352283" w:rsidRPr="005F1A4A">
        <w:rPr>
          <w:rFonts w:asciiTheme="majorHAnsi" w:hAnsiTheme="majorHAnsi" w:cstheme="majorHAnsi"/>
        </w:rPr>
        <w:t xml:space="preserve">) falls within the member’s eligibility window for SKB (180 days prior to DOS/DOR).  In addition, all other internship and degree requirements </w:t>
      </w:r>
      <w:r w:rsidR="00BA1585">
        <w:rPr>
          <w:rFonts w:asciiTheme="majorHAnsi" w:hAnsiTheme="majorHAnsi" w:cstheme="majorHAnsi"/>
        </w:rPr>
        <w:t xml:space="preserve">must </w:t>
      </w:r>
      <w:r w:rsidR="00352283" w:rsidRPr="005F1A4A">
        <w:rPr>
          <w:rFonts w:asciiTheme="majorHAnsi" w:hAnsiTheme="majorHAnsi" w:cstheme="majorHAnsi"/>
        </w:rPr>
        <w:t>be met</w:t>
      </w:r>
      <w:r>
        <w:rPr>
          <w:rFonts w:asciiTheme="majorHAnsi" w:hAnsiTheme="majorHAnsi" w:cstheme="majorHAnsi"/>
        </w:rPr>
        <w:t xml:space="preserve"> upon </w:t>
      </w:r>
      <w:r w:rsidR="00434CDD">
        <w:rPr>
          <w:rFonts w:asciiTheme="majorHAnsi" w:hAnsiTheme="majorHAnsi" w:cstheme="majorHAnsi"/>
        </w:rPr>
        <w:t xml:space="preserve">program </w:t>
      </w:r>
      <w:r>
        <w:rPr>
          <w:rFonts w:asciiTheme="majorHAnsi" w:hAnsiTheme="majorHAnsi" w:cstheme="majorHAnsi"/>
        </w:rPr>
        <w:t>completion</w:t>
      </w:r>
      <w:r w:rsidR="00352283" w:rsidRPr="005F1A4A">
        <w:rPr>
          <w:rFonts w:asciiTheme="majorHAnsi" w:hAnsiTheme="majorHAnsi" w:cstheme="majorHAnsi"/>
        </w:rPr>
        <w:t xml:space="preserve">.  Such programs </w:t>
      </w:r>
      <w:r w:rsidR="00BA1585">
        <w:rPr>
          <w:rFonts w:asciiTheme="majorHAnsi" w:hAnsiTheme="majorHAnsi" w:cstheme="majorHAnsi"/>
        </w:rPr>
        <w:t>will</w:t>
      </w:r>
      <w:r w:rsidR="00352283" w:rsidRPr="005F1A4A">
        <w:rPr>
          <w:rFonts w:asciiTheme="majorHAnsi" w:hAnsiTheme="majorHAnsi" w:cstheme="majorHAnsi"/>
        </w:rPr>
        <w:t xml:space="preserve">be reviewed on a case-by-case basis by </w:t>
      </w:r>
      <w:r w:rsidR="007871E7">
        <w:rPr>
          <w:rFonts w:asciiTheme="majorHAnsi" w:hAnsiTheme="majorHAnsi" w:cstheme="majorHAnsi"/>
        </w:rPr>
        <w:t xml:space="preserve">the </w:t>
      </w:r>
      <w:r w:rsidR="00792471" w:rsidRPr="005F1A4A">
        <w:rPr>
          <w:rFonts w:asciiTheme="majorHAnsi" w:hAnsiTheme="majorHAnsi" w:cstheme="majorHAnsi"/>
        </w:rPr>
        <w:t>E&amp;TC</w:t>
      </w:r>
      <w:r w:rsidR="00352283" w:rsidRPr="005F1A4A">
        <w:rPr>
          <w:rFonts w:asciiTheme="majorHAnsi" w:hAnsiTheme="majorHAnsi" w:cstheme="majorHAnsi"/>
        </w:rPr>
        <w:t xml:space="preserve"> and AFPC</w:t>
      </w:r>
      <w:r w:rsidR="00792471" w:rsidRPr="005F1A4A">
        <w:rPr>
          <w:rFonts w:asciiTheme="majorHAnsi" w:hAnsiTheme="majorHAnsi" w:cstheme="majorHAnsi"/>
        </w:rPr>
        <w:t>/DPSST.</w:t>
      </w:r>
    </w:p>
    <w:p w:rsidR="0054364B" w:rsidRPr="005F1A4A" w:rsidRDefault="0054364B" w:rsidP="0054364B">
      <w:pPr>
        <w:spacing w:after="120"/>
        <w:rPr>
          <w:rFonts w:asciiTheme="majorHAnsi" w:hAnsiTheme="majorHAnsi" w:cstheme="majorHAnsi"/>
          <w:b/>
        </w:rPr>
      </w:pPr>
      <w:r w:rsidRPr="005F1A4A">
        <w:rPr>
          <w:rFonts w:asciiTheme="majorHAnsi" w:hAnsiTheme="majorHAnsi" w:cstheme="majorHAnsi"/>
          <w:b/>
        </w:rPr>
        <w:t>Q</w:t>
      </w:r>
      <w:r>
        <w:rPr>
          <w:rFonts w:asciiTheme="majorHAnsi" w:hAnsiTheme="majorHAnsi" w:cstheme="majorHAnsi"/>
          <w:b/>
        </w:rPr>
        <w:t>1</w:t>
      </w:r>
      <w:r w:rsidR="00EF72CF">
        <w:rPr>
          <w:rFonts w:asciiTheme="majorHAnsi" w:hAnsiTheme="majorHAnsi" w:cstheme="majorHAnsi"/>
          <w:b/>
        </w:rPr>
        <w:t>7</w:t>
      </w:r>
      <w:r w:rsidRPr="005F1A4A">
        <w:rPr>
          <w:rFonts w:asciiTheme="majorHAnsi" w:hAnsiTheme="majorHAnsi" w:cstheme="majorHAnsi"/>
          <w:b/>
        </w:rPr>
        <w:t xml:space="preserve">:  Who is responsible for any injuries that </w:t>
      </w:r>
      <w:r w:rsidR="00BB0F52" w:rsidRPr="00BB1333">
        <w:rPr>
          <w:rFonts w:asciiTheme="majorHAnsi" w:hAnsiTheme="majorHAnsi" w:cstheme="majorHAnsi"/>
          <w:b/>
        </w:rPr>
        <w:t xml:space="preserve">Service members </w:t>
      </w:r>
      <w:r w:rsidRPr="005F1A4A">
        <w:rPr>
          <w:rFonts w:asciiTheme="majorHAnsi" w:hAnsiTheme="majorHAnsi" w:cstheme="majorHAnsi"/>
          <w:b/>
        </w:rPr>
        <w:t xml:space="preserve">may occur while </w:t>
      </w:r>
      <w:r w:rsidR="003B7C1F">
        <w:rPr>
          <w:rFonts w:asciiTheme="majorHAnsi" w:hAnsiTheme="majorHAnsi" w:cstheme="majorHAnsi"/>
          <w:b/>
        </w:rPr>
        <w:t xml:space="preserve">participating </w:t>
      </w:r>
      <w:r w:rsidR="003B7C1F" w:rsidRPr="00A25E6A">
        <w:rPr>
          <w:rFonts w:asciiTheme="majorHAnsi" w:hAnsiTheme="majorHAnsi" w:cstheme="majorHAnsi"/>
          <w:b/>
        </w:rPr>
        <w:t xml:space="preserve">in </w:t>
      </w:r>
      <w:r w:rsidR="00BB0F52" w:rsidRPr="00A25E6A">
        <w:rPr>
          <w:rFonts w:asciiTheme="majorHAnsi" w:hAnsiTheme="majorHAnsi" w:cstheme="majorHAnsi"/>
          <w:b/>
        </w:rPr>
        <w:t>a</w:t>
      </w:r>
      <w:r w:rsidR="003B7C1F">
        <w:rPr>
          <w:rFonts w:asciiTheme="majorHAnsi" w:hAnsiTheme="majorHAnsi" w:cstheme="majorHAnsi"/>
          <w:b/>
        </w:rPr>
        <w:t>SKB program</w:t>
      </w:r>
      <w:r w:rsidRPr="005F1A4A">
        <w:rPr>
          <w:rFonts w:asciiTheme="majorHAnsi" w:hAnsiTheme="majorHAnsi" w:cstheme="majorHAnsi"/>
          <w:b/>
        </w:rPr>
        <w:t xml:space="preserve">? </w:t>
      </w:r>
    </w:p>
    <w:p w:rsidR="0054364B" w:rsidRDefault="0054364B" w:rsidP="0054364B">
      <w:pPr>
        <w:spacing w:after="0" w:line="240" w:lineRule="auto"/>
        <w:rPr>
          <w:rFonts w:asciiTheme="majorHAnsi" w:hAnsiTheme="majorHAnsi" w:cstheme="majorHAnsi"/>
        </w:rPr>
      </w:pPr>
      <w:r w:rsidRPr="00995251">
        <w:rPr>
          <w:rFonts w:asciiTheme="majorHAnsi" w:hAnsiTheme="majorHAnsi" w:cstheme="majorHAnsi"/>
          <w:b/>
        </w:rPr>
        <w:t>A</w:t>
      </w:r>
      <w:r>
        <w:rPr>
          <w:rFonts w:asciiTheme="majorHAnsi" w:hAnsiTheme="majorHAnsi" w:cstheme="majorHAnsi"/>
          <w:b/>
        </w:rPr>
        <w:t>1</w:t>
      </w:r>
      <w:r w:rsidR="00EF72CF">
        <w:rPr>
          <w:rFonts w:asciiTheme="majorHAnsi" w:hAnsiTheme="majorHAnsi" w:cstheme="majorHAnsi"/>
          <w:b/>
        </w:rPr>
        <w:t>7</w:t>
      </w:r>
      <w:r w:rsidRPr="005F1A4A">
        <w:rPr>
          <w:rFonts w:asciiTheme="majorHAnsi" w:hAnsiTheme="majorHAnsi" w:cstheme="majorHAnsi"/>
        </w:rPr>
        <w:t xml:space="preserve">:  Military Departments will be responsible for Service members’ medical care in the event of non-negligent injury, accident, and death while participating in an approved SKB program. </w:t>
      </w:r>
    </w:p>
    <w:p w:rsidR="0054364B" w:rsidRPr="005F1A4A" w:rsidRDefault="0054364B" w:rsidP="00352283">
      <w:pPr>
        <w:spacing w:after="0"/>
        <w:rPr>
          <w:rFonts w:asciiTheme="majorHAnsi" w:hAnsiTheme="majorHAnsi" w:cstheme="majorHAnsi"/>
        </w:rPr>
      </w:pPr>
    </w:p>
    <w:p w:rsidR="008E0936" w:rsidRPr="005F1A4A" w:rsidRDefault="008E0936" w:rsidP="00461774">
      <w:pPr>
        <w:spacing w:after="120"/>
        <w:rPr>
          <w:rFonts w:asciiTheme="majorHAnsi" w:hAnsiTheme="majorHAnsi" w:cstheme="majorHAnsi"/>
          <w:b/>
        </w:rPr>
      </w:pPr>
      <w:r w:rsidRPr="005F1A4A">
        <w:rPr>
          <w:rFonts w:asciiTheme="majorHAnsi" w:hAnsiTheme="majorHAnsi" w:cstheme="majorHAnsi"/>
          <w:b/>
        </w:rPr>
        <w:t>Q</w:t>
      </w:r>
      <w:r w:rsidR="00461774">
        <w:rPr>
          <w:rFonts w:asciiTheme="majorHAnsi" w:hAnsiTheme="majorHAnsi" w:cstheme="majorHAnsi"/>
          <w:b/>
        </w:rPr>
        <w:t>1</w:t>
      </w:r>
      <w:r w:rsidR="00EF72CF">
        <w:rPr>
          <w:rFonts w:asciiTheme="majorHAnsi" w:hAnsiTheme="majorHAnsi" w:cstheme="majorHAnsi"/>
          <w:b/>
        </w:rPr>
        <w:t>8</w:t>
      </w:r>
      <w:r w:rsidRPr="005F1A4A">
        <w:rPr>
          <w:rFonts w:asciiTheme="majorHAnsi" w:hAnsiTheme="majorHAnsi" w:cstheme="majorHAnsi"/>
          <w:b/>
        </w:rPr>
        <w:t>:  My family has a business. Am I authorized to select the</w:t>
      </w:r>
      <w:r w:rsidR="00BB1333" w:rsidRPr="00BB1333">
        <w:rPr>
          <w:rFonts w:asciiTheme="majorHAnsi" w:hAnsiTheme="majorHAnsi" w:cstheme="majorHAnsi"/>
          <w:b/>
        </w:rPr>
        <w:t>business</w:t>
      </w:r>
      <w:r w:rsidRPr="005F1A4A">
        <w:rPr>
          <w:rFonts w:asciiTheme="majorHAnsi" w:hAnsiTheme="majorHAnsi" w:cstheme="majorHAnsi"/>
          <w:b/>
        </w:rPr>
        <w:t xml:space="preserve"> as </w:t>
      </w:r>
      <w:r w:rsidR="00C75047">
        <w:rPr>
          <w:rFonts w:asciiTheme="majorHAnsi" w:hAnsiTheme="majorHAnsi" w:cstheme="majorHAnsi"/>
          <w:b/>
        </w:rPr>
        <w:t>a provider for my</w:t>
      </w:r>
      <w:r w:rsidRPr="005F1A4A">
        <w:rPr>
          <w:rFonts w:asciiTheme="majorHAnsi" w:hAnsiTheme="majorHAnsi" w:cstheme="majorHAnsi"/>
          <w:b/>
        </w:rPr>
        <w:t xml:space="preserve"> S</w:t>
      </w:r>
      <w:r w:rsidR="00820A10" w:rsidRPr="005F1A4A">
        <w:rPr>
          <w:rFonts w:asciiTheme="majorHAnsi" w:hAnsiTheme="majorHAnsi" w:cstheme="majorHAnsi"/>
          <w:b/>
        </w:rPr>
        <w:t>killBridge</w:t>
      </w:r>
      <w:r w:rsidRPr="005F1A4A">
        <w:rPr>
          <w:rFonts w:asciiTheme="majorHAnsi" w:hAnsiTheme="majorHAnsi" w:cstheme="majorHAnsi"/>
          <w:b/>
        </w:rPr>
        <w:t xml:space="preserve"> program?</w:t>
      </w:r>
    </w:p>
    <w:p w:rsidR="00163092" w:rsidRPr="005F1A4A" w:rsidRDefault="00E71E8A" w:rsidP="008E0936">
      <w:pPr>
        <w:rPr>
          <w:rFonts w:asciiTheme="majorHAnsi" w:hAnsiTheme="majorHAnsi" w:cstheme="majorHAnsi"/>
          <w:strike/>
        </w:rPr>
      </w:pPr>
      <w:r w:rsidRPr="00461774">
        <w:rPr>
          <w:rFonts w:asciiTheme="majorHAnsi" w:hAnsiTheme="majorHAnsi" w:cstheme="majorHAnsi"/>
          <w:b/>
        </w:rPr>
        <w:t>A</w:t>
      </w:r>
      <w:r w:rsidR="00461774" w:rsidRPr="00461774">
        <w:rPr>
          <w:rFonts w:asciiTheme="majorHAnsi" w:hAnsiTheme="majorHAnsi" w:cstheme="majorHAnsi"/>
          <w:b/>
        </w:rPr>
        <w:t>1</w:t>
      </w:r>
      <w:r w:rsidR="00EF72CF">
        <w:rPr>
          <w:rFonts w:asciiTheme="majorHAnsi" w:hAnsiTheme="majorHAnsi" w:cstheme="majorHAnsi"/>
          <w:b/>
        </w:rPr>
        <w:t>8</w:t>
      </w:r>
      <w:r w:rsidRPr="00461774">
        <w:rPr>
          <w:rFonts w:asciiTheme="majorHAnsi" w:hAnsiTheme="majorHAnsi" w:cstheme="majorHAnsi"/>
          <w:b/>
        </w:rPr>
        <w:t>:</w:t>
      </w:r>
      <w:r w:rsidR="00C75047">
        <w:rPr>
          <w:rFonts w:asciiTheme="majorHAnsi" w:hAnsiTheme="majorHAnsi" w:cstheme="majorHAnsi"/>
        </w:rPr>
        <w:t>These r</w:t>
      </w:r>
      <w:r w:rsidR="00A171B2" w:rsidRPr="005F1A4A">
        <w:rPr>
          <w:rFonts w:asciiTheme="majorHAnsi" w:hAnsiTheme="majorHAnsi" w:cstheme="majorHAnsi"/>
        </w:rPr>
        <w:t xml:space="preserve">equests are </w:t>
      </w:r>
      <w:r w:rsidR="00797240">
        <w:rPr>
          <w:rFonts w:asciiTheme="majorHAnsi" w:hAnsiTheme="majorHAnsi" w:cstheme="majorHAnsi"/>
        </w:rPr>
        <w:t xml:space="preserve">very </w:t>
      </w:r>
      <w:r w:rsidR="00C75047">
        <w:rPr>
          <w:rFonts w:asciiTheme="majorHAnsi" w:hAnsiTheme="majorHAnsi" w:cstheme="majorHAnsi"/>
        </w:rPr>
        <w:t xml:space="preserve">unique and </w:t>
      </w:r>
      <w:r w:rsidR="00797240">
        <w:rPr>
          <w:rFonts w:asciiTheme="majorHAnsi" w:hAnsiTheme="majorHAnsi" w:cstheme="majorHAnsi"/>
        </w:rPr>
        <w:t xml:space="preserve">they </w:t>
      </w:r>
      <w:r w:rsidR="00C75047">
        <w:rPr>
          <w:rFonts w:asciiTheme="majorHAnsi" w:hAnsiTheme="majorHAnsi" w:cstheme="majorHAnsi"/>
        </w:rPr>
        <w:t xml:space="preserve">will be </w:t>
      </w:r>
      <w:r w:rsidR="00A171B2" w:rsidRPr="005F1A4A">
        <w:rPr>
          <w:rFonts w:asciiTheme="majorHAnsi" w:hAnsiTheme="majorHAnsi" w:cstheme="majorHAnsi"/>
        </w:rPr>
        <w:t>reviewed on case-by-</w:t>
      </w:r>
      <w:r w:rsidR="00C75047">
        <w:rPr>
          <w:rFonts w:asciiTheme="majorHAnsi" w:hAnsiTheme="majorHAnsi" w:cstheme="majorHAnsi"/>
        </w:rPr>
        <w:t xml:space="preserve">case </w:t>
      </w:r>
      <w:r w:rsidR="00A171B2" w:rsidRPr="005F1A4A">
        <w:rPr>
          <w:rFonts w:asciiTheme="majorHAnsi" w:hAnsiTheme="majorHAnsi" w:cstheme="majorHAnsi"/>
        </w:rPr>
        <w:t>bas</w:t>
      </w:r>
      <w:r w:rsidR="00C75047">
        <w:rPr>
          <w:rFonts w:asciiTheme="majorHAnsi" w:hAnsiTheme="majorHAnsi" w:cstheme="majorHAnsi"/>
        </w:rPr>
        <w:t xml:space="preserve">is.  These opportunities </w:t>
      </w:r>
      <w:r w:rsidR="00461774">
        <w:rPr>
          <w:rFonts w:asciiTheme="majorHAnsi" w:hAnsiTheme="majorHAnsi" w:cstheme="majorHAnsi"/>
        </w:rPr>
        <w:t>may have distinct</w:t>
      </w:r>
      <w:r w:rsidR="00792471" w:rsidRPr="005F1A4A">
        <w:rPr>
          <w:rFonts w:asciiTheme="majorHAnsi" w:hAnsiTheme="majorHAnsi" w:cstheme="majorHAnsi"/>
        </w:rPr>
        <w:t>requirements</w:t>
      </w:r>
      <w:r w:rsidR="00C75047">
        <w:rPr>
          <w:rFonts w:asciiTheme="majorHAnsi" w:hAnsiTheme="majorHAnsi" w:cstheme="majorHAnsi"/>
        </w:rPr>
        <w:t xml:space="preserve"> and/or </w:t>
      </w:r>
      <w:r w:rsidR="005D3122" w:rsidRPr="005F1A4A">
        <w:rPr>
          <w:rFonts w:asciiTheme="majorHAnsi" w:hAnsiTheme="majorHAnsi" w:cstheme="majorHAnsi"/>
        </w:rPr>
        <w:t xml:space="preserve">time </w:t>
      </w:r>
      <w:r w:rsidR="00C75047">
        <w:rPr>
          <w:rFonts w:asciiTheme="majorHAnsi" w:hAnsiTheme="majorHAnsi" w:cstheme="majorHAnsi"/>
        </w:rPr>
        <w:t>limitat</w:t>
      </w:r>
      <w:r w:rsidR="00C75047" w:rsidRPr="005F1A4A">
        <w:rPr>
          <w:rFonts w:asciiTheme="majorHAnsi" w:hAnsiTheme="majorHAnsi" w:cstheme="majorHAnsi"/>
        </w:rPr>
        <w:t>ions</w:t>
      </w:r>
      <w:r w:rsidR="005D3122" w:rsidRPr="005F1A4A">
        <w:rPr>
          <w:rFonts w:asciiTheme="majorHAnsi" w:hAnsiTheme="majorHAnsi" w:cstheme="majorHAnsi"/>
        </w:rPr>
        <w:t xml:space="preserve">.  </w:t>
      </w:r>
      <w:r w:rsidR="00C75047">
        <w:rPr>
          <w:rFonts w:asciiTheme="majorHAnsi" w:hAnsiTheme="majorHAnsi" w:cstheme="majorHAnsi"/>
        </w:rPr>
        <w:t xml:space="preserve">The </w:t>
      </w:r>
      <w:r w:rsidR="00005321">
        <w:rPr>
          <w:rFonts w:asciiTheme="majorHAnsi" w:hAnsiTheme="majorHAnsi" w:cstheme="majorHAnsi"/>
        </w:rPr>
        <w:t xml:space="preserve">Air Force SkillBridge Program Vetting Checklist </w:t>
      </w:r>
      <w:r w:rsidR="00474CA4" w:rsidRPr="005F1A4A">
        <w:rPr>
          <w:rFonts w:asciiTheme="majorHAnsi" w:hAnsiTheme="majorHAnsi" w:cstheme="majorHAnsi"/>
        </w:rPr>
        <w:t xml:space="preserve">must </w:t>
      </w:r>
      <w:r w:rsidR="00792471" w:rsidRPr="005F1A4A">
        <w:rPr>
          <w:rFonts w:asciiTheme="majorHAnsi" w:hAnsiTheme="majorHAnsi" w:cstheme="majorHAnsi"/>
        </w:rPr>
        <w:t xml:space="preserve">include </w:t>
      </w:r>
      <w:r w:rsidR="00032080">
        <w:rPr>
          <w:rFonts w:asciiTheme="majorHAnsi" w:hAnsiTheme="majorHAnsi" w:cstheme="majorHAnsi"/>
        </w:rPr>
        <w:t xml:space="preserve">a </w:t>
      </w:r>
      <w:r w:rsidR="005D3122" w:rsidRPr="005F1A4A">
        <w:rPr>
          <w:rFonts w:asciiTheme="majorHAnsi" w:hAnsiTheme="majorHAnsi" w:cstheme="majorHAnsi"/>
        </w:rPr>
        <w:t>comprehens</w:t>
      </w:r>
      <w:r w:rsidR="00474CA4" w:rsidRPr="005F1A4A">
        <w:rPr>
          <w:rFonts w:asciiTheme="majorHAnsi" w:hAnsiTheme="majorHAnsi" w:cstheme="majorHAnsi"/>
        </w:rPr>
        <w:t xml:space="preserve">ive training schedule and </w:t>
      </w:r>
      <w:r w:rsidR="00BB1333">
        <w:rPr>
          <w:rFonts w:asciiTheme="majorHAnsi" w:hAnsiTheme="majorHAnsi" w:cstheme="majorHAnsi"/>
        </w:rPr>
        <w:t>training planwith detailed</w:t>
      </w:r>
      <w:r w:rsidR="00461774">
        <w:rPr>
          <w:rFonts w:asciiTheme="majorHAnsi" w:hAnsiTheme="majorHAnsi" w:cstheme="majorHAnsi"/>
        </w:rPr>
        <w:t xml:space="preserve"> goals, objectives,</w:t>
      </w:r>
      <w:r w:rsidR="00FB43D6">
        <w:rPr>
          <w:rFonts w:asciiTheme="majorHAnsi" w:hAnsiTheme="majorHAnsi" w:cstheme="majorHAnsi"/>
        </w:rPr>
        <w:t xml:space="preserve">and assessed </w:t>
      </w:r>
      <w:r w:rsidR="00474CA4" w:rsidRPr="005F1A4A">
        <w:rPr>
          <w:rFonts w:asciiTheme="majorHAnsi" w:hAnsiTheme="majorHAnsi" w:cstheme="majorHAnsi"/>
        </w:rPr>
        <w:t xml:space="preserve">outcomes.  </w:t>
      </w:r>
    </w:p>
    <w:p w:rsidR="008E0936" w:rsidRPr="005F1A4A" w:rsidRDefault="00AC1F0C" w:rsidP="0054364B">
      <w:pPr>
        <w:spacing w:after="120"/>
        <w:rPr>
          <w:rFonts w:asciiTheme="majorHAnsi" w:hAnsiTheme="majorHAnsi" w:cstheme="majorHAnsi"/>
          <w:b/>
        </w:rPr>
      </w:pPr>
      <w:r w:rsidRPr="005F1A4A">
        <w:rPr>
          <w:rFonts w:asciiTheme="majorHAnsi" w:hAnsiTheme="majorHAnsi" w:cstheme="majorHAnsi"/>
          <w:b/>
        </w:rPr>
        <w:t>Q</w:t>
      </w:r>
      <w:r w:rsidR="00FB43D6">
        <w:rPr>
          <w:rFonts w:asciiTheme="majorHAnsi" w:hAnsiTheme="majorHAnsi" w:cstheme="majorHAnsi"/>
          <w:b/>
        </w:rPr>
        <w:t>1</w:t>
      </w:r>
      <w:r w:rsidR="00EF72CF">
        <w:rPr>
          <w:rFonts w:asciiTheme="majorHAnsi" w:hAnsiTheme="majorHAnsi" w:cstheme="majorHAnsi"/>
          <w:b/>
        </w:rPr>
        <w:t>9</w:t>
      </w:r>
      <w:r w:rsidRPr="005F1A4A">
        <w:rPr>
          <w:rFonts w:asciiTheme="majorHAnsi" w:hAnsiTheme="majorHAnsi" w:cstheme="majorHAnsi"/>
          <w:b/>
        </w:rPr>
        <w:t xml:space="preserve">: I am approved for </w:t>
      </w:r>
      <w:r w:rsidR="00ED5EC7" w:rsidRPr="005F1A4A">
        <w:rPr>
          <w:rFonts w:asciiTheme="majorHAnsi" w:hAnsiTheme="majorHAnsi" w:cstheme="majorHAnsi"/>
          <w:b/>
        </w:rPr>
        <w:t xml:space="preserve">a </w:t>
      </w:r>
      <w:r w:rsidR="00F719B9">
        <w:rPr>
          <w:rFonts w:asciiTheme="majorHAnsi" w:hAnsiTheme="majorHAnsi" w:cstheme="majorHAnsi"/>
          <w:b/>
        </w:rPr>
        <w:t>SkillBridge</w:t>
      </w:r>
      <w:r w:rsidR="00ED5EC7" w:rsidRPr="005F1A4A">
        <w:rPr>
          <w:rFonts w:asciiTheme="majorHAnsi" w:hAnsiTheme="majorHAnsi" w:cstheme="majorHAnsi"/>
          <w:b/>
        </w:rPr>
        <w:t xml:space="preserve">training program </w:t>
      </w:r>
      <w:r w:rsidR="008E0936" w:rsidRPr="005F1A4A">
        <w:rPr>
          <w:rFonts w:asciiTheme="majorHAnsi" w:hAnsiTheme="majorHAnsi" w:cstheme="majorHAnsi"/>
          <w:b/>
        </w:rPr>
        <w:t>with a real estate company</w:t>
      </w:r>
      <w:r w:rsidR="00ED5EC7" w:rsidRPr="005F1A4A">
        <w:rPr>
          <w:rFonts w:asciiTheme="majorHAnsi" w:hAnsiTheme="majorHAnsi" w:cstheme="majorHAnsi"/>
          <w:b/>
        </w:rPr>
        <w:t xml:space="preserve"> and </w:t>
      </w:r>
      <w:r w:rsidR="008E0936" w:rsidRPr="005F1A4A">
        <w:rPr>
          <w:rFonts w:asciiTheme="majorHAnsi" w:hAnsiTheme="majorHAnsi" w:cstheme="majorHAnsi"/>
          <w:b/>
        </w:rPr>
        <w:t xml:space="preserve">cannot be </w:t>
      </w:r>
      <w:r w:rsidRPr="005F1A4A">
        <w:rPr>
          <w:rFonts w:asciiTheme="majorHAnsi" w:hAnsiTheme="majorHAnsi" w:cstheme="majorHAnsi"/>
          <w:b/>
        </w:rPr>
        <w:t>paid during my program</w:t>
      </w:r>
      <w:r w:rsidR="00ED5EC7" w:rsidRPr="005F1A4A">
        <w:rPr>
          <w:rFonts w:asciiTheme="majorHAnsi" w:hAnsiTheme="majorHAnsi" w:cstheme="majorHAnsi"/>
          <w:b/>
        </w:rPr>
        <w:t xml:space="preserve"> participation</w:t>
      </w:r>
      <w:r w:rsidR="00797240">
        <w:rPr>
          <w:rFonts w:asciiTheme="majorHAnsi" w:hAnsiTheme="majorHAnsi" w:cstheme="majorHAnsi"/>
          <w:b/>
        </w:rPr>
        <w:t>.  C</w:t>
      </w:r>
      <w:r w:rsidRPr="005F1A4A">
        <w:rPr>
          <w:rFonts w:asciiTheme="majorHAnsi" w:hAnsiTheme="majorHAnsi" w:cstheme="majorHAnsi"/>
          <w:b/>
        </w:rPr>
        <w:t xml:space="preserve">an the broker hold commission funds until after </w:t>
      </w:r>
      <w:r w:rsidR="00797240">
        <w:rPr>
          <w:rFonts w:asciiTheme="majorHAnsi" w:hAnsiTheme="majorHAnsi" w:cstheme="majorHAnsi"/>
          <w:b/>
        </w:rPr>
        <w:t xml:space="preserve">the </w:t>
      </w:r>
      <w:r w:rsidR="005D3122" w:rsidRPr="005F1A4A">
        <w:rPr>
          <w:rFonts w:asciiTheme="majorHAnsi" w:hAnsiTheme="majorHAnsi" w:cstheme="majorHAnsi"/>
          <w:b/>
        </w:rPr>
        <w:t xml:space="preserve">training </w:t>
      </w:r>
      <w:r w:rsidR="008E0936" w:rsidRPr="005F1A4A">
        <w:rPr>
          <w:rFonts w:asciiTheme="majorHAnsi" w:hAnsiTheme="majorHAnsi" w:cstheme="majorHAnsi"/>
          <w:b/>
        </w:rPr>
        <w:t>program</w:t>
      </w:r>
      <w:r w:rsidR="00797240">
        <w:rPr>
          <w:rFonts w:asciiTheme="majorHAnsi" w:hAnsiTheme="majorHAnsi" w:cstheme="majorHAnsi"/>
          <w:b/>
        </w:rPr>
        <w:t xml:space="preserve">is </w:t>
      </w:r>
      <w:r w:rsidRPr="005F1A4A">
        <w:rPr>
          <w:rFonts w:asciiTheme="majorHAnsi" w:hAnsiTheme="majorHAnsi" w:cstheme="majorHAnsi"/>
          <w:b/>
        </w:rPr>
        <w:t>complet</w:t>
      </w:r>
      <w:r w:rsidR="00797240">
        <w:rPr>
          <w:rFonts w:asciiTheme="majorHAnsi" w:hAnsiTheme="majorHAnsi" w:cstheme="majorHAnsi"/>
          <w:b/>
        </w:rPr>
        <w:t>ed</w:t>
      </w:r>
      <w:r w:rsidR="008E0936" w:rsidRPr="005F1A4A">
        <w:rPr>
          <w:rFonts w:asciiTheme="majorHAnsi" w:hAnsiTheme="majorHAnsi" w:cstheme="majorHAnsi"/>
          <w:b/>
        </w:rPr>
        <w:t>?</w:t>
      </w:r>
    </w:p>
    <w:p w:rsidR="008E0936" w:rsidRPr="005F1A4A" w:rsidRDefault="008E0936" w:rsidP="00AC1F0C">
      <w:pPr>
        <w:rPr>
          <w:rFonts w:asciiTheme="majorHAnsi" w:hAnsiTheme="majorHAnsi" w:cstheme="majorHAnsi"/>
        </w:rPr>
      </w:pPr>
      <w:r w:rsidRPr="00FB43D6">
        <w:rPr>
          <w:rFonts w:asciiTheme="majorHAnsi" w:hAnsiTheme="majorHAnsi" w:cstheme="majorHAnsi"/>
          <w:b/>
        </w:rPr>
        <w:t>A</w:t>
      </w:r>
      <w:r w:rsidR="00FB43D6" w:rsidRPr="00FB43D6">
        <w:rPr>
          <w:rFonts w:asciiTheme="majorHAnsi" w:hAnsiTheme="majorHAnsi" w:cstheme="majorHAnsi"/>
          <w:b/>
        </w:rPr>
        <w:t>1</w:t>
      </w:r>
      <w:r w:rsidR="00EF72CF">
        <w:rPr>
          <w:rFonts w:asciiTheme="majorHAnsi" w:hAnsiTheme="majorHAnsi" w:cstheme="majorHAnsi"/>
          <w:b/>
        </w:rPr>
        <w:t>9</w:t>
      </w:r>
      <w:r w:rsidRPr="005F1A4A">
        <w:rPr>
          <w:rFonts w:asciiTheme="majorHAnsi" w:hAnsiTheme="majorHAnsi" w:cstheme="majorHAnsi"/>
        </w:rPr>
        <w:t xml:space="preserve">:  </w:t>
      </w:r>
      <w:r w:rsidR="00AC1F0C" w:rsidRPr="005F1A4A">
        <w:rPr>
          <w:rFonts w:asciiTheme="majorHAnsi" w:hAnsiTheme="majorHAnsi" w:cstheme="majorHAnsi"/>
        </w:rPr>
        <w:t>No</w:t>
      </w:r>
      <w:r w:rsidR="00C75047">
        <w:rPr>
          <w:rFonts w:asciiTheme="majorHAnsi" w:hAnsiTheme="majorHAnsi" w:cstheme="majorHAnsi"/>
        </w:rPr>
        <w:t>.</w:t>
      </w:r>
      <w:r w:rsidR="00AC1F0C" w:rsidRPr="005F1A4A">
        <w:rPr>
          <w:rFonts w:asciiTheme="majorHAnsi" w:hAnsiTheme="majorHAnsi" w:cstheme="majorHAnsi"/>
        </w:rPr>
        <w:t xml:space="preserve"> IAW </w:t>
      </w:r>
      <w:r w:rsidR="00C75047">
        <w:rPr>
          <w:rFonts w:asciiTheme="majorHAnsi" w:hAnsiTheme="majorHAnsi" w:cstheme="majorHAnsi"/>
        </w:rPr>
        <w:t>DoDI 1332.29,</w:t>
      </w:r>
      <w:r w:rsidR="00740FD8">
        <w:rPr>
          <w:rFonts w:asciiTheme="majorHAnsi" w:hAnsiTheme="majorHAnsi" w:cstheme="majorHAnsi"/>
        </w:rPr>
        <w:t xml:space="preserve"> Enclosure 4.1.c.</w:t>
      </w:r>
      <w:r w:rsidR="00FB43D6">
        <w:rPr>
          <w:rFonts w:asciiTheme="majorHAnsi" w:hAnsiTheme="majorHAnsi" w:cstheme="majorHAnsi"/>
        </w:rPr>
        <w:t xml:space="preserve"> Members</w:t>
      </w:r>
      <w:r w:rsidR="00740FD8">
        <w:rPr>
          <w:rFonts w:asciiTheme="majorHAnsi" w:hAnsiTheme="majorHAnsi" w:cstheme="majorHAnsi"/>
        </w:rPr>
        <w:t xml:space="preserve">are not eligible to </w:t>
      </w:r>
      <w:r w:rsidRPr="005F1A4A">
        <w:rPr>
          <w:rFonts w:asciiTheme="majorHAnsi" w:hAnsiTheme="majorHAnsi" w:cstheme="majorHAnsi"/>
        </w:rPr>
        <w:t>receive compensation, wages, pay, training stipends or any other form of fina</w:t>
      </w:r>
      <w:r w:rsidR="00AC1F0C" w:rsidRPr="005F1A4A">
        <w:rPr>
          <w:rFonts w:asciiTheme="majorHAnsi" w:hAnsiTheme="majorHAnsi" w:cstheme="majorHAnsi"/>
        </w:rPr>
        <w:t xml:space="preserve">ncial compensation from </w:t>
      </w:r>
      <w:r w:rsidRPr="005F1A4A">
        <w:rPr>
          <w:rFonts w:asciiTheme="majorHAnsi" w:hAnsiTheme="majorHAnsi" w:cstheme="majorHAnsi"/>
        </w:rPr>
        <w:t xml:space="preserve">provider for </w:t>
      </w:r>
      <w:r w:rsidR="00032080">
        <w:rPr>
          <w:rFonts w:asciiTheme="majorHAnsi" w:hAnsiTheme="majorHAnsi" w:cstheme="majorHAnsi"/>
        </w:rPr>
        <w:t xml:space="preserve">the time that the Service members spend participating in </w:t>
      </w:r>
      <w:r w:rsidR="003B7C1F">
        <w:rPr>
          <w:rFonts w:asciiTheme="majorHAnsi" w:hAnsiTheme="majorHAnsi" w:cstheme="majorHAnsi"/>
        </w:rPr>
        <w:t>a</w:t>
      </w:r>
      <w:r w:rsidRPr="005F1A4A">
        <w:rPr>
          <w:rFonts w:asciiTheme="majorHAnsi" w:hAnsiTheme="majorHAnsi" w:cstheme="majorHAnsi"/>
        </w:rPr>
        <w:t xml:space="preserve"> training program</w:t>
      </w:r>
      <w:r w:rsidR="006B3552" w:rsidRPr="005F1A4A">
        <w:rPr>
          <w:rFonts w:asciiTheme="majorHAnsi" w:hAnsiTheme="majorHAnsi" w:cstheme="majorHAnsi"/>
        </w:rPr>
        <w:t>.</w:t>
      </w:r>
    </w:p>
    <w:p w:rsidR="00C416B2" w:rsidRPr="005F1A4A" w:rsidRDefault="00C416B2" w:rsidP="0054364B">
      <w:pPr>
        <w:spacing w:after="120"/>
        <w:rPr>
          <w:rFonts w:asciiTheme="majorHAnsi" w:hAnsiTheme="majorHAnsi" w:cstheme="majorHAnsi"/>
          <w:b/>
        </w:rPr>
      </w:pPr>
      <w:r w:rsidRPr="005F1A4A">
        <w:rPr>
          <w:rFonts w:asciiTheme="majorHAnsi" w:hAnsiTheme="majorHAnsi" w:cstheme="majorHAnsi"/>
          <w:b/>
        </w:rPr>
        <w:t>Q</w:t>
      </w:r>
      <w:r w:rsidR="00EF72CF">
        <w:rPr>
          <w:rFonts w:asciiTheme="majorHAnsi" w:hAnsiTheme="majorHAnsi" w:cstheme="majorHAnsi"/>
          <w:b/>
        </w:rPr>
        <w:t>20</w:t>
      </w:r>
      <w:r w:rsidRPr="005F1A4A">
        <w:rPr>
          <w:rFonts w:asciiTheme="majorHAnsi" w:hAnsiTheme="majorHAnsi" w:cstheme="majorHAnsi"/>
          <w:b/>
        </w:rPr>
        <w:t xml:space="preserve">:  Can I </w:t>
      </w:r>
      <w:r w:rsidR="00437A0E" w:rsidRPr="005F1A4A">
        <w:rPr>
          <w:rFonts w:asciiTheme="majorHAnsi" w:hAnsiTheme="majorHAnsi" w:cstheme="majorHAnsi"/>
          <w:b/>
        </w:rPr>
        <w:t>participate in an on-base</w:t>
      </w:r>
      <w:r w:rsidRPr="005F1A4A">
        <w:rPr>
          <w:rFonts w:asciiTheme="majorHAnsi" w:hAnsiTheme="majorHAnsi" w:cstheme="majorHAnsi"/>
          <w:b/>
        </w:rPr>
        <w:t xml:space="preserve"> SkillBridge</w:t>
      </w:r>
      <w:r w:rsidR="00437A0E" w:rsidRPr="005F1A4A">
        <w:rPr>
          <w:rFonts w:asciiTheme="majorHAnsi" w:hAnsiTheme="majorHAnsi" w:cstheme="majorHAnsi"/>
          <w:b/>
        </w:rPr>
        <w:t xml:space="preserve"> program</w:t>
      </w:r>
      <w:r w:rsidRPr="005F1A4A">
        <w:rPr>
          <w:rFonts w:asciiTheme="majorHAnsi" w:hAnsiTheme="majorHAnsi" w:cstheme="majorHAnsi"/>
          <w:b/>
        </w:rPr>
        <w:t>?</w:t>
      </w:r>
    </w:p>
    <w:p w:rsidR="00C416B2" w:rsidRPr="005F1A4A" w:rsidRDefault="00EF72CF" w:rsidP="00C416B2">
      <w:pPr>
        <w:rPr>
          <w:rFonts w:asciiTheme="majorHAnsi" w:hAnsiTheme="majorHAnsi" w:cstheme="majorHAnsi"/>
        </w:rPr>
      </w:pPr>
      <w:r w:rsidRPr="00FB43D6">
        <w:rPr>
          <w:rFonts w:asciiTheme="majorHAnsi" w:hAnsiTheme="majorHAnsi" w:cstheme="majorHAnsi"/>
          <w:b/>
        </w:rPr>
        <w:t>A</w:t>
      </w:r>
      <w:r>
        <w:rPr>
          <w:rFonts w:asciiTheme="majorHAnsi" w:hAnsiTheme="majorHAnsi" w:cstheme="majorHAnsi"/>
          <w:b/>
        </w:rPr>
        <w:t>20</w:t>
      </w:r>
      <w:r w:rsidR="00C416B2" w:rsidRPr="005F1A4A">
        <w:rPr>
          <w:rFonts w:asciiTheme="majorHAnsi" w:hAnsiTheme="majorHAnsi" w:cstheme="majorHAnsi"/>
        </w:rPr>
        <w:t>:  Yes.</w:t>
      </w:r>
      <w:r w:rsidR="00E46B17">
        <w:rPr>
          <w:rFonts w:asciiTheme="majorHAnsi" w:hAnsiTheme="majorHAnsi" w:cstheme="majorHAnsi"/>
        </w:rPr>
        <w:t xml:space="preserve"> A </w:t>
      </w:r>
      <w:r w:rsidR="003B7C1F">
        <w:rPr>
          <w:rFonts w:asciiTheme="majorHAnsi" w:hAnsiTheme="majorHAnsi" w:cstheme="majorHAnsi"/>
        </w:rPr>
        <w:t>MoU</w:t>
      </w:r>
      <w:r w:rsidR="00E46B17">
        <w:rPr>
          <w:rFonts w:asciiTheme="majorHAnsi" w:hAnsiTheme="majorHAnsi" w:cstheme="majorHAnsi"/>
        </w:rPr>
        <w:t xml:space="preserve"> and/or Addendum to a current M</w:t>
      </w:r>
      <w:r w:rsidR="003B7C1F">
        <w:rPr>
          <w:rFonts w:asciiTheme="majorHAnsi" w:hAnsiTheme="majorHAnsi" w:cstheme="majorHAnsi"/>
        </w:rPr>
        <w:t>o</w:t>
      </w:r>
      <w:r w:rsidR="00E46B17">
        <w:rPr>
          <w:rFonts w:asciiTheme="majorHAnsi" w:hAnsiTheme="majorHAnsi" w:cstheme="majorHAnsi"/>
        </w:rPr>
        <w:t>U will</w:t>
      </w:r>
      <w:r w:rsidR="003B7C1F">
        <w:rPr>
          <w:rFonts w:asciiTheme="majorHAnsi" w:hAnsiTheme="majorHAnsi" w:cstheme="majorHAnsi"/>
        </w:rPr>
        <w:t xml:space="preserve">be </w:t>
      </w:r>
      <w:r w:rsidR="008777F9" w:rsidRPr="005F1A4A">
        <w:rPr>
          <w:rFonts w:asciiTheme="majorHAnsi" w:hAnsiTheme="majorHAnsi" w:cstheme="majorHAnsi"/>
        </w:rPr>
        <w:t xml:space="preserve">required.  </w:t>
      </w:r>
      <w:r w:rsidR="003B7C1F">
        <w:rPr>
          <w:rFonts w:asciiTheme="majorHAnsi" w:hAnsiTheme="majorHAnsi" w:cstheme="majorHAnsi"/>
        </w:rPr>
        <w:t>I</w:t>
      </w:r>
      <w:r w:rsidR="00A15A55">
        <w:rPr>
          <w:rFonts w:asciiTheme="majorHAnsi" w:hAnsiTheme="majorHAnsi" w:cstheme="majorHAnsi"/>
        </w:rPr>
        <w:t>nterning</w:t>
      </w:r>
      <w:r w:rsidR="005D3122" w:rsidRPr="005F1A4A">
        <w:rPr>
          <w:rFonts w:asciiTheme="majorHAnsi" w:hAnsiTheme="majorHAnsi" w:cstheme="majorHAnsi"/>
        </w:rPr>
        <w:t>wi</w:t>
      </w:r>
      <w:r w:rsidR="008777F9" w:rsidRPr="005F1A4A">
        <w:rPr>
          <w:rFonts w:asciiTheme="majorHAnsi" w:hAnsiTheme="majorHAnsi" w:cstheme="majorHAnsi"/>
        </w:rPr>
        <w:t xml:space="preserve">th federal </w:t>
      </w:r>
      <w:r w:rsidR="005D3122" w:rsidRPr="005F1A4A">
        <w:rPr>
          <w:rFonts w:asciiTheme="majorHAnsi" w:hAnsiTheme="majorHAnsi" w:cstheme="majorHAnsi"/>
        </w:rPr>
        <w:t xml:space="preserve">contractors requires additional legal and contracting reviews.  </w:t>
      </w:r>
    </w:p>
    <w:p w:rsidR="008E0936" w:rsidRPr="005F1A4A" w:rsidRDefault="002F4BDF" w:rsidP="0054364B">
      <w:pPr>
        <w:spacing w:after="120"/>
        <w:rPr>
          <w:rFonts w:asciiTheme="majorHAnsi" w:hAnsiTheme="majorHAnsi" w:cstheme="majorHAnsi"/>
          <w:b/>
        </w:rPr>
      </w:pPr>
      <w:r w:rsidRPr="005F1A4A">
        <w:rPr>
          <w:rFonts w:asciiTheme="majorHAnsi" w:hAnsiTheme="majorHAnsi" w:cstheme="majorHAnsi"/>
          <w:b/>
        </w:rPr>
        <w:t>Q</w:t>
      </w:r>
      <w:r w:rsidR="006F59A7">
        <w:rPr>
          <w:rFonts w:asciiTheme="majorHAnsi" w:hAnsiTheme="majorHAnsi" w:cstheme="majorHAnsi"/>
          <w:b/>
        </w:rPr>
        <w:t>2</w:t>
      </w:r>
      <w:r w:rsidR="00EF72CF">
        <w:rPr>
          <w:rFonts w:asciiTheme="majorHAnsi" w:hAnsiTheme="majorHAnsi" w:cstheme="majorHAnsi"/>
          <w:b/>
        </w:rPr>
        <w:t>1</w:t>
      </w:r>
      <w:r w:rsidR="008E0936" w:rsidRPr="005F1A4A">
        <w:rPr>
          <w:rFonts w:asciiTheme="majorHAnsi" w:hAnsiTheme="majorHAnsi" w:cstheme="majorHAnsi"/>
          <w:b/>
        </w:rPr>
        <w:t xml:space="preserve">:  My </w:t>
      </w:r>
      <w:r w:rsidR="00EA734C" w:rsidRPr="005F1A4A">
        <w:rPr>
          <w:rFonts w:asciiTheme="majorHAnsi" w:hAnsiTheme="majorHAnsi" w:cstheme="majorHAnsi"/>
          <w:b/>
        </w:rPr>
        <w:t>commander</w:t>
      </w:r>
      <w:r w:rsidR="008E0936" w:rsidRPr="005F1A4A">
        <w:rPr>
          <w:rFonts w:asciiTheme="majorHAnsi" w:hAnsiTheme="majorHAnsi" w:cstheme="majorHAnsi"/>
          <w:b/>
        </w:rPr>
        <w:t xml:space="preserve"> approved my SkillBridge program and I am actively participating with a provider. Can my unit require me to </w:t>
      </w:r>
      <w:r w:rsidR="00EA734C" w:rsidRPr="005F1A4A">
        <w:rPr>
          <w:rFonts w:asciiTheme="majorHAnsi" w:hAnsiTheme="majorHAnsi" w:cstheme="majorHAnsi"/>
          <w:b/>
        </w:rPr>
        <w:t xml:space="preserve">participate in mandatory PT, </w:t>
      </w:r>
      <w:r w:rsidR="008E0936" w:rsidRPr="005F1A4A">
        <w:rPr>
          <w:rFonts w:asciiTheme="majorHAnsi" w:hAnsiTheme="majorHAnsi" w:cstheme="majorHAnsi"/>
          <w:b/>
        </w:rPr>
        <w:t>PT testing</w:t>
      </w:r>
      <w:r w:rsidR="00BA4ACF" w:rsidRPr="005F1A4A">
        <w:rPr>
          <w:rFonts w:asciiTheme="majorHAnsi" w:hAnsiTheme="majorHAnsi" w:cstheme="majorHAnsi"/>
          <w:b/>
        </w:rPr>
        <w:t>,</w:t>
      </w:r>
      <w:r w:rsidR="00EA734C" w:rsidRPr="005F1A4A">
        <w:rPr>
          <w:rFonts w:asciiTheme="majorHAnsi" w:hAnsiTheme="majorHAnsi" w:cstheme="majorHAnsi"/>
          <w:b/>
        </w:rPr>
        <w:t xml:space="preserve">or drug testing </w:t>
      </w:r>
      <w:r w:rsidR="008E0936" w:rsidRPr="005F1A4A">
        <w:rPr>
          <w:rFonts w:asciiTheme="majorHAnsi" w:hAnsiTheme="majorHAnsi" w:cstheme="majorHAnsi"/>
          <w:b/>
        </w:rPr>
        <w:t xml:space="preserve">during my </w:t>
      </w:r>
      <w:r w:rsidR="00BB1333">
        <w:rPr>
          <w:rFonts w:asciiTheme="majorHAnsi" w:hAnsiTheme="majorHAnsi" w:cstheme="majorHAnsi"/>
          <w:b/>
        </w:rPr>
        <w:t xml:space="preserve">SkillBridge </w:t>
      </w:r>
      <w:r w:rsidR="008E0936" w:rsidRPr="005F1A4A">
        <w:rPr>
          <w:rFonts w:asciiTheme="majorHAnsi" w:hAnsiTheme="majorHAnsi" w:cstheme="majorHAnsi"/>
          <w:b/>
        </w:rPr>
        <w:t>program?</w:t>
      </w:r>
    </w:p>
    <w:p w:rsidR="008E0936" w:rsidRDefault="008E0936" w:rsidP="008E0936">
      <w:pPr>
        <w:rPr>
          <w:rFonts w:asciiTheme="majorHAnsi" w:hAnsiTheme="majorHAnsi" w:cstheme="majorHAnsi"/>
        </w:rPr>
      </w:pPr>
      <w:r w:rsidRPr="006F59A7">
        <w:rPr>
          <w:rFonts w:asciiTheme="majorHAnsi" w:hAnsiTheme="majorHAnsi" w:cstheme="majorHAnsi"/>
          <w:b/>
        </w:rPr>
        <w:t>A</w:t>
      </w:r>
      <w:r w:rsidR="006F59A7" w:rsidRPr="006F59A7">
        <w:rPr>
          <w:rFonts w:asciiTheme="majorHAnsi" w:hAnsiTheme="majorHAnsi" w:cstheme="majorHAnsi"/>
          <w:b/>
        </w:rPr>
        <w:t>2</w:t>
      </w:r>
      <w:r w:rsidR="00EF72CF">
        <w:rPr>
          <w:rFonts w:asciiTheme="majorHAnsi" w:hAnsiTheme="majorHAnsi" w:cstheme="majorHAnsi"/>
          <w:b/>
        </w:rPr>
        <w:t>1</w:t>
      </w:r>
      <w:r w:rsidRPr="005F1A4A">
        <w:rPr>
          <w:rFonts w:asciiTheme="majorHAnsi" w:hAnsiTheme="majorHAnsi" w:cstheme="majorHAnsi"/>
        </w:rPr>
        <w:t xml:space="preserve">:  Yes, </w:t>
      </w:r>
      <w:r w:rsidR="00797240">
        <w:rPr>
          <w:rFonts w:asciiTheme="majorHAnsi" w:hAnsiTheme="majorHAnsi" w:cstheme="majorHAnsi"/>
        </w:rPr>
        <w:t xml:space="preserve">commanders </w:t>
      </w:r>
      <w:r w:rsidR="007C4DB0">
        <w:rPr>
          <w:rFonts w:asciiTheme="majorHAnsi" w:hAnsiTheme="majorHAnsi" w:cstheme="majorHAnsi"/>
        </w:rPr>
        <w:t xml:space="preserve">may maintain these requirements for their </w:t>
      </w:r>
      <w:r w:rsidR="00C75047">
        <w:rPr>
          <w:rFonts w:asciiTheme="majorHAnsi" w:hAnsiTheme="majorHAnsi" w:cstheme="majorHAnsi"/>
        </w:rPr>
        <w:t xml:space="preserve">Airmen </w:t>
      </w:r>
      <w:r w:rsidR="00163092">
        <w:rPr>
          <w:rFonts w:asciiTheme="majorHAnsi" w:hAnsiTheme="majorHAnsi" w:cstheme="majorHAnsi"/>
        </w:rPr>
        <w:t xml:space="preserve">participating in </w:t>
      </w:r>
      <w:r w:rsidR="00C75047">
        <w:rPr>
          <w:rFonts w:asciiTheme="majorHAnsi" w:hAnsiTheme="majorHAnsi" w:cstheme="majorHAnsi"/>
        </w:rPr>
        <w:t xml:space="preserve">a local SKB </w:t>
      </w:r>
      <w:r w:rsidR="00163092">
        <w:rPr>
          <w:rFonts w:asciiTheme="majorHAnsi" w:hAnsiTheme="majorHAnsi" w:cstheme="majorHAnsi"/>
        </w:rPr>
        <w:t xml:space="preserve">training </w:t>
      </w:r>
      <w:r w:rsidR="00C75047">
        <w:rPr>
          <w:rFonts w:asciiTheme="majorHAnsi" w:hAnsiTheme="majorHAnsi" w:cstheme="majorHAnsi"/>
        </w:rPr>
        <w:t>program</w:t>
      </w:r>
      <w:r w:rsidR="007C4DB0">
        <w:rPr>
          <w:rFonts w:asciiTheme="majorHAnsi" w:hAnsiTheme="majorHAnsi" w:cstheme="majorHAnsi"/>
        </w:rPr>
        <w:t>.</w:t>
      </w:r>
      <w:r w:rsidRPr="005F1A4A">
        <w:rPr>
          <w:rFonts w:asciiTheme="majorHAnsi" w:hAnsiTheme="majorHAnsi" w:cstheme="majorHAnsi"/>
        </w:rPr>
        <w:t xml:space="preserve">IAW AFI36-2649, AFGM 4 Jun 2019, </w:t>
      </w:r>
      <w:r w:rsidR="00D24EAE">
        <w:rPr>
          <w:rFonts w:asciiTheme="majorHAnsi" w:hAnsiTheme="majorHAnsi" w:cstheme="majorHAnsi"/>
        </w:rPr>
        <w:t xml:space="preserve">paragraph </w:t>
      </w:r>
      <w:r w:rsidRPr="005F1A4A">
        <w:rPr>
          <w:rFonts w:asciiTheme="majorHAnsi" w:hAnsiTheme="majorHAnsi" w:cstheme="majorHAnsi"/>
        </w:rPr>
        <w:t>11.1.3.1.3</w:t>
      </w:r>
      <w:r w:rsidR="00416A41">
        <w:rPr>
          <w:rFonts w:asciiTheme="majorHAnsi" w:hAnsiTheme="majorHAnsi" w:cstheme="majorHAnsi"/>
        </w:rPr>
        <w:t>.</w:t>
      </w:r>
      <w:r w:rsidRPr="005F1A4A">
        <w:rPr>
          <w:rFonts w:asciiTheme="majorHAnsi" w:hAnsiTheme="majorHAnsi" w:cstheme="majorHAnsi"/>
        </w:rPr>
        <w:t xml:space="preserve"> Units maintain daily accountability of A</w:t>
      </w:r>
      <w:r w:rsidR="002F4BDF" w:rsidRPr="005F1A4A">
        <w:rPr>
          <w:rFonts w:asciiTheme="majorHAnsi" w:hAnsiTheme="majorHAnsi" w:cstheme="majorHAnsi"/>
        </w:rPr>
        <w:t>irmen</w:t>
      </w:r>
      <w:r w:rsidRPr="005F1A4A">
        <w:rPr>
          <w:rFonts w:asciiTheme="majorHAnsi" w:hAnsiTheme="majorHAnsi" w:cstheme="majorHAnsi"/>
        </w:rPr>
        <w:t xml:space="preserve"> participating and may require unit formations, physical training, and other unit requirements. </w:t>
      </w:r>
    </w:p>
    <w:p w:rsidR="00541632" w:rsidRPr="005F1A4A" w:rsidRDefault="00541632" w:rsidP="00DA688B">
      <w:pPr>
        <w:pStyle w:val="Default"/>
        <w:spacing w:after="120"/>
        <w:rPr>
          <w:rFonts w:asciiTheme="majorHAnsi" w:hAnsiTheme="majorHAnsi" w:cstheme="majorHAnsi"/>
          <w:b/>
          <w:color w:val="auto"/>
          <w:sz w:val="22"/>
          <w:szCs w:val="22"/>
        </w:rPr>
      </w:pPr>
      <w:r w:rsidRPr="005F1A4A">
        <w:rPr>
          <w:rFonts w:asciiTheme="majorHAnsi" w:hAnsiTheme="majorHAnsi" w:cstheme="majorHAnsi"/>
          <w:b/>
          <w:sz w:val="22"/>
          <w:szCs w:val="22"/>
        </w:rPr>
        <w:t>Q</w:t>
      </w:r>
      <w:r w:rsidR="006F59A7">
        <w:rPr>
          <w:rFonts w:asciiTheme="majorHAnsi" w:hAnsiTheme="majorHAnsi" w:cstheme="majorHAnsi"/>
          <w:b/>
          <w:sz w:val="22"/>
          <w:szCs w:val="22"/>
        </w:rPr>
        <w:t>2</w:t>
      </w:r>
      <w:r w:rsidR="00EF72CF">
        <w:rPr>
          <w:rFonts w:asciiTheme="majorHAnsi" w:hAnsiTheme="majorHAnsi" w:cstheme="majorHAnsi"/>
          <w:b/>
          <w:sz w:val="22"/>
          <w:szCs w:val="22"/>
        </w:rPr>
        <w:t>2</w:t>
      </w:r>
      <w:r w:rsidRPr="005F1A4A">
        <w:rPr>
          <w:rFonts w:asciiTheme="majorHAnsi" w:hAnsiTheme="majorHAnsi" w:cstheme="majorHAnsi"/>
          <w:b/>
          <w:sz w:val="22"/>
          <w:szCs w:val="22"/>
        </w:rPr>
        <w:t xml:space="preserve">:  </w:t>
      </w:r>
      <w:r w:rsidR="00797240">
        <w:rPr>
          <w:rFonts w:asciiTheme="majorHAnsi" w:hAnsiTheme="majorHAnsi" w:cstheme="majorHAnsi"/>
          <w:b/>
          <w:sz w:val="22"/>
          <w:szCs w:val="22"/>
        </w:rPr>
        <w:t>If t</w:t>
      </w:r>
      <w:r w:rsidR="00BA4ACF" w:rsidRPr="005F1A4A">
        <w:rPr>
          <w:rFonts w:asciiTheme="majorHAnsi" w:hAnsiTheme="majorHAnsi" w:cstheme="majorHAnsi"/>
          <w:b/>
          <w:sz w:val="22"/>
          <w:szCs w:val="22"/>
        </w:rPr>
        <w:t>hec</w:t>
      </w:r>
      <w:r w:rsidRPr="005F1A4A">
        <w:rPr>
          <w:rFonts w:asciiTheme="majorHAnsi" w:hAnsiTheme="majorHAnsi" w:cstheme="majorHAnsi"/>
          <w:b/>
          <w:sz w:val="22"/>
          <w:szCs w:val="22"/>
        </w:rPr>
        <w:t xml:space="preserve">ommander who </w:t>
      </w:r>
      <w:r w:rsidR="00BA4ACF" w:rsidRPr="005F1A4A">
        <w:rPr>
          <w:rFonts w:asciiTheme="majorHAnsi" w:hAnsiTheme="majorHAnsi" w:cstheme="majorHAnsi"/>
          <w:b/>
          <w:sz w:val="22"/>
          <w:szCs w:val="22"/>
        </w:rPr>
        <w:t xml:space="preserve">approved </w:t>
      </w:r>
      <w:r w:rsidR="00F719B9">
        <w:rPr>
          <w:rFonts w:asciiTheme="majorHAnsi" w:hAnsiTheme="majorHAnsi" w:cstheme="majorHAnsi"/>
          <w:b/>
          <w:sz w:val="22"/>
          <w:szCs w:val="22"/>
        </w:rPr>
        <w:t>my SkillBridge</w:t>
      </w:r>
      <w:r w:rsidR="00C75047">
        <w:rPr>
          <w:rFonts w:asciiTheme="majorHAnsi" w:hAnsiTheme="majorHAnsi" w:cstheme="majorHAnsi"/>
          <w:b/>
          <w:sz w:val="22"/>
          <w:szCs w:val="22"/>
        </w:rPr>
        <w:t xml:space="preserve">recently </w:t>
      </w:r>
      <w:r w:rsidRPr="005F1A4A">
        <w:rPr>
          <w:rFonts w:asciiTheme="majorHAnsi" w:hAnsiTheme="majorHAnsi" w:cstheme="majorHAnsi"/>
          <w:b/>
          <w:sz w:val="22"/>
          <w:szCs w:val="22"/>
        </w:rPr>
        <w:t>PCS’d</w:t>
      </w:r>
      <w:r w:rsidR="00797240">
        <w:rPr>
          <w:rFonts w:asciiTheme="majorHAnsi" w:hAnsiTheme="majorHAnsi" w:cstheme="majorHAnsi"/>
          <w:b/>
          <w:sz w:val="22"/>
          <w:szCs w:val="22"/>
        </w:rPr>
        <w:t>,</w:t>
      </w:r>
      <w:r w:rsidRPr="005F1A4A">
        <w:rPr>
          <w:rFonts w:asciiTheme="majorHAnsi" w:hAnsiTheme="majorHAnsi" w:cstheme="majorHAnsi"/>
          <w:b/>
          <w:sz w:val="22"/>
          <w:szCs w:val="22"/>
        </w:rPr>
        <w:t>do I need to complete a new application</w:t>
      </w:r>
      <w:r w:rsidR="00BA4ACF" w:rsidRPr="005F1A4A">
        <w:rPr>
          <w:rFonts w:asciiTheme="majorHAnsi" w:hAnsiTheme="majorHAnsi" w:cstheme="majorHAnsi"/>
          <w:b/>
          <w:sz w:val="22"/>
          <w:szCs w:val="22"/>
        </w:rPr>
        <w:t xml:space="preserve"> with the new commander</w:t>
      </w:r>
      <w:r w:rsidRPr="005F1A4A">
        <w:rPr>
          <w:rFonts w:asciiTheme="majorHAnsi" w:hAnsiTheme="majorHAnsi" w:cstheme="majorHAnsi"/>
          <w:b/>
          <w:sz w:val="22"/>
          <w:szCs w:val="22"/>
        </w:rPr>
        <w:t>?</w:t>
      </w:r>
      <w:r w:rsidRPr="005F1A4A">
        <w:rPr>
          <w:rFonts w:asciiTheme="majorHAnsi" w:hAnsiTheme="majorHAnsi" w:cstheme="majorHAnsi"/>
          <w:b/>
          <w:color w:val="auto"/>
          <w:sz w:val="22"/>
          <w:szCs w:val="22"/>
        </w:rPr>
        <w:t>What happens if I am already in the SKB Program?</w:t>
      </w:r>
    </w:p>
    <w:p w:rsidR="003868B1" w:rsidRPr="00163092" w:rsidRDefault="00541632" w:rsidP="00D8030B">
      <w:pPr>
        <w:pStyle w:val="Default"/>
        <w:spacing w:after="160"/>
        <w:rPr>
          <w:rFonts w:asciiTheme="majorHAnsi" w:hAnsiTheme="majorHAnsi" w:cstheme="majorHAnsi"/>
          <w:color w:val="auto"/>
          <w:sz w:val="22"/>
          <w:szCs w:val="22"/>
        </w:rPr>
      </w:pPr>
      <w:r w:rsidRPr="00616B0B">
        <w:rPr>
          <w:rFonts w:asciiTheme="majorHAnsi" w:hAnsiTheme="majorHAnsi" w:cstheme="majorHAnsi"/>
          <w:b/>
          <w:color w:val="auto"/>
          <w:sz w:val="22"/>
          <w:szCs w:val="22"/>
        </w:rPr>
        <w:t>A</w:t>
      </w:r>
      <w:r w:rsidR="006F59A7" w:rsidRPr="00616B0B">
        <w:rPr>
          <w:rFonts w:asciiTheme="majorHAnsi" w:hAnsiTheme="majorHAnsi" w:cstheme="majorHAnsi"/>
          <w:b/>
          <w:color w:val="auto"/>
          <w:sz w:val="22"/>
          <w:szCs w:val="22"/>
        </w:rPr>
        <w:t>2</w:t>
      </w:r>
      <w:r w:rsidR="00EF72CF" w:rsidRPr="00616B0B">
        <w:rPr>
          <w:rFonts w:asciiTheme="majorHAnsi" w:hAnsiTheme="majorHAnsi" w:cstheme="majorHAnsi"/>
          <w:b/>
          <w:color w:val="auto"/>
          <w:sz w:val="22"/>
          <w:szCs w:val="22"/>
        </w:rPr>
        <w:t>2</w:t>
      </w:r>
      <w:r w:rsidRPr="005F1A4A">
        <w:rPr>
          <w:rFonts w:asciiTheme="majorHAnsi" w:hAnsiTheme="majorHAnsi" w:cstheme="majorHAnsi"/>
          <w:color w:val="auto"/>
          <w:sz w:val="22"/>
          <w:szCs w:val="22"/>
        </w:rPr>
        <w:t xml:space="preserve">:  </w:t>
      </w:r>
      <w:r w:rsidR="000907E7" w:rsidRPr="005F1A4A">
        <w:rPr>
          <w:rFonts w:asciiTheme="majorHAnsi" w:hAnsiTheme="majorHAnsi" w:cstheme="majorHAnsi"/>
          <w:color w:val="auto"/>
          <w:sz w:val="22"/>
          <w:szCs w:val="22"/>
        </w:rPr>
        <w:t xml:space="preserve">No. </w:t>
      </w:r>
      <w:r w:rsidRPr="005F1A4A">
        <w:rPr>
          <w:rFonts w:asciiTheme="majorHAnsi" w:hAnsiTheme="majorHAnsi" w:cstheme="majorHAnsi"/>
          <w:color w:val="auto"/>
          <w:sz w:val="22"/>
          <w:szCs w:val="22"/>
        </w:rPr>
        <w:t>Your original application is valid</w:t>
      </w:r>
      <w:r w:rsidR="005271C5" w:rsidRPr="005F1A4A">
        <w:rPr>
          <w:rFonts w:asciiTheme="majorHAnsi" w:hAnsiTheme="majorHAnsi" w:cstheme="majorHAnsi"/>
          <w:color w:val="auto"/>
          <w:sz w:val="22"/>
          <w:szCs w:val="22"/>
        </w:rPr>
        <w:t xml:space="preserve"> and there is no need for new commanderto re-approve</w:t>
      </w:r>
      <w:r w:rsidRPr="005F1A4A">
        <w:rPr>
          <w:rFonts w:asciiTheme="majorHAnsi" w:hAnsiTheme="majorHAnsi" w:cstheme="majorHAnsi"/>
          <w:color w:val="auto"/>
          <w:sz w:val="22"/>
          <w:szCs w:val="22"/>
        </w:rPr>
        <w:t xml:space="preserve">.  However, </w:t>
      </w:r>
      <w:r w:rsidR="00DE1467">
        <w:rPr>
          <w:rFonts w:asciiTheme="majorHAnsi" w:hAnsiTheme="majorHAnsi" w:cstheme="majorHAnsi"/>
          <w:color w:val="auto"/>
          <w:sz w:val="22"/>
          <w:szCs w:val="22"/>
        </w:rPr>
        <w:t xml:space="preserve">be aware that </w:t>
      </w:r>
      <w:r w:rsidRPr="005F1A4A">
        <w:rPr>
          <w:rFonts w:asciiTheme="majorHAnsi" w:hAnsiTheme="majorHAnsi" w:cstheme="majorHAnsi"/>
          <w:color w:val="auto"/>
          <w:sz w:val="22"/>
          <w:szCs w:val="22"/>
        </w:rPr>
        <w:t xml:space="preserve">IAW, AFI36-2649 AFGM 4 Jun 2019, </w:t>
      </w:r>
      <w:r w:rsidR="00D24EAE" w:rsidRPr="00A25E6A">
        <w:rPr>
          <w:rFonts w:asciiTheme="majorHAnsi" w:hAnsiTheme="majorHAnsi" w:cstheme="majorHAnsi"/>
          <w:sz w:val="22"/>
          <w:szCs w:val="22"/>
        </w:rPr>
        <w:t>paragraph</w:t>
      </w:r>
      <w:r w:rsidRPr="005F1A4A">
        <w:rPr>
          <w:rFonts w:asciiTheme="majorHAnsi" w:hAnsiTheme="majorHAnsi" w:cstheme="majorHAnsi"/>
          <w:sz w:val="22"/>
          <w:szCs w:val="22"/>
        </w:rPr>
        <w:t>11.1.3</w:t>
      </w:r>
      <w:r w:rsidR="00416A41">
        <w:rPr>
          <w:rFonts w:asciiTheme="majorHAnsi" w:hAnsiTheme="majorHAnsi" w:cstheme="majorHAnsi"/>
          <w:sz w:val="22"/>
          <w:szCs w:val="22"/>
        </w:rPr>
        <w:t>.</w:t>
      </w:r>
      <w:r w:rsidRPr="005F1A4A">
        <w:rPr>
          <w:rFonts w:asciiTheme="majorHAnsi" w:hAnsiTheme="majorHAnsi" w:cstheme="majorHAnsi"/>
          <w:sz w:val="22"/>
          <w:szCs w:val="22"/>
        </w:rPr>
        <w:t xml:space="preserve"> Unit/Squadron Commander</w:t>
      </w:r>
      <w:r w:rsidR="00797240">
        <w:rPr>
          <w:rFonts w:asciiTheme="majorHAnsi" w:hAnsiTheme="majorHAnsi" w:cstheme="majorHAnsi"/>
          <w:sz w:val="22"/>
          <w:szCs w:val="22"/>
        </w:rPr>
        <w:t>s</w:t>
      </w:r>
      <w:r w:rsidRPr="005F1A4A">
        <w:rPr>
          <w:rFonts w:asciiTheme="majorHAnsi" w:hAnsiTheme="majorHAnsi" w:cstheme="majorHAnsi"/>
          <w:sz w:val="22"/>
          <w:szCs w:val="22"/>
        </w:rPr>
        <w:t xml:space="preserve"> may terminate the </w:t>
      </w:r>
      <w:r w:rsidR="00797240">
        <w:rPr>
          <w:rFonts w:asciiTheme="majorHAnsi" w:hAnsiTheme="majorHAnsi" w:cstheme="majorHAnsi"/>
          <w:sz w:val="22"/>
          <w:szCs w:val="22"/>
        </w:rPr>
        <w:t xml:space="preserve">SKB </w:t>
      </w:r>
      <w:r w:rsidRPr="005F1A4A">
        <w:rPr>
          <w:rFonts w:asciiTheme="majorHAnsi" w:hAnsiTheme="majorHAnsi" w:cstheme="majorHAnsi"/>
          <w:sz w:val="22"/>
          <w:szCs w:val="22"/>
        </w:rPr>
        <w:t xml:space="preserve">participation of </w:t>
      </w:r>
      <w:r w:rsidR="00797240">
        <w:rPr>
          <w:rFonts w:asciiTheme="majorHAnsi" w:hAnsiTheme="majorHAnsi" w:cstheme="majorHAnsi"/>
          <w:sz w:val="22"/>
          <w:szCs w:val="22"/>
        </w:rPr>
        <w:t>their</w:t>
      </w:r>
      <w:r w:rsidRPr="005F1A4A">
        <w:rPr>
          <w:rFonts w:asciiTheme="majorHAnsi" w:hAnsiTheme="majorHAnsi" w:cstheme="majorHAnsi"/>
          <w:sz w:val="22"/>
          <w:szCs w:val="22"/>
        </w:rPr>
        <w:t>Airm</w:t>
      </w:r>
      <w:r w:rsidR="00797240">
        <w:rPr>
          <w:rFonts w:asciiTheme="majorHAnsi" w:hAnsiTheme="majorHAnsi" w:cstheme="majorHAnsi"/>
          <w:sz w:val="22"/>
          <w:szCs w:val="22"/>
        </w:rPr>
        <w:t>e</w:t>
      </w:r>
      <w:r w:rsidRPr="005F1A4A">
        <w:rPr>
          <w:rFonts w:asciiTheme="majorHAnsi" w:hAnsiTheme="majorHAnsi" w:cstheme="majorHAnsi"/>
          <w:sz w:val="22"/>
          <w:szCs w:val="22"/>
        </w:rPr>
        <w:t xml:space="preserve">n based on mission requirements. </w:t>
      </w:r>
    </w:p>
    <w:p w:rsidR="0015312E" w:rsidRPr="005F1A4A" w:rsidRDefault="0015312E" w:rsidP="0054364B">
      <w:pPr>
        <w:spacing w:after="120"/>
        <w:rPr>
          <w:rFonts w:asciiTheme="majorHAnsi" w:hAnsiTheme="majorHAnsi" w:cstheme="majorHAnsi"/>
          <w:b/>
        </w:rPr>
      </w:pPr>
      <w:r w:rsidRPr="005F1A4A">
        <w:rPr>
          <w:rFonts w:asciiTheme="majorHAnsi" w:hAnsiTheme="majorHAnsi" w:cstheme="majorHAnsi"/>
          <w:b/>
        </w:rPr>
        <w:t>Q</w:t>
      </w:r>
      <w:r w:rsidR="006F59A7">
        <w:rPr>
          <w:rFonts w:asciiTheme="majorHAnsi" w:hAnsiTheme="majorHAnsi" w:cstheme="majorHAnsi"/>
          <w:b/>
        </w:rPr>
        <w:t>2</w:t>
      </w:r>
      <w:r w:rsidR="00EF72CF">
        <w:rPr>
          <w:rFonts w:asciiTheme="majorHAnsi" w:hAnsiTheme="majorHAnsi" w:cstheme="majorHAnsi"/>
          <w:b/>
        </w:rPr>
        <w:t>3</w:t>
      </w:r>
      <w:r w:rsidRPr="005F1A4A">
        <w:rPr>
          <w:rFonts w:asciiTheme="majorHAnsi" w:hAnsiTheme="majorHAnsi" w:cstheme="majorHAnsi"/>
          <w:b/>
        </w:rPr>
        <w:t xml:space="preserve">:  Are retirement orders required for </w:t>
      </w:r>
      <w:r w:rsidR="00FA688D" w:rsidRPr="005F1A4A">
        <w:rPr>
          <w:rFonts w:asciiTheme="majorHAnsi" w:hAnsiTheme="majorHAnsi" w:cstheme="majorHAnsi"/>
          <w:b/>
        </w:rPr>
        <w:t xml:space="preserve">members to </w:t>
      </w:r>
      <w:r w:rsidRPr="005F1A4A">
        <w:rPr>
          <w:rFonts w:asciiTheme="majorHAnsi" w:hAnsiTheme="majorHAnsi" w:cstheme="majorHAnsi"/>
          <w:b/>
        </w:rPr>
        <w:t>participat</w:t>
      </w:r>
      <w:r w:rsidR="00FA688D" w:rsidRPr="005F1A4A">
        <w:rPr>
          <w:rFonts w:asciiTheme="majorHAnsi" w:hAnsiTheme="majorHAnsi" w:cstheme="majorHAnsi"/>
          <w:b/>
        </w:rPr>
        <w:t>e</w:t>
      </w:r>
      <w:r w:rsidRPr="005F1A4A">
        <w:rPr>
          <w:rFonts w:asciiTheme="majorHAnsi" w:hAnsiTheme="majorHAnsi" w:cstheme="majorHAnsi"/>
          <w:b/>
        </w:rPr>
        <w:t xml:space="preserve"> before submitting a SkillBridge package</w:t>
      </w:r>
      <w:r w:rsidR="005271C5" w:rsidRPr="005F1A4A">
        <w:rPr>
          <w:rFonts w:asciiTheme="majorHAnsi" w:hAnsiTheme="majorHAnsi" w:cstheme="majorHAnsi"/>
          <w:b/>
        </w:rPr>
        <w:t>?</w:t>
      </w:r>
    </w:p>
    <w:p w:rsidR="006C26FD" w:rsidRDefault="00541632" w:rsidP="0054364B">
      <w:pPr>
        <w:spacing w:after="120"/>
        <w:rPr>
          <w:rFonts w:asciiTheme="majorHAnsi" w:hAnsiTheme="majorHAnsi" w:cstheme="majorHAnsi"/>
          <w:b/>
          <w:bCs/>
        </w:rPr>
      </w:pPr>
      <w:r w:rsidRPr="006F59A7">
        <w:rPr>
          <w:rFonts w:asciiTheme="majorHAnsi" w:hAnsiTheme="majorHAnsi" w:cstheme="majorHAnsi"/>
          <w:b/>
        </w:rPr>
        <w:t>A</w:t>
      </w:r>
      <w:r w:rsidR="006F59A7" w:rsidRPr="006F59A7">
        <w:rPr>
          <w:rFonts w:asciiTheme="majorHAnsi" w:hAnsiTheme="majorHAnsi" w:cstheme="majorHAnsi"/>
          <w:b/>
        </w:rPr>
        <w:t>2</w:t>
      </w:r>
      <w:r w:rsidR="00EF72CF">
        <w:rPr>
          <w:rFonts w:asciiTheme="majorHAnsi" w:hAnsiTheme="majorHAnsi" w:cstheme="majorHAnsi"/>
          <w:b/>
        </w:rPr>
        <w:t>3</w:t>
      </w:r>
      <w:r w:rsidRPr="005F1A4A">
        <w:rPr>
          <w:rFonts w:asciiTheme="majorHAnsi" w:hAnsiTheme="majorHAnsi" w:cstheme="majorHAnsi"/>
        </w:rPr>
        <w:t xml:space="preserve">:  </w:t>
      </w:r>
      <w:r w:rsidR="00F538FA" w:rsidRPr="005F1A4A">
        <w:rPr>
          <w:rFonts w:asciiTheme="majorHAnsi" w:hAnsiTheme="majorHAnsi" w:cstheme="majorHAnsi"/>
        </w:rPr>
        <w:t xml:space="preserve">If the member’s </w:t>
      </w:r>
      <w:r w:rsidR="000473BD">
        <w:rPr>
          <w:rFonts w:asciiTheme="majorHAnsi" w:hAnsiTheme="majorHAnsi" w:cstheme="majorHAnsi"/>
        </w:rPr>
        <w:t>DOS/</w:t>
      </w:r>
      <w:r w:rsidR="00797240">
        <w:rPr>
          <w:rFonts w:asciiTheme="majorHAnsi" w:hAnsiTheme="majorHAnsi" w:cstheme="majorHAnsi"/>
        </w:rPr>
        <w:t>DOR</w:t>
      </w:r>
      <w:r w:rsidR="00F538FA" w:rsidRPr="005F1A4A">
        <w:rPr>
          <w:rFonts w:asciiTheme="majorHAnsi" w:hAnsiTheme="majorHAnsi" w:cstheme="majorHAnsi"/>
        </w:rPr>
        <w:t xml:space="preserve">is </w:t>
      </w:r>
      <w:r w:rsidR="00C94CF9" w:rsidRPr="005F1A4A">
        <w:rPr>
          <w:rFonts w:asciiTheme="majorHAnsi" w:hAnsiTheme="majorHAnsi" w:cstheme="majorHAnsi"/>
        </w:rPr>
        <w:t xml:space="preserve">changed from their contractual date, </w:t>
      </w:r>
      <w:r w:rsidR="00797240">
        <w:rPr>
          <w:rFonts w:asciiTheme="majorHAnsi" w:hAnsiTheme="majorHAnsi" w:cstheme="majorHAnsi"/>
        </w:rPr>
        <w:t>it will</w:t>
      </w:r>
      <w:r w:rsidR="00F538FA" w:rsidRPr="005F1A4A">
        <w:rPr>
          <w:rFonts w:asciiTheme="majorHAnsi" w:hAnsiTheme="majorHAnsi" w:cstheme="majorHAnsi"/>
        </w:rPr>
        <w:t xml:space="preserve">not update in MilPDS </w:t>
      </w:r>
      <w:r w:rsidR="00C94CF9" w:rsidRPr="005F1A4A">
        <w:rPr>
          <w:rFonts w:asciiTheme="majorHAnsi" w:hAnsiTheme="majorHAnsi" w:cstheme="majorHAnsi"/>
        </w:rPr>
        <w:t>or AFVEC</w:t>
      </w:r>
      <w:r w:rsidR="00703CAB" w:rsidRPr="005F1A4A">
        <w:rPr>
          <w:rFonts w:asciiTheme="majorHAnsi" w:hAnsiTheme="majorHAnsi" w:cstheme="majorHAnsi"/>
        </w:rPr>
        <w:t xml:space="preserve">.  This </w:t>
      </w:r>
      <w:r w:rsidR="00C94CF9" w:rsidRPr="005F1A4A">
        <w:rPr>
          <w:rFonts w:asciiTheme="majorHAnsi" w:hAnsiTheme="majorHAnsi" w:cstheme="majorHAnsi"/>
        </w:rPr>
        <w:t xml:space="preserve">could </w:t>
      </w:r>
      <w:r w:rsidR="00F538FA" w:rsidRPr="005F1A4A">
        <w:rPr>
          <w:rFonts w:asciiTheme="majorHAnsi" w:hAnsiTheme="majorHAnsi" w:cstheme="majorHAnsi"/>
        </w:rPr>
        <w:t xml:space="preserve">put the member outside of the SKB </w:t>
      </w:r>
      <w:r w:rsidR="00703CAB" w:rsidRPr="005F1A4A">
        <w:rPr>
          <w:rFonts w:asciiTheme="majorHAnsi" w:hAnsiTheme="majorHAnsi" w:cstheme="majorHAnsi"/>
        </w:rPr>
        <w:t>180</w:t>
      </w:r>
      <w:r w:rsidR="00797240">
        <w:rPr>
          <w:rFonts w:asciiTheme="majorHAnsi" w:hAnsiTheme="majorHAnsi" w:cstheme="majorHAnsi"/>
        </w:rPr>
        <w:t>-</w:t>
      </w:r>
      <w:r w:rsidR="00703CAB" w:rsidRPr="005F1A4A">
        <w:rPr>
          <w:rFonts w:asciiTheme="majorHAnsi" w:hAnsiTheme="majorHAnsi" w:cstheme="majorHAnsi"/>
        </w:rPr>
        <w:t xml:space="preserve">day </w:t>
      </w:r>
      <w:r w:rsidR="00F538FA" w:rsidRPr="005F1A4A">
        <w:rPr>
          <w:rFonts w:asciiTheme="majorHAnsi" w:hAnsiTheme="majorHAnsi" w:cstheme="majorHAnsi"/>
        </w:rPr>
        <w:t>eligibility window</w:t>
      </w:r>
      <w:r w:rsidR="00C94CF9" w:rsidRPr="005F1A4A">
        <w:rPr>
          <w:rFonts w:asciiTheme="majorHAnsi" w:hAnsiTheme="majorHAnsi" w:cstheme="majorHAnsi"/>
        </w:rPr>
        <w:t xml:space="preserve">.  </w:t>
      </w:r>
      <w:r w:rsidR="000473BD">
        <w:rPr>
          <w:rFonts w:asciiTheme="majorHAnsi" w:hAnsiTheme="majorHAnsi" w:cstheme="majorHAnsi"/>
        </w:rPr>
        <w:t>The m</w:t>
      </w:r>
      <w:r w:rsidR="00C94CF9" w:rsidRPr="005F1A4A">
        <w:rPr>
          <w:rFonts w:asciiTheme="majorHAnsi" w:hAnsiTheme="majorHAnsi" w:cstheme="majorHAnsi"/>
        </w:rPr>
        <w:t xml:space="preserve">ember </w:t>
      </w:r>
      <w:r w:rsidR="000A30F6" w:rsidRPr="005F1A4A">
        <w:rPr>
          <w:rFonts w:asciiTheme="majorHAnsi" w:hAnsiTheme="majorHAnsi" w:cstheme="majorHAnsi"/>
        </w:rPr>
        <w:t xml:space="preserve">MUST provide </w:t>
      </w:r>
      <w:r w:rsidR="000473BD">
        <w:rPr>
          <w:rFonts w:asciiTheme="majorHAnsi" w:hAnsiTheme="majorHAnsi" w:cstheme="majorHAnsi"/>
        </w:rPr>
        <w:t>an</w:t>
      </w:r>
      <w:r w:rsidR="00C94CF9" w:rsidRPr="005F1A4A">
        <w:rPr>
          <w:rFonts w:asciiTheme="majorHAnsi" w:hAnsiTheme="majorHAnsi" w:cstheme="majorHAnsi"/>
        </w:rPr>
        <w:t xml:space="preserve">approved </w:t>
      </w:r>
      <w:r w:rsidR="000473BD">
        <w:rPr>
          <w:rFonts w:asciiTheme="majorHAnsi" w:hAnsiTheme="majorHAnsi" w:cstheme="majorHAnsi"/>
        </w:rPr>
        <w:t>DOS/</w:t>
      </w:r>
      <w:r w:rsidR="00797240">
        <w:rPr>
          <w:rFonts w:asciiTheme="majorHAnsi" w:hAnsiTheme="majorHAnsi" w:cstheme="majorHAnsi"/>
        </w:rPr>
        <w:t>DOR</w:t>
      </w:r>
      <w:r w:rsidR="00C94CF9" w:rsidRPr="005F1A4A">
        <w:rPr>
          <w:rFonts w:asciiTheme="majorHAnsi" w:hAnsiTheme="majorHAnsi" w:cstheme="majorHAnsi"/>
        </w:rPr>
        <w:t xml:space="preserve"> to theE&amp;TC</w:t>
      </w:r>
      <w:r w:rsidR="000473BD">
        <w:rPr>
          <w:rFonts w:asciiTheme="majorHAnsi" w:hAnsiTheme="majorHAnsi" w:cstheme="majorHAnsi"/>
        </w:rPr>
        <w:t xml:space="preserve">staff </w:t>
      </w:r>
      <w:r w:rsidR="00F538FA" w:rsidRPr="005F1A4A">
        <w:rPr>
          <w:rFonts w:asciiTheme="majorHAnsi" w:hAnsiTheme="majorHAnsi" w:cstheme="majorHAnsi"/>
        </w:rPr>
        <w:t xml:space="preserve">who </w:t>
      </w:r>
      <w:r w:rsidR="00352283" w:rsidRPr="005F1A4A">
        <w:rPr>
          <w:rFonts w:asciiTheme="majorHAnsi" w:hAnsiTheme="majorHAnsi" w:cstheme="majorHAnsi"/>
        </w:rPr>
        <w:t xml:space="preserve">will update </w:t>
      </w:r>
      <w:r w:rsidR="00797240">
        <w:rPr>
          <w:rFonts w:asciiTheme="majorHAnsi" w:hAnsiTheme="majorHAnsi" w:cstheme="majorHAnsi"/>
        </w:rPr>
        <w:t>it</w:t>
      </w:r>
      <w:r w:rsidR="008777F9" w:rsidRPr="005F1A4A">
        <w:rPr>
          <w:rFonts w:asciiTheme="majorHAnsi" w:hAnsiTheme="majorHAnsi" w:cstheme="majorHAnsi"/>
        </w:rPr>
        <w:t xml:space="preserve"> in </w:t>
      </w:r>
      <w:r w:rsidR="00452382" w:rsidRPr="005F1A4A">
        <w:rPr>
          <w:rFonts w:asciiTheme="majorHAnsi" w:hAnsiTheme="majorHAnsi" w:cstheme="majorHAnsi"/>
        </w:rPr>
        <w:t>AFVEC</w:t>
      </w:r>
      <w:r w:rsidR="003B7C1F">
        <w:rPr>
          <w:rFonts w:asciiTheme="majorHAnsi" w:hAnsiTheme="majorHAnsi" w:cstheme="majorHAnsi"/>
        </w:rPr>
        <w:t>,</w:t>
      </w:r>
      <w:r w:rsidR="00703CAB" w:rsidRPr="005F1A4A">
        <w:rPr>
          <w:rFonts w:asciiTheme="majorHAnsi" w:hAnsiTheme="majorHAnsi" w:cstheme="majorHAnsi"/>
        </w:rPr>
        <w:t xml:space="preserve">which </w:t>
      </w:r>
      <w:r w:rsidR="00797240">
        <w:rPr>
          <w:rFonts w:asciiTheme="majorHAnsi" w:hAnsiTheme="majorHAnsi" w:cstheme="majorHAnsi"/>
        </w:rPr>
        <w:t xml:space="preserve">will </w:t>
      </w:r>
      <w:r w:rsidR="00452382" w:rsidRPr="005F1A4A">
        <w:rPr>
          <w:rFonts w:asciiTheme="majorHAnsi" w:hAnsiTheme="majorHAnsi" w:cstheme="majorHAnsi"/>
        </w:rPr>
        <w:t xml:space="preserve">allow </w:t>
      </w:r>
      <w:r w:rsidR="000473BD">
        <w:rPr>
          <w:rFonts w:asciiTheme="majorHAnsi" w:hAnsiTheme="majorHAnsi" w:cstheme="majorHAnsi"/>
        </w:rPr>
        <w:t xml:space="preserve">the </w:t>
      </w:r>
      <w:r w:rsidR="008777F9" w:rsidRPr="005F1A4A">
        <w:rPr>
          <w:rFonts w:asciiTheme="majorHAnsi" w:hAnsiTheme="majorHAnsi" w:cstheme="majorHAnsi"/>
        </w:rPr>
        <w:t xml:space="preserve">member </w:t>
      </w:r>
      <w:r w:rsidR="00352283" w:rsidRPr="005F1A4A">
        <w:rPr>
          <w:rFonts w:asciiTheme="majorHAnsi" w:hAnsiTheme="majorHAnsi" w:cstheme="majorHAnsi"/>
        </w:rPr>
        <w:t>to apply for S</w:t>
      </w:r>
      <w:r w:rsidR="00C94CF9" w:rsidRPr="005F1A4A">
        <w:rPr>
          <w:rFonts w:asciiTheme="majorHAnsi" w:hAnsiTheme="majorHAnsi" w:cstheme="majorHAnsi"/>
        </w:rPr>
        <w:t>KB</w:t>
      </w:r>
      <w:r w:rsidR="00703CAB" w:rsidRPr="005F1A4A">
        <w:rPr>
          <w:rFonts w:asciiTheme="majorHAnsi" w:hAnsiTheme="majorHAnsi" w:cstheme="majorHAnsi"/>
        </w:rPr>
        <w:t>.</w:t>
      </w:r>
      <w:r w:rsidR="00616B0B">
        <w:rPr>
          <w:rFonts w:asciiTheme="majorHAnsi" w:hAnsiTheme="majorHAnsi" w:cstheme="majorHAnsi"/>
        </w:rPr>
        <w:t xml:space="preserve"> The DOS change is only valid for 24 hours and changes back to contractual DOS with automated data flow from MilPDS.</w:t>
      </w:r>
    </w:p>
    <w:p w:rsidR="00EC7924" w:rsidRDefault="00A13B42" w:rsidP="004E598A">
      <w:pPr>
        <w:spacing w:after="0"/>
        <w:rPr>
          <w:rFonts w:asciiTheme="majorHAnsi" w:hAnsiTheme="majorHAnsi" w:cstheme="majorHAnsi"/>
          <w:b/>
          <w:bCs/>
        </w:rPr>
      </w:pPr>
      <w:r w:rsidRPr="005F1A4A">
        <w:rPr>
          <w:rFonts w:asciiTheme="majorHAnsi" w:hAnsiTheme="majorHAnsi" w:cstheme="majorHAnsi"/>
          <w:b/>
          <w:bCs/>
        </w:rPr>
        <w:t>Q</w:t>
      </w:r>
      <w:r w:rsidR="00995251">
        <w:rPr>
          <w:rFonts w:asciiTheme="majorHAnsi" w:hAnsiTheme="majorHAnsi" w:cstheme="majorHAnsi"/>
          <w:b/>
          <w:bCs/>
        </w:rPr>
        <w:t>2</w:t>
      </w:r>
      <w:r w:rsidR="00EF72CF">
        <w:rPr>
          <w:rFonts w:asciiTheme="majorHAnsi" w:hAnsiTheme="majorHAnsi" w:cstheme="majorHAnsi"/>
          <w:b/>
          <w:bCs/>
        </w:rPr>
        <w:t>4</w:t>
      </w:r>
      <w:r w:rsidRPr="005F1A4A">
        <w:rPr>
          <w:rFonts w:asciiTheme="majorHAnsi" w:hAnsiTheme="majorHAnsi" w:cstheme="majorHAnsi"/>
          <w:b/>
          <w:bCs/>
        </w:rPr>
        <w:t xml:space="preserve">: Can I request my retirement application be expedited so </w:t>
      </w:r>
      <w:r w:rsidR="00DE1467">
        <w:rPr>
          <w:rFonts w:asciiTheme="majorHAnsi" w:hAnsiTheme="majorHAnsi" w:cstheme="majorHAnsi"/>
          <w:b/>
          <w:bCs/>
        </w:rPr>
        <w:t xml:space="preserve">that </w:t>
      </w:r>
      <w:r w:rsidRPr="005F1A4A">
        <w:rPr>
          <w:rFonts w:asciiTheme="majorHAnsi" w:hAnsiTheme="majorHAnsi" w:cstheme="majorHAnsi"/>
          <w:b/>
          <w:bCs/>
        </w:rPr>
        <w:t>I may request participate in SkillBridge program?</w:t>
      </w:r>
    </w:p>
    <w:p w:rsidR="00A13B42" w:rsidRPr="005F1A4A" w:rsidRDefault="00A13B42" w:rsidP="00D87731">
      <w:pPr>
        <w:spacing w:after="120"/>
        <w:rPr>
          <w:rFonts w:asciiTheme="majorHAnsi" w:hAnsiTheme="majorHAnsi" w:cstheme="majorHAnsi"/>
        </w:rPr>
      </w:pPr>
      <w:r w:rsidRPr="00995251">
        <w:rPr>
          <w:rFonts w:asciiTheme="majorHAnsi" w:hAnsiTheme="majorHAnsi" w:cstheme="majorHAnsi"/>
          <w:b/>
        </w:rPr>
        <w:lastRenderedPageBreak/>
        <w:t>A</w:t>
      </w:r>
      <w:r w:rsidR="00995251" w:rsidRPr="00995251">
        <w:rPr>
          <w:rFonts w:asciiTheme="majorHAnsi" w:hAnsiTheme="majorHAnsi" w:cstheme="majorHAnsi"/>
          <w:b/>
        </w:rPr>
        <w:t>2</w:t>
      </w:r>
      <w:r w:rsidR="00EF72CF">
        <w:rPr>
          <w:rFonts w:asciiTheme="majorHAnsi" w:hAnsiTheme="majorHAnsi" w:cstheme="majorHAnsi"/>
          <w:b/>
        </w:rPr>
        <w:t>4</w:t>
      </w:r>
      <w:r w:rsidRPr="005F1A4A">
        <w:rPr>
          <w:rFonts w:asciiTheme="majorHAnsi" w:hAnsiTheme="majorHAnsi" w:cstheme="majorHAnsi"/>
        </w:rPr>
        <w:t xml:space="preserve">: </w:t>
      </w:r>
      <w:r w:rsidR="000907E7" w:rsidRPr="005F1A4A">
        <w:rPr>
          <w:rFonts w:asciiTheme="majorHAnsi" w:hAnsiTheme="majorHAnsi" w:cstheme="majorHAnsi"/>
        </w:rPr>
        <w:t>No</w:t>
      </w:r>
      <w:r w:rsidR="00D71E77">
        <w:rPr>
          <w:rFonts w:asciiTheme="majorHAnsi" w:hAnsiTheme="majorHAnsi" w:cstheme="majorHAnsi"/>
        </w:rPr>
        <w:t>.  T</w:t>
      </w:r>
      <w:r w:rsidRPr="005F1A4A">
        <w:rPr>
          <w:rFonts w:asciiTheme="majorHAnsi" w:hAnsiTheme="majorHAnsi" w:cstheme="majorHAnsi"/>
        </w:rPr>
        <w:t>o keep the process fair, retirement applications are worked on a first</w:t>
      </w:r>
      <w:r w:rsidR="00EE0945">
        <w:rPr>
          <w:rFonts w:asciiTheme="majorHAnsi" w:hAnsiTheme="majorHAnsi" w:cstheme="majorHAnsi"/>
        </w:rPr>
        <w:t>-</w:t>
      </w:r>
      <w:r w:rsidRPr="005F1A4A">
        <w:rPr>
          <w:rFonts w:asciiTheme="majorHAnsi" w:hAnsiTheme="majorHAnsi" w:cstheme="majorHAnsi"/>
        </w:rPr>
        <w:t>in, first</w:t>
      </w:r>
      <w:r w:rsidR="00EE0945">
        <w:rPr>
          <w:rFonts w:asciiTheme="majorHAnsi" w:hAnsiTheme="majorHAnsi" w:cstheme="majorHAnsi"/>
        </w:rPr>
        <w:t>-</w:t>
      </w:r>
      <w:r w:rsidRPr="005F1A4A">
        <w:rPr>
          <w:rFonts w:asciiTheme="majorHAnsi" w:hAnsiTheme="majorHAnsi" w:cstheme="majorHAnsi"/>
        </w:rPr>
        <w:t xml:space="preserve">out basis. Due to current workload, normal application processing time is 4-6 weeks from receipt of the commander’s recommendation.  Applicants should </w:t>
      </w:r>
      <w:r w:rsidR="005E6297">
        <w:rPr>
          <w:rFonts w:asciiTheme="majorHAnsi" w:hAnsiTheme="majorHAnsi" w:cstheme="majorHAnsi"/>
        </w:rPr>
        <w:t xml:space="preserve">factor in </w:t>
      </w:r>
      <w:r w:rsidR="00EE0945">
        <w:rPr>
          <w:rFonts w:asciiTheme="majorHAnsi" w:hAnsiTheme="majorHAnsi" w:cstheme="majorHAnsi"/>
        </w:rPr>
        <w:t xml:space="preserve">this </w:t>
      </w:r>
      <w:r w:rsidRPr="005F1A4A">
        <w:rPr>
          <w:rFonts w:asciiTheme="majorHAnsi" w:hAnsiTheme="majorHAnsi" w:cstheme="majorHAnsi"/>
        </w:rPr>
        <w:t xml:space="preserve">processing time when applying </w:t>
      </w:r>
      <w:r w:rsidR="00EE0945">
        <w:rPr>
          <w:rFonts w:asciiTheme="majorHAnsi" w:hAnsiTheme="majorHAnsi" w:cstheme="majorHAnsi"/>
        </w:rPr>
        <w:t>to</w:t>
      </w:r>
      <w:r w:rsidRPr="005F1A4A">
        <w:rPr>
          <w:rFonts w:asciiTheme="majorHAnsi" w:hAnsiTheme="majorHAnsi" w:cstheme="majorHAnsi"/>
        </w:rPr>
        <w:t>participat</w:t>
      </w:r>
      <w:r w:rsidR="00EE0945">
        <w:rPr>
          <w:rFonts w:asciiTheme="majorHAnsi" w:hAnsiTheme="majorHAnsi" w:cstheme="majorHAnsi"/>
        </w:rPr>
        <w:t>e</w:t>
      </w:r>
      <w:r w:rsidRPr="005F1A4A">
        <w:rPr>
          <w:rFonts w:asciiTheme="majorHAnsi" w:hAnsiTheme="majorHAnsi" w:cstheme="majorHAnsi"/>
        </w:rPr>
        <w:t xml:space="preserve"> in</w:t>
      </w:r>
      <w:r w:rsidR="00EE0945">
        <w:rPr>
          <w:rFonts w:asciiTheme="majorHAnsi" w:hAnsiTheme="majorHAnsi" w:cstheme="majorHAnsi"/>
        </w:rPr>
        <w:t xml:space="preserve">a </w:t>
      </w:r>
      <w:r w:rsidR="000A30F6" w:rsidRPr="005F1A4A">
        <w:rPr>
          <w:rFonts w:asciiTheme="majorHAnsi" w:hAnsiTheme="majorHAnsi" w:cstheme="majorHAnsi"/>
        </w:rPr>
        <w:t xml:space="preserve">SKB </w:t>
      </w:r>
      <w:r w:rsidRPr="005F1A4A">
        <w:rPr>
          <w:rFonts w:asciiTheme="majorHAnsi" w:hAnsiTheme="majorHAnsi" w:cstheme="majorHAnsi"/>
        </w:rPr>
        <w:t xml:space="preserve">program.  </w:t>
      </w:r>
    </w:p>
    <w:p w:rsidR="00B05E8E" w:rsidRPr="005F1A4A" w:rsidRDefault="00B05E8E" w:rsidP="0054364B">
      <w:pPr>
        <w:spacing w:after="120"/>
        <w:rPr>
          <w:rFonts w:asciiTheme="majorHAnsi" w:hAnsiTheme="majorHAnsi" w:cstheme="majorHAnsi"/>
          <w:b/>
        </w:rPr>
      </w:pPr>
      <w:r w:rsidRPr="005F1A4A">
        <w:rPr>
          <w:rFonts w:asciiTheme="majorHAnsi" w:hAnsiTheme="majorHAnsi" w:cstheme="majorHAnsi"/>
          <w:b/>
        </w:rPr>
        <w:t>Q</w:t>
      </w:r>
      <w:r w:rsidR="00995251">
        <w:rPr>
          <w:rFonts w:asciiTheme="majorHAnsi" w:hAnsiTheme="majorHAnsi" w:cstheme="majorHAnsi"/>
          <w:b/>
        </w:rPr>
        <w:t>2</w:t>
      </w:r>
      <w:r w:rsidR="00EF72CF">
        <w:rPr>
          <w:rFonts w:asciiTheme="majorHAnsi" w:hAnsiTheme="majorHAnsi" w:cstheme="majorHAnsi"/>
          <w:b/>
        </w:rPr>
        <w:t>5</w:t>
      </w:r>
      <w:r w:rsidRPr="005F1A4A">
        <w:rPr>
          <w:rFonts w:asciiTheme="majorHAnsi" w:hAnsiTheme="majorHAnsi" w:cstheme="majorHAnsi"/>
          <w:b/>
        </w:rPr>
        <w:t xml:space="preserve">:  </w:t>
      </w:r>
      <w:r w:rsidR="002F4BDF" w:rsidRPr="005F1A4A">
        <w:rPr>
          <w:rFonts w:asciiTheme="majorHAnsi" w:hAnsiTheme="majorHAnsi" w:cstheme="majorHAnsi"/>
          <w:b/>
        </w:rPr>
        <w:t>I</w:t>
      </w:r>
      <w:r w:rsidR="000473BD">
        <w:rPr>
          <w:rFonts w:asciiTheme="majorHAnsi" w:hAnsiTheme="majorHAnsi" w:cstheme="majorHAnsi"/>
          <w:b/>
        </w:rPr>
        <w:t>f I</w:t>
      </w:r>
      <w:r w:rsidR="002F4BDF" w:rsidRPr="005F1A4A">
        <w:rPr>
          <w:rFonts w:asciiTheme="majorHAnsi" w:hAnsiTheme="majorHAnsi" w:cstheme="majorHAnsi"/>
          <w:b/>
        </w:rPr>
        <w:t xml:space="preserve"> am separating from </w:t>
      </w:r>
      <w:r w:rsidR="000473BD">
        <w:rPr>
          <w:rFonts w:asciiTheme="majorHAnsi" w:hAnsiTheme="majorHAnsi" w:cstheme="majorHAnsi"/>
          <w:b/>
        </w:rPr>
        <w:t xml:space="preserve">the </w:t>
      </w:r>
      <w:r w:rsidR="002F4BDF" w:rsidRPr="005F1A4A">
        <w:rPr>
          <w:rFonts w:asciiTheme="majorHAnsi" w:hAnsiTheme="majorHAnsi" w:cstheme="majorHAnsi"/>
          <w:b/>
        </w:rPr>
        <w:t>military</w:t>
      </w:r>
      <w:r w:rsidR="000473BD">
        <w:rPr>
          <w:rFonts w:asciiTheme="majorHAnsi" w:hAnsiTheme="majorHAnsi" w:cstheme="majorHAnsi"/>
          <w:b/>
        </w:rPr>
        <w:t>,</w:t>
      </w:r>
      <w:r w:rsidR="002F4BDF" w:rsidRPr="005F1A4A">
        <w:rPr>
          <w:rFonts w:asciiTheme="majorHAnsi" w:hAnsiTheme="majorHAnsi" w:cstheme="majorHAnsi"/>
          <w:b/>
        </w:rPr>
        <w:t xml:space="preserve"> w</w:t>
      </w:r>
      <w:r w:rsidRPr="005F1A4A">
        <w:rPr>
          <w:rFonts w:asciiTheme="majorHAnsi" w:hAnsiTheme="majorHAnsi" w:cstheme="majorHAnsi"/>
          <w:b/>
        </w:rPr>
        <w:t>ill I have my separation orders before I leave the base? How do I get a copy of my separation orders earlier so I may participate in SKB?</w:t>
      </w:r>
    </w:p>
    <w:p w:rsidR="00754BBF" w:rsidRDefault="00B05E8E" w:rsidP="006C26FD">
      <w:pPr>
        <w:rPr>
          <w:rFonts w:asciiTheme="majorHAnsi" w:hAnsiTheme="majorHAnsi" w:cstheme="majorHAnsi"/>
          <w:b/>
        </w:rPr>
      </w:pPr>
      <w:r w:rsidRPr="00995251">
        <w:rPr>
          <w:rFonts w:asciiTheme="majorHAnsi" w:hAnsiTheme="majorHAnsi" w:cstheme="majorHAnsi"/>
          <w:b/>
        </w:rPr>
        <w:t>A</w:t>
      </w:r>
      <w:r w:rsidR="00995251" w:rsidRPr="00995251">
        <w:rPr>
          <w:rFonts w:asciiTheme="majorHAnsi" w:hAnsiTheme="majorHAnsi" w:cstheme="majorHAnsi"/>
          <w:b/>
        </w:rPr>
        <w:t>2</w:t>
      </w:r>
      <w:r w:rsidR="00EF72CF">
        <w:rPr>
          <w:rFonts w:asciiTheme="majorHAnsi" w:hAnsiTheme="majorHAnsi" w:cstheme="majorHAnsi"/>
          <w:b/>
        </w:rPr>
        <w:t>5</w:t>
      </w:r>
      <w:r w:rsidRPr="005F1A4A">
        <w:rPr>
          <w:rFonts w:asciiTheme="majorHAnsi" w:hAnsiTheme="majorHAnsi" w:cstheme="majorHAnsi"/>
        </w:rPr>
        <w:t xml:space="preserve">:  Separation orders are not required to </w:t>
      </w:r>
      <w:r w:rsidR="00AC0E39" w:rsidRPr="005F1A4A">
        <w:rPr>
          <w:rFonts w:asciiTheme="majorHAnsi" w:hAnsiTheme="majorHAnsi" w:cstheme="majorHAnsi"/>
        </w:rPr>
        <w:t xml:space="preserve">participate in SKB.  </w:t>
      </w:r>
      <w:r w:rsidR="00D33B94">
        <w:rPr>
          <w:rFonts w:asciiTheme="majorHAnsi" w:hAnsiTheme="majorHAnsi" w:cstheme="majorHAnsi"/>
        </w:rPr>
        <w:t>SKB e</w:t>
      </w:r>
      <w:r w:rsidR="00AC0E39" w:rsidRPr="005F1A4A">
        <w:rPr>
          <w:rFonts w:asciiTheme="majorHAnsi" w:hAnsiTheme="majorHAnsi" w:cstheme="majorHAnsi"/>
        </w:rPr>
        <w:t>ligibility</w:t>
      </w:r>
      <w:r w:rsidRPr="005F1A4A">
        <w:rPr>
          <w:rFonts w:asciiTheme="majorHAnsi" w:hAnsiTheme="majorHAnsi" w:cstheme="majorHAnsi"/>
        </w:rPr>
        <w:t xml:space="preserve"> and participation can be determined/accomplished with the member’s </w:t>
      </w:r>
      <w:r w:rsidR="002F4BDF" w:rsidRPr="005F1A4A">
        <w:rPr>
          <w:rFonts w:asciiTheme="majorHAnsi" w:hAnsiTheme="majorHAnsi" w:cstheme="majorHAnsi"/>
        </w:rPr>
        <w:t xml:space="preserve">established </w:t>
      </w:r>
      <w:r w:rsidR="00516098" w:rsidRPr="005F1A4A">
        <w:rPr>
          <w:rFonts w:asciiTheme="majorHAnsi" w:hAnsiTheme="majorHAnsi" w:cstheme="majorHAnsi"/>
        </w:rPr>
        <w:t xml:space="preserve">Contractual </w:t>
      </w:r>
      <w:r w:rsidRPr="005F1A4A">
        <w:rPr>
          <w:rFonts w:asciiTheme="majorHAnsi" w:hAnsiTheme="majorHAnsi" w:cstheme="majorHAnsi"/>
        </w:rPr>
        <w:t>DOS</w:t>
      </w:r>
      <w:r w:rsidR="002F4BDF" w:rsidRPr="005F1A4A">
        <w:rPr>
          <w:rFonts w:asciiTheme="majorHAnsi" w:hAnsiTheme="majorHAnsi" w:cstheme="majorHAnsi"/>
        </w:rPr>
        <w:t>in AFAEMS</w:t>
      </w:r>
      <w:r w:rsidR="00AC0E39" w:rsidRPr="005F1A4A">
        <w:rPr>
          <w:rFonts w:asciiTheme="majorHAnsi" w:hAnsiTheme="majorHAnsi" w:cstheme="majorHAnsi"/>
        </w:rPr>
        <w:t>/AFVEC</w:t>
      </w:r>
      <w:r w:rsidR="004B19DB" w:rsidRPr="005F1A4A">
        <w:rPr>
          <w:rFonts w:asciiTheme="majorHAnsi" w:hAnsiTheme="majorHAnsi" w:cstheme="majorHAnsi"/>
        </w:rPr>
        <w:t>.</w:t>
      </w:r>
      <w:r w:rsidR="0077303A" w:rsidRPr="005F1A4A">
        <w:rPr>
          <w:rFonts w:asciiTheme="majorHAnsi" w:hAnsiTheme="majorHAnsi" w:cstheme="majorHAnsi"/>
        </w:rPr>
        <w:t xml:space="preserve">However, if </w:t>
      </w:r>
      <w:r w:rsidR="004B19DB" w:rsidRPr="005F1A4A">
        <w:rPr>
          <w:rFonts w:asciiTheme="majorHAnsi" w:hAnsiTheme="majorHAnsi" w:cstheme="majorHAnsi"/>
        </w:rPr>
        <w:t xml:space="preserve">a member is separating </w:t>
      </w:r>
      <w:r w:rsidR="0038500F">
        <w:rPr>
          <w:rFonts w:asciiTheme="majorHAnsi" w:hAnsiTheme="majorHAnsi" w:cstheme="majorHAnsi"/>
        </w:rPr>
        <w:t xml:space="preserve">from the Air Force </w:t>
      </w:r>
      <w:r w:rsidR="004B19DB" w:rsidRPr="005F1A4A">
        <w:rPr>
          <w:rFonts w:asciiTheme="majorHAnsi" w:hAnsiTheme="majorHAnsi" w:cstheme="majorHAnsi"/>
        </w:rPr>
        <w:t xml:space="preserve">and </w:t>
      </w:r>
      <w:r w:rsidR="0077303A" w:rsidRPr="005F1A4A">
        <w:rPr>
          <w:rFonts w:asciiTheme="majorHAnsi" w:hAnsiTheme="majorHAnsi" w:cstheme="majorHAnsi"/>
        </w:rPr>
        <w:t xml:space="preserve">approved </w:t>
      </w:r>
      <w:r w:rsidR="00642425" w:rsidRPr="005F1A4A">
        <w:rPr>
          <w:rFonts w:asciiTheme="majorHAnsi" w:hAnsiTheme="majorHAnsi" w:cstheme="majorHAnsi"/>
        </w:rPr>
        <w:t>for</w:t>
      </w:r>
      <w:r w:rsidR="00AC0E39" w:rsidRPr="005F1A4A">
        <w:rPr>
          <w:rFonts w:asciiTheme="majorHAnsi" w:hAnsiTheme="majorHAnsi" w:cstheme="majorHAnsi"/>
        </w:rPr>
        <w:t xml:space="preserve"> training </w:t>
      </w:r>
      <w:r w:rsidR="00642425" w:rsidRPr="005F1A4A">
        <w:rPr>
          <w:rFonts w:asciiTheme="majorHAnsi" w:hAnsiTheme="majorHAnsi" w:cstheme="majorHAnsi"/>
        </w:rPr>
        <w:t xml:space="preserve">outside of </w:t>
      </w:r>
      <w:r w:rsidR="0077303A" w:rsidRPr="005F1A4A">
        <w:rPr>
          <w:rFonts w:asciiTheme="majorHAnsi" w:hAnsiTheme="majorHAnsi" w:cstheme="majorHAnsi"/>
        </w:rPr>
        <w:t xml:space="preserve">local area, there is a process to expedite </w:t>
      </w:r>
      <w:r w:rsidR="000473BD">
        <w:rPr>
          <w:rFonts w:asciiTheme="majorHAnsi" w:hAnsiTheme="majorHAnsi" w:cstheme="majorHAnsi"/>
        </w:rPr>
        <w:t>the</w:t>
      </w:r>
      <w:r w:rsidR="0077303A" w:rsidRPr="005F1A4A">
        <w:rPr>
          <w:rFonts w:asciiTheme="majorHAnsi" w:hAnsiTheme="majorHAnsi" w:cstheme="majorHAnsi"/>
        </w:rPr>
        <w:t>orders</w:t>
      </w:r>
      <w:r w:rsidR="00AC0E39" w:rsidRPr="005F1A4A">
        <w:rPr>
          <w:rFonts w:asciiTheme="majorHAnsi" w:hAnsiTheme="majorHAnsi" w:cstheme="majorHAnsi"/>
        </w:rPr>
        <w:t xml:space="preserve">.  These </w:t>
      </w:r>
      <w:r w:rsidR="00D33B94">
        <w:rPr>
          <w:rFonts w:asciiTheme="majorHAnsi" w:hAnsiTheme="majorHAnsi" w:cstheme="majorHAnsi"/>
        </w:rPr>
        <w:t xml:space="preserve">applications </w:t>
      </w:r>
      <w:r w:rsidR="00AC0E39" w:rsidRPr="005F1A4A">
        <w:rPr>
          <w:rFonts w:asciiTheme="majorHAnsi" w:hAnsiTheme="majorHAnsi" w:cstheme="majorHAnsi"/>
        </w:rPr>
        <w:t xml:space="preserve">are generally approved approximately 7 months prior to </w:t>
      </w:r>
      <w:r w:rsidR="00FE54E6">
        <w:rPr>
          <w:rFonts w:asciiTheme="majorHAnsi" w:hAnsiTheme="majorHAnsi" w:cstheme="majorHAnsi"/>
        </w:rPr>
        <w:t xml:space="preserve">a member’s </w:t>
      </w:r>
      <w:r w:rsidR="00AC0E39" w:rsidRPr="005F1A4A">
        <w:rPr>
          <w:rFonts w:asciiTheme="majorHAnsi" w:hAnsiTheme="majorHAnsi" w:cstheme="majorHAnsi"/>
        </w:rPr>
        <w:t xml:space="preserve">DOS.  For more details, read </w:t>
      </w:r>
      <w:r w:rsidR="008E2BF0" w:rsidRPr="005F1A4A">
        <w:rPr>
          <w:rFonts w:asciiTheme="majorHAnsi" w:hAnsiTheme="majorHAnsi" w:cstheme="majorHAnsi"/>
        </w:rPr>
        <w:t>myPers</w:t>
      </w:r>
      <w:r w:rsidR="00AC0E39" w:rsidRPr="005F1A4A">
        <w:rPr>
          <w:rFonts w:asciiTheme="majorHAnsi" w:hAnsiTheme="majorHAnsi" w:cstheme="majorHAnsi"/>
        </w:rPr>
        <w:t xml:space="preserve">, </w:t>
      </w:r>
      <w:r w:rsidR="00492552" w:rsidRPr="005F1A4A">
        <w:rPr>
          <w:rFonts w:asciiTheme="majorHAnsi" w:eastAsia="Times New Roman" w:hAnsiTheme="majorHAnsi" w:cstheme="majorHAnsi"/>
          <w:bCs/>
          <w:spacing w:val="-2"/>
          <w:kern w:val="36"/>
        </w:rPr>
        <w:t>Revised Article 12713</w:t>
      </w:r>
      <w:r w:rsidR="002956AF">
        <w:rPr>
          <w:rFonts w:asciiTheme="majorHAnsi" w:eastAsia="Times New Roman" w:hAnsiTheme="majorHAnsi" w:cstheme="majorHAnsi"/>
          <w:bCs/>
          <w:spacing w:val="-2"/>
          <w:kern w:val="36"/>
        </w:rPr>
        <w:t>,</w:t>
      </w:r>
      <w:r w:rsidR="00AC0E39" w:rsidRPr="005F1A4A">
        <w:rPr>
          <w:rFonts w:asciiTheme="majorHAnsi" w:hAnsiTheme="majorHAnsi" w:cstheme="majorHAnsi"/>
        </w:rPr>
        <w:t xml:space="preserve"> complete the online</w:t>
      </w:r>
      <w:r w:rsidR="00A171B2" w:rsidRPr="005F1A4A">
        <w:rPr>
          <w:rFonts w:asciiTheme="majorHAnsi" w:hAnsiTheme="majorHAnsi" w:cstheme="majorHAnsi"/>
        </w:rPr>
        <w:t xml:space="preserve"> request</w:t>
      </w:r>
      <w:r w:rsidR="00AC0E39" w:rsidRPr="005F1A4A">
        <w:rPr>
          <w:rFonts w:asciiTheme="majorHAnsi" w:hAnsiTheme="majorHAnsi" w:cstheme="majorHAnsi"/>
        </w:rPr>
        <w:t xml:space="preserve"> form</w:t>
      </w:r>
      <w:r w:rsidR="002956AF">
        <w:rPr>
          <w:rFonts w:asciiTheme="majorHAnsi" w:hAnsiTheme="majorHAnsi" w:cstheme="majorHAnsi"/>
        </w:rPr>
        <w:t>,</w:t>
      </w:r>
      <w:r w:rsidR="00AC0E39" w:rsidRPr="005F1A4A">
        <w:rPr>
          <w:rFonts w:asciiTheme="majorHAnsi" w:hAnsiTheme="majorHAnsi" w:cstheme="majorHAnsi"/>
        </w:rPr>
        <w:t xml:space="preserve">and provide verification of SKB application approval from your field grade commander </w:t>
      </w:r>
      <w:hyperlink r:id="rId7" w:history="1">
        <w:r w:rsidR="00A171B2" w:rsidRPr="005F1A4A">
          <w:rPr>
            <w:rStyle w:val="Hyperlink"/>
            <w:rFonts w:asciiTheme="majorHAnsi" w:hAnsiTheme="majorHAnsi" w:cstheme="majorHAnsi"/>
          </w:rPr>
          <w:t>https://mypers.af.mil/app/dynamicforms/display/form/186</w:t>
        </w:r>
      </w:hyperlink>
    </w:p>
    <w:p w:rsidR="00464916" w:rsidRPr="005F1A4A" w:rsidRDefault="00464916" w:rsidP="0054364B">
      <w:pPr>
        <w:spacing w:after="120"/>
        <w:rPr>
          <w:rFonts w:asciiTheme="majorHAnsi" w:hAnsiTheme="majorHAnsi" w:cstheme="majorHAnsi"/>
          <w:b/>
        </w:rPr>
      </w:pPr>
      <w:r w:rsidRPr="005F1A4A">
        <w:rPr>
          <w:rFonts w:asciiTheme="majorHAnsi" w:hAnsiTheme="majorHAnsi" w:cstheme="majorHAnsi"/>
          <w:b/>
        </w:rPr>
        <w:t>Q</w:t>
      </w:r>
      <w:r w:rsidR="00995251">
        <w:rPr>
          <w:rFonts w:asciiTheme="majorHAnsi" w:hAnsiTheme="majorHAnsi" w:cstheme="majorHAnsi"/>
          <w:b/>
        </w:rPr>
        <w:t>2</w:t>
      </w:r>
      <w:r w:rsidR="00EF72CF">
        <w:rPr>
          <w:rFonts w:asciiTheme="majorHAnsi" w:hAnsiTheme="majorHAnsi" w:cstheme="majorHAnsi"/>
          <w:b/>
        </w:rPr>
        <w:t>6</w:t>
      </w:r>
      <w:r w:rsidRPr="005F1A4A">
        <w:rPr>
          <w:rFonts w:asciiTheme="majorHAnsi" w:hAnsiTheme="majorHAnsi" w:cstheme="majorHAnsi"/>
          <w:b/>
        </w:rPr>
        <w:t xml:space="preserve">:  How/when do I arrange </w:t>
      </w:r>
      <w:r w:rsidR="00347013">
        <w:rPr>
          <w:rFonts w:asciiTheme="majorHAnsi" w:hAnsiTheme="majorHAnsi" w:cstheme="majorHAnsi"/>
          <w:b/>
        </w:rPr>
        <w:t xml:space="preserve">my </w:t>
      </w:r>
      <w:r w:rsidR="002956AF" w:rsidRPr="005F1A4A">
        <w:rPr>
          <w:rFonts w:asciiTheme="majorHAnsi" w:hAnsiTheme="majorHAnsi" w:cstheme="majorHAnsi"/>
          <w:b/>
        </w:rPr>
        <w:t>Household Goods (HHG</w:t>
      </w:r>
      <w:r w:rsidR="002956AF">
        <w:rPr>
          <w:rFonts w:asciiTheme="majorHAnsi" w:hAnsiTheme="majorHAnsi" w:cstheme="majorHAnsi"/>
          <w:b/>
        </w:rPr>
        <w:t>)</w:t>
      </w:r>
      <w:r w:rsidR="00AC0E39" w:rsidRPr="005F1A4A">
        <w:rPr>
          <w:rFonts w:asciiTheme="majorHAnsi" w:hAnsiTheme="majorHAnsi" w:cstheme="majorHAnsi"/>
          <w:b/>
        </w:rPr>
        <w:t xml:space="preserve"> pick-</w:t>
      </w:r>
      <w:r w:rsidR="00DD6EDD" w:rsidRPr="005F1A4A">
        <w:rPr>
          <w:rFonts w:asciiTheme="majorHAnsi" w:hAnsiTheme="majorHAnsi" w:cstheme="majorHAnsi"/>
          <w:b/>
        </w:rPr>
        <w:t>up and delivery</w:t>
      </w:r>
      <w:r w:rsidR="00BB1333">
        <w:rPr>
          <w:rFonts w:asciiTheme="majorHAnsi" w:hAnsiTheme="majorHAnsi" w:cstheme="majorHAnsi"/>
          <w:b/>
        </w:rPr>
        <w:t xml:space="preserve"> while participating in a SkillBridge program</w:t>
      </w:r>
      <w:r w:rsidRPr="005F1A4A">
        <w:rPr>
          <w:rFonts w:asciiTheme="majorHAnsi" w:hAnsiTheme="majorHAnsi" w:cstheme="majorHAnsi"/>
          <w:b/>
        </w:rPr>
        <w:t>?</w:t>
      </w:r>
    </w:p>
    <w:p w:rsidR="00464916" w:rsidRPr="005F1A4A" w:rsidRDefault="00464916" w:rsidP="00464916">
      <w:pPr>
        <w:rPr>
          <w:rFonts w:asciiTheme="majorHAnsi" w:hAnsiTheme="majorHAnsi" w:cstheme="majorHAnsi"/>
        </w:rPr>
      </w:pPr>
      <w:r w:rsidRPr="00995251">
        <w:rPr>
          <w:rFonts w:asciiTheme="majorHAnsi" w:hAnsiTheme="majorHAnsi" w:cstheme="majorHAnsi"/>
          <w:b/>
        </w:rPr>
        <w:t>A</w:t>
      </w:r>
      <w:r w:rsidR="00995251" w:rsidRPr="00995251">
        <w:rPr>
          <w:rFonts w:asciiTheme="majorHAnsi" w:hAnsiTheme="majorHAnsi" w:cstheme="majorHAnsi"/>
          <w:b/>
        </w:rPr>
        <w:t>2</w:t>
      </w:r>
      <w:r w:rsidR="00EF72CF">
        <w:rPr>
          <w:rFonts w:asciiTheme="majorHAnsi" w:hAnsiTheme="majorHAnsi" w:cstheme="majorHAnsi"/>
          <w:b/>
        </w:rPr>
        <w:t>6</w:t>
      </w:r>
      <w:r w:rsidRPr="005F1A4A">
        <w:rPr>
          <w:rFonts w:asciiTheme="majorHAnsi" w:hAnsiTheme="majorHAnsi" w:cstheme="majorHAnsi"/>
        </w:rPr>
        <w:t xml:space="preserve">:  </w:t>
      </w:r>
      <w:r w:rsidR="002D5D06" w:rsidRPr="005F1A4A">
        <w:rPr>
          <w:rFonts w:asciiTheme="majorHAnsi" w:hAnsiTheme="majorHAnsi" w:cstheme="majorHAnsi"/>
        </w:rPr>
        <w:t>O</w:t>
      </w:r>
      <w:r w:rsidRPr="005F1A4A">
        <w:rPr>
          <w:rFonts w:asciiTheme="majorHAnsi" w:hAnsiTheme="majorHAnsi" w:cstheme="majorHAnsi"/>
        </w:rPr>
        <w:t>nce</w:t>
      </w:r>
      <w:r w:rsidR="00DD6EDD" w:rsidRPr="005F1A4A">
        <w:rPr>
          <w:rFonts w:asciiTheme="majorHAnsi" w:hAnsiTheme="majorHAnsi" w:cstheme="majorHAnsi"/>
        </w:rPr>
        <w:t xml:space="preserve"> members receive their </w:t>
      </w:r>
      <w:r w:rsidR="002D5D06" w:rsidRPr="005F1A4A">
        <w:rPr>
          <w:rFonts w:asciiTheme="majorHAnsi" w:hAnsiTheme="majorHAnsi" w:cstheme="majorHAnsi"/>
        </w:rPr>
        <w:t xml:space="preserve">separation/retirement </w:t>
      </w:r>
      <w:r w:rsidRPr="005F1A4A">
        <w:rPr>
          <w:rFonts w:asciiTheme="majorHAnsi" w:hAnsiTheme="majorHAnsi" w:cstheme="majorHAnsi"/>
        </w:rPr>
        <w:t xml:space="preserve">orders, </w:t>
      </w:r>
      <w:r w:rsidR="00AC0E39" w:rsidRPr="005F1A4A">
        <w:rPr>
          <w:rFonts w:asciiTheme="majorHAnsi" w:hAnsiTheme="majorHAnsi" w:cstheme="majorHAnsi"/>
        </w:rPr>
        <w:t xml:space="preserve">then </w:t>
      </w:r>
      <w:r w:rsidR="00347013">
        <w:rPr>
          <w:rFonts w:asciiTheme="majorHAnsi" w:hAnsiTheme="majorHAnsi" w:cstheme="majorHAnsi"/>
        </w:rPr>
        <w:t xml:space="preserve">their </w:t>
      </w:r>
      <w:r w:rsidRPr="005F1A4A">
        <w:rPr>
          <w:rFonts w:asciiTheme="majorHAnsi" w:hAnsiTheme="majorHAnsi" w:cstheme="majorHAnsi"/>
        </w:rPr>
        <w:t xml:space="preserve">HHG </w:t>
      </w:r>
      <w:r w:rsidR="00AC0E39" w:rsidRPr="005F1A4A">
        <w:rPr>
          <w:rFonts w:asciiTheme="majorHAnsi" w:hAnsiTheme="majorHAnsi" w:cstheme="majorHAnsi"/>
        </w:rPr>
        <w:t>shipment</w:t>
      </w:r>
      <w:r w:rsidR="00347013">
        <w:rPr>
          <w:rFonts w:asciiTheme="majorHAnsi" w:hAnsiTheme="majorHAnsi" w:cstheme="majorHAnsi"/>
        </w:rPr>
        <w:t>s</w:t>
      </w:r>
      <w:r w:rsidR="00AC0E39" w:rsidRPr="005F1A4A">
        <w:rPr>
          <w:rFonts w:asciiTheme="majorHAnsi" w:hAnsiTheme="majorHAnsi" w:cstheme="majorHAnsi"/>
        </w:rPr>
        <w:t xml:space="preserve"> can be arranged.</w:t>
      </w:r>
      <w:r w:rsidR="00703CAB" w:rsidRPr="005F1A4A">
        <w:rPr>
          <w:rFonts w:asciiTheme="majorHAnsi" w:hAnsiTheme="majorHAnsi" w:cstheme="majorHAnsi"/>
        </w:rPr>
        <w:t xml:space="preserve">  For </w:t>
      </w:r>
      <w:r w:rsidR="00347013">
        <w:rPr>
          <w:rFonts w:asciiTheme="majorHAnsi" w:hAnsiTheme="majorHAnsi" w:cstheme="majorHAnsi"/>
        </w:rPr>
        <w:t>Airmen who are</w:t>
      </w:r>
      <w:r w:rsidR="00703CAB" w:rsidRPr="005F1A4A">
        <w:rPr>
          <w:rFonts w:asciiTheme="majorHAnsi" w:hAnsiTheme="majorHAnsi" w:cstheme="majorHAnsi"/>
        </w:rPr>
        <w:t>separating, see above question on how to expedite orders.</w:t>
      </w:r>
    </w:p>
    <w:p w:rsidR="00492552" w:rsidRPr="005F1A4A" w:rsidRDefault="00492552" w:rsidP="0054364B">
      <w:pPr>
        <w:spacing w:after="120"/>
        <w:rPr>
          <w:rFonts w:asciiTheme="majorHAnsi" w:hAnsiTheme="majorHAnsi" w:cstheme="majorHAnsi"/>
          <w:b/>
          <w:bCs/>
        </w:rPr>
      </w:pPr>
      <w:r w:rsidRPr="005F1A4A">
        <w:rPr>
          <w:rFonts w:asciiTheme="majorHAnsi" w:hAnsiTheme="majorHAnsi" w:cstheme="majorHAnsi"/>
          <w:b/>
          <w:bCs/>
        </w:rPr>
        <w:t>Q</w:t>
      </w:r>
      <w:r w:rsidR="00995251">
        <w:rPr>
          <w:rFonts w:asciiTheme="majorHAnsi" w:hAnsiTheme="majorHAnsi" w:cstheme="majorHAnsi"/>
          <w:b/>
          <w:bCs/>
        </w:rPr>
        <w:t>2</w:t>
      </w:r>
      <w:r w:rsidR="00EF72CF">
        <w:rPr>
          <w:rFonts w:asciiTheme="majorHAnsi" w:hAnsiTheme="majorHAnsi" w:cstheme="majorHAnsi"/>
          <w:b/>
          <w:bCs/>
        </w:rPr>
        <w:t>7</w:t>
      </w:r>
      <w:r w:rsidRPr="005F1A4A">
        <w:rPr>
          <w:rFonts w:asciiTheme="majorHAnsi" w:hAnsiTheme="majorHAnsi" w:cstheme="majorHAnsi"/>
          <w:b/>
          <w:bCs/>
        </w:rPr>
        <w:t xml:space="preserve">: Can I receive an extension to my High Year of Tenure (HYT) so </w:t>
      </w:r>
      <w:r w:rsidR="008E4333">
        <w:rPr>
          <w:rFonts w:asciiTheme="majorHAnsi" w:hAnsiTheme="majorHAnsi" w:cstheme="majorHAnsi"/>
          <w:b/>
          <w:bCs/>
        </w:rPr>
        <w:t xml:space="preserve">that </w:t>
      </w:r>
      <w:r w:rsidRPr="005F1A4A">
        <w:rPr>
          <w:rFonts w:asciiTheme="majorHAnsi" w:hAnsiTheme="majorHAnsi" w:cstheme="majorHAnsi"/>
          <w:b/>
          <w:bCs/>
        </w:rPr>
        <w:t>I can apply for the SkillBridge program?</w:t>
      </w:r>
    </w:p>
    <w:p w:rsidR="00492552" w:rsidRPr="005F1A4A" w:rsidRDefault="00492552" w:rsidP="00492552">
      <w:pPr>
        <w:rPr>
          <w:rFonts w:asciiTheme="majorHAnsi" w:hAnsiTheme="majorHAnsi" w:cstheme="majorHAnsi"/>
        </w:rPr>
      </w:pPr>
      <w:r w:rsidRPr="00995251">
        <w:rPr>
          <w:rFonts w:asciiTheme="majorHAnsi" w:hAnsiTheme="majorHAnsi" w:cstheme="majorHAnsi"/>
          <w:b/>
        </w:rPr>
        <w:t>A</w:t>
      </w:r>
      <w:r w:rsidR="00995251" w:rsidRPr="00995251">
        <w:rPr>
          <w:rFonts w:asciiTheme="majorHAnsi" w:hAnsiTheme="majorHAnsi" w:cstheme="majorHAnsi"/>
          <w:b/>
        </w:rPr>
        <w:t>2</w:t>
      </w:r>
      <w:r w:rsidR="00EF72CF">
        <w:rPr>
          <w:rFonts w:asciiTheme="majorHAnsi" w:hAnsiTheme="majorHAnsi" w:cstheme="majorHAnsi"/>
          <w:b/>
        </w:rPr>
        <w:t>7</w:t>
      </w:r>
      <w:r w:rsidRPr="005F1A4A">
        <w:rPr>
          <w:rFonts w:asciiTheme="majorHAnsi" w:hAnsiTheme="majorHAnsi" w:cstheme="majorHAnsi"/>
        </w:rPr>
        <w:t xml:space="preserve">: </w:t>
      </w:r>
      <w:r w:rsidR="00CC0F25" w:rsidRPr="005F1A4A">
        <w:rPr>
          <w:rFonts w:asciiTheme="majorHAnsi" w:hAnsiTheme="majorHAnsi" w:cstheme="majorHAnsi"/>
        </w:rPr>
        <w:t xml:space="preserve">No. </w:t>
      </w:r>
      <w:r w:rsidRPr="005F1A4A">
        <w:rPr>
          <w:rFonts w:asciiTheme="majorHAnsi" w:hAnsiTheme="majorHAnsi" w:cstheme="majorHAnsi"/>
        </w:rPr>
        <w:t>HYT Extension</w:t>
      </w:r>
      <w:r w:rsidR="00347013">
        <w:rPr>
          <w:rFonts w:asciiTheme="majorHAnsi" w:hAnsiTheme="majorHAnsi" w:cstheme="majorHAnsi"/>
        </w:rPr>
        <w:t>s</w:t>
      </w:r>
      <w:r w:rsidRPr="005F1A4A">
        <w:rPr>
          <w:rFonts w:asciiTheme="majorHAnsi" w:hAnsiTheme="majorHAnsi" w:cstheme="majorHAnsi"/>
        </w:rPr>
        <w:t xml:space="preserve"> are only approved </w:t>
      </w:r>
      <w:r w:rsidR="00FE54E6">
        <w:rPr>
          <w:rFonts w:asciiTheme="majorHAnsi" w:hAnsiTheme="majorHAnsi" w:cstheme="majorHAnsi"/>
        </w:rPr>
        <w:t>for</w:t>
      </w:r>
      <w:r w:rsidRPr="005F1A4A">
        <w:rPr>
          <w:rFonts w:asciiTheme="majorHAnsi" w:hAnsiTheme="majorHAnsi" w:cstheme="majorHAnsi"/>
        </w:rPr>
        <w:t xml:space="preserve"> rare </w:t>
      </w:r>
      <w:r w:rsidR="00FE54E6">
        <w:rPr>
          <w:rFonts w:asciiTheme="majorHAnsi" w:hAnsiTheme="majorHAnsi" w:cstheme="majorHAnsi"/>
        </w:rPr>
        <w:t>circumstances</w:t>
      </w:r>
      <w:r w:rsidRPr="005F1A4A">
        <w:rPr>
          <w:rFonts w:asciiTheme="majorHAnsi" w:hAnsiTheme="majorHAnsi" w:cstheme="majorHAnsi"/>
        </w:rPr>
        <w:t xml:space="preserve">. To qualify for a HYT adjustment, </w:t>
      </w:r>
      <w:r w:rsidR="00FE54E6">
        <w:rPr>
          <w:rFonts w:asciiTheme="majorHAnsi" w:hAnsiTheme="majorHAnsi" w:cstheme="majorHAnsi"/>
        </w:rPr>
        <w:t xml:space="preserve">an </w:t>
      </w:r>
      <w:r w:rsidRPr="005F1A4A">
        <w:rPr>
          <w:rFonts w:asciiTheme="majorHAnsi" w:hAnsiTheme="majorHAnsi" w:cstheme="majorHAnsi"/>
        </w:rPr>
        <w:t xml:space="preserve">Airman must provide evidence to show they are experiencing an extreme personal hardship not common to contemporaries or that approval is in the best interest of the Air Force.  As such, requests for </w:t>
      </w:r>
      <w:r w:rsidR="00CC0F25" w:rsidRPr="005F1A4A">
        <w:rPr>
          <w:rFonts w:asciiTheme="majorHAnsi" w:hAnsiTheme="majorHAnsi" w:cstheme="majorHAnsi"/>
        </w:rPr>
        <w:t xml:space="preserve">SKB </w:t>
      </w:r>
      <w:r w:rsidRPr="005F1A4A">
        <w:rPr>
          <w:rFonts w:asciiTheme="majorHAnsi" w:hAnsiTheme="majorHAnsi" w:cstheme="majorHAnsi"/>
        </w:rPr>
        <w:t xml:space="preserve">HYT don’t meet these criteria. </w:t>
      </w:r>
    </w:p>
    <w:p w:rsidR="002D5D06" w:rsidRPr="005F1A4A" w:rsidRDefault="002D5D06" w:rsidP="0054364B">
      <w:pPr>
        <w:spacing w:after="120"/>
        <w:rPr>
          <w:rFonts w:asciiTheme="majorHAnsi" w:hAnsiTheme="majorHAnsi" w:cstheme="majorHAnsi"/>
          <w:b/>
        </w:rPr>
      </w:pPr>
      <w:r w:rsidRPr="005F1A4A">
        <w:rPr>
          <w:rFonts w:asciiTheme="majorHAnsi" w:hAnsiTheme="majorHAnsi" w:cstheme="majorHAnsi"/>
          <w:b/>
        </w:rPr>
        <w:t>Q</w:t>
      </w:r>
      <w:r w:rsidR="00995251">
        <w:rPr>
          <w:rFonts w:asciiTheme="majorHAnsi" w:hAnsiTheme="majorHAnsi" w:cstheme="majorHAnsi"/>
          <w:b/>
        </w:rPr>
        <w:t>2</w:t>
      </w:r>
      <w:r w:rsidR="00EF72CF">
        <w:rPr>
          <w:rFonts w:asciiTheme="majorHAnsi" w:hAnsiTheme="majorHAnsi" w:cstheme="majorHAnsi"/>
          <w:b/>
        </w:rPr>
        <w:t>8</w:t>
      </w:r>
      <w:r w:rsidRPr="005F1A4A">
        <w:rPr>
          <w:rFonts w:asciiTheme="majorHAnsi" w:hAnsiTheme="majorHAnsi" w:cstheme="majorHAnsi"/>
          <w:b/>
        </w:rPr>
        <w:t>: Can I receive a copy of my DD214 early?</w:t>
      </w:r>
    </w:p>
    <w:p w:rsidR="006F59A7" w:rsidRPr="006F59A7" w:rsidRDefault="006F59A7" w:rsidP="006F59A7">
      <w:pPr>
        <w:rPr>
          <w:rFonts w:asciiTheme="majorHAnsi" w:hAnsiTheme="majorHAnsi" w:cstheme="majorHAnsi"/>
        </w:rPr>
      </w:pPr>
      <w:r w:rsidRPr="006F59A7">
        <w:rPr>
          <w:rFonts w:asciiTheme="majorHAnsi" w:hAnsiTheme="majorHAnsi" w:cstheme="majorHAnsi"/>
          <w:b/>
          <w:bCs/>
        </w:rPr>
        <w:t>A</w:t>
      </w:r>
      <w:r w:rsidR="00995251">
        <w:rPr>
          <w:rFonts w:asciiTheme="majorHAnsi" w:hAnsiTheme="majorHAnsi" w:cstheme="majorHAnsi"/>
          <w:b/>
          <w:bCs/>
        </w:rPr>
        <w:t>2</w:t>
      </w:r>
      <w:r w:rsidR="00EF72CF">
        <w:rPr>
          <w:rFonts w:asciiTheme="majorHAnsi" w:hAnsiTheme="majorHAnsi" w:cstheme="majorHAnsi"/>
          <w:b/>
          <w:bCs/>
        </w:rPr>
        <w:t>8</w:t>
      </w:r>
      <w:r w:rsidRPr="006F59A7">
        <w:rPr>
          <w:rFonts w:asciiTheme="majorHAnsi" w:hAnsiTheme="majorHAnsi" w:cstheme="majorHAnsi"/>
          <w:b/>
          <w:bCs/>
        </w:rPr>
        <w:t xml:space="preserve">:  </w:t>
      </w:r>
      <w:r w:rsidRPr="006F59A7">
        <w:rPr>
          <w:rFonts w:asciiTheme="majorHAnsi" w:hAnsiTheme="majorHAnsi" w:cstheme="majorHAnsi"/>
          <w:color w:val="000000"/>
        </w:rPr>
        <w:t xml:space="preserve">As outlined in AFI 36-3202, </w:t>
      </w:r>
      <w:r w:rsidRPr="006F59A7">
        <w:rPr>
          <w:rFonts w:asciiTheme="majorHAnsi" w:hAnsiTheme="majorHAnsi" w:cstheme="majorHAnsi"/>
          <w:i/>
          <w:iCs/>
          <w:color w:val="000000"/>
        </w:rPr>
        <w:t>Certificate of Release or Discharge from Active Duty</w:t>
      </w:r>
      <w:r w:rsidRPr="006F59A7">
        <w:rPr>
          <w:rFonts w:asciiTheme="majorHAnsi" w:hAnsiTheme="majorHAnsi" w:cstheme="majorHAnsi"/>
          <w:color w:val="000000"/>
        </w:rPr>
        <w:t xml:space="preserve">, paragraph 5.1.3,DD214’s </w:t>
      </w:r>
      <w:r w:rsidRPr="006F59A7">
        <w:rPr>
          <w:rFonts w:asciiTheme="majorHAnsi" w:hAnsiTheme="majorHAnsi" w:cstheme="majorHAnsi"/>
        </w:rPr>
        <w:t xml:space="preserve">are not final and effective until you separate or retire.  As such, the documents are generated and available for download at midnight on your </w:t>
      </w:r>
      <w:r w:rsidR="005E6297">
        <w:rPr>
          <w:rFonts w:asciiTheme="majorHAnsi" w:hAnsiTheme="majorHAnsi" w:cstheme="majorHAnsi"/>
        </w:rPr>
        <w:t>DOS</w:t>
      </w:r>
      <w:r w:rsidRPr="006F59A7">
        <w:rPr>
          <w:rFonts w:asciiTheme="majorHAnsi" w:hAnsiTheme="majorHAnsi" w:cstheme="majorHAnsi"/>
        </w:rPr>
        <w:t>.  You should obtain a</w:t>
      </w:r>
      <w:r w:rsidR="00FE54E6">
        <w:rPr>
          <w:rFonts w:asciiTheme="majorHAnsi" w:hAnsiTheme="majorHAnsi" w:cstheme="majorHAnsi"/>
        </w:rPr>
        <w:t>n USERID</w:t>
      </w:r>
      <w:r w:rsidRPr="006F59A7">
        <w:rPr>
          <w:rFonts w:asciiTheme="majorHAnsi" w:hAnsiTheme="majorHAnsi" w:cstheme="majorHAnsi"/>
        </w:rPr>
        <w:t xml:space="preserve"> and password through the AFPC Help Desk to download your DD214.  Additionally, if you need assistance completing or reviewing the DD214 worksheet, you should contact the Total Force Service Center at 1-800-525-0102.  </w:t>
      </w:r>
    </w:p>
    <w:p w:rsidR="002D5D06" w:rsidRPr="005F1A4A" w:rsidRDefault="002D5D06" w:rsidP="0054364B">
      <w:pPr>
        <w:spacing w:after="120"/>
        <w:rPr>
          <w:rFonts w:asciiTheme="majorHAnsi" w:hAnsiTheme="majorHAnsi" w:cstheme="majorHAnsi"/>
          <w:b/>
        </w:rPr>
      </w:pPr>
      <w:r w:rsidRPr="005F1A4A">
        <w:rPr>
          <w:rFonts w:asciiTheme="majorHAnsi" w:hAnsiTheme="majorHAnsi" w:cstheme="majorHAnsi"/>
          <w:b/>
        </w:rPr>
        <w:t>Q</w:t>
      </w:r>
      <w:r w:rsidR="00995251">
        <w:rPr>
          <w:rFonts w:asciiTheme="majorHAnsi" w:hAnsiTheme="majorHAnsi" w:cstheme="majorHAnsi"/>
          <w:b/>
        </w:rPr>
        <w:t>29</w:t>
      </w:r>
      <w:r w:rsidRPr="005F1A4A">
        <w:rPr>
          <w:rFonts w:asciiTheme="majorHAnsi" w:hAnsiTheme="majorHAnsi" w:cstheme="majorHAnsi"/>
          <w:b/>
        </w:rPr>
        <w:t xml:space="preserve">: If a member is on PTDY for relocation after the SKB training is completed, but before terminal leave begins, what are his/her entitlements? Are they calculated based on the SKB location or </w:t>
      </w:r>
      <w:r w:rsidR="00FE54E6">
        <w:rPr>
          <w:rFonts w:asciiTheme="majorHAnsi" w:hAnsiTheme="majorHAnsi" w:cstheme="majorHAnsi"/>
          <w:b/>
        </w:rPr>
        <w:t xml:space="preserve">the </w:t>
      </w:r>
      <w:r w:rsidRPr="005F1A4A">
        <w:rPr>
          <w:rFonts w:asciiTheme="majorHAnsi" w:hAnsiTheme="majorHAnsi" w:cstheme="majorHAnsi"/>
          <w:b/>
        </w:rPr>
        <w:t>assigned duty station?</w:t>
      </w:r>
    </w:p>
    <w:p w:rsidR="002D5D06" w:rsidRPr="005F1A4A" w:rsidRDefault="002D5D06" w:rsidP="002D5D06">
      <w:pPr>
        <w:rPr>
          <w:rFonts w:asciiTheme="majorHAnsi" w:hAnsiTheme="majorHAnsi" w:cstheme="majorHAnsi"/>
        </w:rPr>
      </w:pPr>
      <w:r w:rsidRPr="00995251">
        <w:rPr>
          <w:rFonts w:asciiTheme="majorHAnsi" w:hAnsiTheme="majorHAnsi" w:cstheme="majorHAnsi"/>
          <w:b/>
        </w:rPr>
        <w:t>A</w:t>
      </w:r>
      <w:r w:rsidR="00995251" w:rsidRPr="00995251">
        <w:rPr>
          <w:rFonts w:asciiTheme="majorHAnsi" w:hAnsiTheme="majorHAnsi" w:cstheme="majorHAnsi"/>
          <w:b/>
        </w:rPr>
        <w:t>29</w:t>
      </w:r>
      <w:r w:rsidRPr="005F1A4A">
        <w:rPr>
          <w:rFonts w:asciiTheme="majorHAnsi" w:hAnsiTheme="majorHAnsi" w:cstheme="majorHAnsi"/>
        </w:rPr>
        <w:t xml:space="preserve">: Entitlements are normally based on the member’s assigned duty location. </w:t>
      </w:r>
      <w:r w:rsidR="00032080">
        <w:rPr>
          <w:rFonts w:asciiTheme="majorHAnsi" w:hAnsiTheme="majorHAnsi" w:cstheme="majorHAnsi"/>
        </w:rPr>
        <w:t xml:space="preserve">If </w:t>
      </w:r>
      <w:r w:rsidR="000473BD">
        <w:rPr>
          <w:rFonts w:asciiTheme="majorHAnsi" w:hAnsiTheme="majorHAnsi" w:cstheme="majorHAnsi"/>
        </w:rPr>
        <w:t>the</w:t>
      </w:r>
      <w:r w:rsidR="00032080">
        <w:rPr>
          <w:rFonts w:asciiTheme="majorHAnsi" w:hAnsiTheme="majorHAnsi" w:cstheme="majorHAnsi"/>
        </w:rPr>
        <w:t xml:space="preserve"> assigned duty station is OCONUS</w:t>
      </w:r>
      <w:r w:rsidR="000473BD">
        <w:rPr>
          <w:rFonts w:asciiTheme="majorHAnsi" w:hAnsiTheme="majorHAnsi" w:cstheme="majorHAnsi"/>
        </w:rPr>
        <w:t xml:space="preserve"> and </w:t>
      </w:r>
      <w:r w:rsidR="00032080">
        <w:rPr>
          <w:rFonts w:asciiTheme="majorHAnsi" w:hAnsiTheme="majorHAnsi" w:cstheme="majorHAnsi"/>
        </w:rPr>
        <w:t>the member chooses to out-process the assigned duty location before starting their SKB PTDY, Permissive and Terminal leaves (concurrently/consecutively), then the OCONUS entitlements will stop and the</w:t>
      </w:r>
      <w:r w:rsidR="003C1841">
        <w:rPr>
          <w:rFonts w:asciiTheme="majorHAnsi" w:hAnsiTheme="majorHAnsi" w:cstheme="majorHAnsi"/>
        </w:rPr>
        <w:t xml:space="preserve"> member</w:t>
      </w:r>
      <w:r w:rsidR="00032080">
        <w:rPr>
          <w:rFonts w:asciiTheme="majorHAnsi" w:hAnsiTheme="majorHAnsi" w:cstheme="majorHAnsi"/>
        </w:rPr>
        <w:t xml:space="preserve"> will receive BAH</w:t>
      </w:r>
      <w:r w:rsidR="005859A3">
        <w:rPr>
          <w:rFonts w:asciiTheme="majorHAnsi" w:hAnsiTheme="majorHAnsi" w:cstheme="majorHAnsi"/>
        </w:rPr>
        <w:t xml:space="preserve"> for the location on their terminal leave form until their DOS/DOR, IAW JTR 100911.D.2.c.  If an OCONUS member does not out-process the assigned duty location before starting the SKB PTDY, and </w:t>
      </w:r>
      <w:r w:rsidR="00FE54E6">
        <w:rPr>
          <w:rFonts w:asciiTheme="majorHAnsi" w:hAnsiTheme="majorHAnsi" w:cstheme="majorHAnsi"/>
        </w:rPr>
        <w:t>he/she</w:t>
      </w:r>
      <w:r w:rsidR="003C1841">
        <w:rPr>
          <w:rFonts w:asciiTheme="majorHAnsi" w:hAnsiTheme="majorHAnsi" w:cstheme="majorHAnsi"/>
        </w:rPr>
        <w:t xml:space="preserve">chooses to </w:t>
      </w:r>
      <w:r w:rsidR="005859A3">
        <w:rPr>
          <w:rFonts w:asciiTheme="majorHAnsi" w:hAnsiTheme="majorHAnsi" w:cstheme="majorHAnsi"/>
        </w:rPr>
        <w:t>return to the assigned duty location after th</w:t>
      </w:r>
      <w:r w:rsidR="00FE54E6">
        <w:rPr>
          <w:rFonts w:asciiTheme="majorHAnsi" w:hAnsiTheme="majorHAnsi" w:cstheme="majorHAnsi"/>
        </w:rPr>
        <w:t>e</w:t>
      </w:r>
      <w:r w:rsidR="005859A3">
        <w:rPr>
          <w:rFonts w:asciiTheme="majorHAnsi" w:hAnsiTheme="majorHAnsi" w:cstheme="majorHAnsi"/>
        </w:rPr>
        <w:t xml:space="preserve"> SKB PTDY to out-process, then </w:t>
      </w:r>
      <w:r w:rsidR="00FE54E6">
        <w:rPr>
          <w:rFonts w:asciiTheme="majorHAnsi" w:hAnsiTheme="majorHAnsi" w:cstheme="majorHAnsi"/>
        </w:rPr>
        <w:t xml:space="preserve">he/she </w:t>
      </w:r>
      <w:r w:rsidR="005859A3">
        <w:rPr>
          <w:rFonts w:asciiTheme="majorHAnsi" w:hAnsiTheme="majorHAnsi" w:cstheme="majorHAnsi"/>
        </w:rPr>
        <w:t>will continue to receive OCONUS entitlements during the SKB PTDY until out-process</w:t>
      </w:r>
      <w:r w:rsidR="00FE54E6">
        <w:rPr>
          <w:rFonts w:asciiTheme="majorHAnsi" w:hAnsiTheme="majorHAnsi" w:cstheme="majorHAnsi"/>
        </w:rPr>
        <w:t>ed</w:t>
      </w:r>
      <w:r w:rsidR="005859A3">
        <w:rPr>
          <w:rFonts w:asciiTheme="majorHAnsi" w:hAnsiTheme="majorHAnsi" w:cstheme="majorHAnsi"/>
        </w:rPr>
        <w:t xml:space="preserve">. Then, </w:t>
      </w:r>
      <w:r w:rsidR="00FE54E6">
        <w:rPr>
          <w:rFonts w:asciiTheme="majorHAnsi" w:hAnsiTheme="majorHAnsi" w:cstheme="majorHAnsi"/>
        </w:rPr>
        <w:t>upon</w:t>
      </w:r>
      <w:r w:rsidR="005859A3">
        <w:rPr>
          <w:rFonts w:asciiTheme="majorHAnsi" w:hAnsiTheme="majorHAnsi" w:cstheme="majorHAnsi"/>
        </w:rPr>
        <w:t xml:space="preserve"> depart</w:t>
      </w:r>
      <w:r w:rsidR="009839D4">
        <w:rPr>
          <w:rFonts w:asciiTheme="majorHAnsi" w:hAnsiTheme="majorHAnsi" w:cstheme="majorHAnsi"/>
        </w:rPr>
        <w:t>ure</w:t>
      </w:r>
      <w:r w:rsidR="005859A3">
        <w:rPr>
          <w:rFonts w:asciiTheme="majorHAnsi" w:hAnsiTheme="majorHAnsi" w:cstheme="majorHAnsi"/>
        </w:rPr>
        <w:t xml:space="preserve"> for the Permissive Relocation and Terminal Leave, the</w:t>
      </w:r>
      <w:r w:rsidR="00FE54E6">
        <w:rPr>
          <w:rFonts w:asciiTheme="majorHAnsi" w:hAnsiTheme="majorHAnsi" w:cstheme="majorHAnsi"/>
        </w:rPr>
        <w:t xml:space="preserve"> member</w:t>
      </w:r>
      <w:r w:rsidR="005859A3">
        <w:rPr>
          <w:rFonts w:asciiTheme="majorHAnsi" w:hAnsiTheme="majorHAnsi" w:cstheme="majorHAnsi"/>
        </w:rPr>
        <w:t xml:space="preserve"> will receive BAH for the location on the terminal leave form.  </w:t>
      </w:r>
      <w:r w:rsidRPr="005F1A4A">
        <w:rPr>
          <w:rFonts w:asciiTheme="majorHAnsi" w:hAnsiTheme="majorHAnsi" w:cstheme="majorHAnsi"/>
        </w:rPr>
        <w:t xml:space="preserve">Contact your local Finance office and Military Personnel Section (MPS) for information </w:t>
      </w:r>
      <w:r w:rsidR="008B6D8A">
        <w:rPr>
          <w:rFonts w:asciiTheme="majorHAnsi" w:hAnsiTheme="majorHAnsi" w:cstheme="majorHAnsi"/>
        </w:rPr>
        <w:t>about</w:t>
      </w:r>
      <w:r w:rsidRPr="005F1A4A">
        <w:rPr>
          <w:rFonts w:asciiTheme="majorHAnsi" w:hAnsiTheme="majorHAnsi" w:cstheme="majorHAnsi"/>
        </w:rPr>
        <w:t xml:space="preserve"> benefits while on PTDY. </w:t>
      </w:r>
    </w:p>
    <w:p w:rsidR="00FA352A" w:rsidRPr="005F1A4A" w:rsidRDefault="00932DCE" w:rsidP="00995251">
      <w:pPr>
        <w:spacing w:after="120"/>
        <w:rPr>
          <w:rFonts w:asciiTheme="majorHAnsi" w:hAnsiTheme="majorHAnsi" w:cstheme="majorHAnsi"/>
          <w:b/>
        </w:rPr>
      </w:pPr>
      <w:r w:rsidRPr="005F1A4A">
        <w:rPr>
          <w:rFonts w:asciiTheme="majorHAnsi" w:hAnsiTheme="majorHAnsi" w:cstheme="majorHAnsi"/>
          <w:b/>
        </w:rPr>
        <w:t>Q</w:t>
      </w:r>
      <w:r w:rsidR="00995251">
        <w:rPr>
          <w:rFonts w:asciiTheme="majorHAnsi" w:hAnsiTheme="majorHAnsi" w:cstheme="majorHAnsi"/>
          <w:b/>
        </w:rPr>
        <w:t>30</w:t>
      </w:r>
      <w:r w:rsidRPr="005F1A4A">
        <w:rPr>
          <w:rFonts w:asciiTheme="majorHAnsi" w:hAnsiTheme="majorHAnsi" w:cstheme="majorHAnsi"/>
          <w:b/>
        </w:rPr>
        <w:t>: Can I use terminal leave</w:t>
      </w:r>
      <w:r w:rsidR="001B1172" w:rsidRPr="005F1A4A">
        <w:rPr>
          <w:rFonts w:asciiTheme="majorHAnsi" w:hAnsiTheme="majorHAnsi" w:cstheme="majorHAnsi"/>
          <w:b/>
        </w:rPr>
        <w:t xml:space="preserve"> in conjunction with SKB</w:t>
      </w:r>
      <w:r w:rsidR="00F61047" w:rsidRPr="005F1A4A">
        <w:rPr>
          <w:rFonts w:asciiTheme="majorHAnsi" w:hAnsiTheme="majorHAnsi" w:cstheme="majorHAnsi"/>
          <w:b/>
        </w:rPr>
        <w:t>?</w:t>
      </w:r>
    </w:p>
    <w:p w:rsidR="00AC1F0C" w:rsidRPr="005F1A4A" w:rsidRDefault="00366E02" w:rsidP="00D8030B">
      <w:pPr>
        <w:pStyle w:val="Default"/>
        <w:spacing w:after="160"/>
        <w:rPr>
          <w:rFonts w:asciiTheme="majorHAnsi" w:hAnsiTheme="majorHAnsi" w:cstheme="majorHAnsi"/>
          <w:sz w:val="22"/>
          <w:szCs w:val="22"/>
        </w:rPr>
      </w:pPr>
      <w:r w:rsidRPr="00995251">
        <w:rPr>
          <w:rFonts w:asciiTheme="majorHAnsi" w:hAnsiTheme="majorHAnsi" w:cstheme="majorHAnsi"/>
          <w:b/>
          <w:sz w:val="22"/>
          <w:szCs w:val="22"/>
        </w:rPr>
        <w:t>A</w:t>
      </w:r>
      <w:r w:rsidR="00995251" w:rsidRPr="00995251">
        <w:rPr>
          <w:rFonts w:asciiTheme="majorHAnsi" w:hAnsiTheme="majorHAnsi" w:cstheme="majorHAnsi"/>
          <w:b/>
          <w:sz w:val="22"/>
          <w:szCs w:val="22"/>
        </w:rPr>
        <w:t>30</w:t>
      </w:r>
      <w:r w:rsidRPr="005F1A4A">
        <w:rPr>
          <w:rFonts w:asciiTheme="majorHAnsi" w:hAnsiTheme="majorHAnsi" w:cstheme="majorHAnsi"/>
          <w:sz w:val="22"/>
          <w:szCs w:val="22"/>
        </w:rPr>
        <w:t xml:space="preserve">: </w:t>
      </w:r>
      <w:r w:rsidR="007F6C81" w:rsidRPr="005F1A4A">
        <w:rPr>
          <w:rFonts w:asciiTheme="majorHAnsi" w:hAnsiTheme="majorHAnsi" w:cstheme="majorHAnsi"/>
          <w:sz w:val="22"/>
          <w:szCs w:val="22"/>
        </w:rPr>
        <w:t xml:space="preserve">Yes. </w:t>
      </w:r>
      <w:r w:rsidR="00932DCE" w:rsidRPr="005F1A4A">
        <w:rPr>
          <w:rFonts w:asciiTheme="majorHAnsi" w:hAnsiTheme="majorHAnsi" w:cstheme="majorHAnsi"/>
          <w:sz w:val="22"/>
          <w:szCs w:val="22"/>
        </w:rPr>
        <w:t>Terminal leave is auth</w:t>
      </w:r>
      <w:r w:rsidR="00F61047" w:rsidRPr="005F1A4A">
        <w:rPr>
          <w:rFonts w:asciiTheme="majorHAnsi" w:hAnsiTheme="majorHAnsi" w:cstheme="majorHAnsi"/>
          <w:sz w:val="22"/>
          <w:szCs w:val="22"/>
        </w:rPr>
        <w:t xml:space="preserve">orized </w:t>
      </w:r>
      <w:r w:rsidR="001D0406">
        <w:rPr>
          <w:rFonts w:asciiTheme="majorHAnsi" w:hAnsiTheme="majorHAnsi" w:cstheme="majorHAnsi"/>
          <w:sz w:val="22"/>
          <w:szCs w:val="22"/>
        </w:rPr>
        <w:t xml:space="preserve">at the end of the training program, either </w:t>
      </w:r>
      <w:r w:rsidR="002D5D06" w:rsidRPr="005F1A4A">
        <w:rPr>
          <w:rFonts w:asciiTheme="majorHAnsi" w:hAnsiTheme="majorHAnsi" w:cstheme="majorHAnsi"/>
          <w:sz w:val="22"/>
          <w:szCs w:val="22"/>
        </w:rPr>
        <w:t xml:space="preserve">in conjunction or </w:t>
      </w:r>
      <w:r w:rsidR="00F61047" w:rsidRPr="005F1A4A">
        <w:rPr>
          <w:rFonts w:asciiTheme="majorHAnsi" w:hAnsiTheme="majorHAnsi" w:cstheme="majorHAnsi"/>
          <w:sz w:val="22"/>
          <w:szCs w:val="22"/>
        </w:rPr>
        <w:t>concurrently</w:t>
      </w:r>
      <w:r w:rsidR="001B1172" w:rsidRPr="005F1A4A">
        <w:rPr>
          <w:rFonts w:asciiTheme="majorHAnsi" w:hAnsiTheme="majorHAnsi" w:cstheme="majorHAnsi"/>
          <w:sz w:val="22"/>
          <w:szCs w:val="22"/>
        </w:rPr>
        <w:t xml:space="preserve"> with </w:t>
      </w:r>
      <w:r w:rsidR="006F4304">
        <w:rPr>
          <w:rFonts w:asciiTheme="majorHAnsi" w:hAnsiTheme="majorHAnsi" w:cstheme="majorHAnsi"/>
          <w:sz w:val="22"/>
          <w:szCs w:val="22"/>
        </w:rPr>
        <w:t xml:space="preserve">the </w:t>
      </w:r>
      <w:r w:rsidR="001B1172" w:rsidRPr="005F1A4A">
        <w:rPr>
          <w:rFonts w:asciiTheme="majorHAnsi" w:hAnsiTheme="majorHAnsi" w:cstheme="majorHAnsi"/>
          <w:sz w:val="22"/>
          <w:szCs w:val="22"/>
        </w:rPr>
        <w:t>SKB program.</w:t>
      </w:r>
      <w:r w:rsidR="002D5D06" w:rsidRPr="005F1A4A">
        <w:rPr>
          <w:rFonts w:asciiTheme="majorHAnsi" w:hAnsiTheme="majorHAnsi" w:cstheme="majorHAnsi"/>
          <w:sz w:val="22"/>
          <w:szCs w:val="22"/>
        </w:rPr>
        <w:t xml:space="preserve">Members have </w:t>
      </w:r>
      <w:r w:rsidR="008B6D8A">
        <w:rPr>
          <w:rFonts w:asciiTheme="majorHAnsi" w:hAnsiTheme="majorHAnsi" w:cstheme="majorHAnsi"/>
          <w:sz w:val="22"/>
          <w:szCs w:val="22"/>
        </w:rPr>
        <w:t xml:space="preserve">different </w:t>
      </w:r>
      <w:r w:rsidR="002D5D06" w:rsidRPr="005F1A4A">
        <w:rPr>
          <w:rFonts w:asciiTheme="majorHAnsi" w:hAnsiTheme="majorHAnsi" w:cstheme="majorHAnsi"/>
          <w:sz w:val="22"/>
          <w:szCs w:val="22"/>
        </w:rPr>
        <w:t xml:space="preserve">options </w:t>
      </w:r>
      <w:r w:rsidR="009839D4">
        <w:rPr>
          <w:rFonts w:asciiTheme="majorHAnsi" w:hAnsiTheme="majorHAnsi" w:cstheme="majorHAnsi"/>
          <w:sz w:val="22"/>
          <w:szCs w:val="22"/>
        </w:rPr>
        <w:t xml:space="preserve">to choose from </w:t>
      </w:r>
      <w:r w:rsidR="002D5D06" w:rsidRPr="005F1A4A">
        <w:rPr>
          <w:rFonts w:asciiTheme="majorHAnsi" w:hAnsiTheme="majorHAnsi" w:cstheme="majorHAnsi"/>
          <w:sz w:val="22"/>
          <w:szCs w:val="22"/>
        </w:rPr>
        <w:t>in the planning</w:t>
      </w:r>
      <w:r w:rsidR="009839D4">
        <w:rPr>
          <w:rFonts w:asciiTheme="majorHAnsi" w:hAnsiTheme="majorHAnsi" w:cstheme="majorHAnsi"/>
          <w:sz w:val="22"/>
          <w:szCs w:val="22"/>
        </w:rPr>
        <w:t xml:space="preserve"> for participating in SKB and using terminal leave</w:t>
      </w:r>
      <w:r w:rsidR="008E4333">
        <w:rPr>
          <w:rFonts w:asciiTheme="majorHAnsi" w:hAnsiTheme="majorHAnsi" w:cstheme="majorHAnsi"/>
          <w:sz w:val="22"/>
          <w:szCs w:val="22"/>
        </w:rPr>
        <w:t xml:space="preserve">.  For example, </w:t>
      </w:r>
      <w:r w:rsidR="002D5D06" w:rsidRPr="005F1A4A">
        <w:rPr>
          <w:rFonts w:asciiTheme="majorHAnsi" w:hAnsiTheme="majorHAnsi" w:cstheme="majorHAnsi"/>
          <w:sz w:val="22"/>
          <w:szCs w:val="22"/>
        </w:rPr>
        <w:t>t</w:t>
      </w:r>
      <w:r w:rsidR="00322E8B" w:rsidRPr="005F1A4A">
        <w:rPr>
          <w:rFonts w:asciiTheme="majorHAnsi" w:hAnsiTheme="majorHAnsi" w:cstheme="majorHAnsi"/>
          <w:sz w:val="22"/>
          <w:szCs w:val="22"/>
        </w:rPr>
        <w:t xml:space="preserve">he training dates may overlap </w:t>
      </w:r>
      <w:r w:rsidR="009839D4">
        <w:rPr>
          <w:rFonts w:asciiTheme="majorHAnsi" w:hAnsiTheme="majorHAnsi" w:cstheme="majorHAnsi"/>
          <w:sz w:val="22"/>
          <w:szCs w:val="22"/>
        </w:rPr>
        <w:t xml:space="preserve">with terminal leave </w:t>
      </w:r>
      <w:r w:rsidR="00322E8B" w:rsidRPr="005F1A4A">
        <w:rPr>
          <w:rFonts w:asciiTheme="majorHAnsi" w:hAnsiTheme="majorHAnsi" w:cstheme="majorHAnsi"/>
          <w:sz w:val="22"/>
          <w:szCs w:val="22"/>
        </w:rPr>
        <w:t>or the training date end</w:t>
      </w:r>
      <w:r w:rsidR="009839D4">
        <w:rPr>
          <w:rFonts w:asciiTheme="majorHAnsi" w:hAnsiTheme="majorHAnsi" w:cstheme="majorHAnsi"/>
          <w:sz w:val="22"/>
          <w:szCs w:val="22"/>
        </w:rPr>
        <w:t xml:space="preserve"> before</w:t>
      </w:r>
      <w:r w:rsidR="00322E8B" w:rsidRPr="005F1A4A">
        <w:rPr>
          <w:rFonts w:asciiTheme="majorHAnsi" w:hAnsiTheme="majorHAnsi" w:cstheme="majorHAnsi"/>
          <w:sz w:val="22"/>
          <w:szCs w:val="22"/>
        </w:rPr>
        <w:t xml:space="preserve">terminal leave begins. </w:t>
      </w:r>
      <w:r w:rsidR="008E4333">
        <w:rPr>
          <w:rFonts w:asciiTheme="majorHAnsi" w:hAnsiTheme="majorHAnsi" w:cstheme="majorHAnsi"/>
          <w:sz w:val="22"/>
          <w:szCs w:val="22"/>
        </w:rPr>
        <w:t xml:space="preserve">The </w:t>
      </w:r>
      <w:r w:rsidR="00B8257A" w:rsidRPr="005F1A4A">
        <w:rPr>
          <w:rFonts w:asciiTheme="majorHAnsi" w:hAnsiTheme="majorHAnsi" w:cstheme="majorHAnsi"/>
          <w:sz w:val="22"/>
          <w:szCs w:val="22"/>
        </w:rPr>
        <w:t>E&amp;TC may recommend that the training program ends and then terminal leave begins</w:t>
      </w:r>
      <w:r w:rsidR="006F4304">
        <w:rPr>
          <w:rFonts w:asciiTheme="majorHAnsi" w:hAnsiTheme="majorHAnsi" w:cstheme="majorHAnsi"/>
          <w:sz w:val="22"/>
          <w:szCs w:val="22"/>
        </w:rPr>
        <w:t>.S</w:t>
      </w:r>
      <w:r w:rsidR="00B8257A" w:rsidRPr="005F1A4A">
        <w:rPr>
          <w:rFonts w:asciiTheme="majorHAnsi" w:hAnsiTheme="majorHAnsi" w:cstheme="majorHAnsi"/>
          <w:sz w:val="22"/>
          <w:szCs w:val="22"/>
        </w:rPr>
        <w:t>ee next question</w:t>
      </w:r>
      <w:r w:rsidR="009839D4">
        <w:rPr>
          <w:rFonts w:asciiTheme="majorHAnsi" w:hAnsiTheme="majorHAnsi" w:cstheme="majorHAnsi"/>
          <w:sz w:val="22"/>
          <w:szCs w:val="22"/>
        </w:rPr>
        <w:t xml:space="preserve"> for an example of when this would be ben</w:t>
      </w:r>
      <w:r w:rsidR="006C26FD">
        <w:rPr>
          <w:rFonts w:asciiTheme="majorHAnsi" w:hAnsiTheme="majorHAnsi" w:cstheme="majorHAnsi"/>
          <w:sz w:val="22"/>
          <w:szCs w:val="22"/>
        </w:rPr>
        <w:t>e</w:t>
      </w:r>
      <w:r w:rsidR="009839D4">
        <w:rPr>
          <w:rFonts w:asciiTheme="majorHAnsi" w:hAnsiTheme="majorHAnsi" w:cstheme="majorHAnsi"/>
          <w:sz w:val="22"/>
          <w:szCs w:val="22"/>
        </w:rPr>
        <w:t>ficial.</w:t>
      </w:r>
    </w:p>
    <w:p w:rsidR="002D5D06" w:rsidRPr="005F1A4A" w:rsidRDefault="002D5D06" w:rsidP="00995251">
      <w:pPr>
        <w:pStyle w:val="Default"/>
        <w:spacing w:after="120"/>
        <w:rPr>
          <w:rFonts w:asciiTheme="majorHAnsi" w:hAnsiTheme="majorHAnsi" w:cstheme="majorHAnsi"/>
          <w:b/>
          <w:sz w:val="22"/>
          <w:szCs w:val="22"/>
        </w:rPr>
      </w:pPr>
      <w:r w:rsidRPr="005F1A4A">
        <w:rPr>
          <w:rFonts w:asciiTheme="majorHAnsi" w:hAnsiTheme="majorHAnsi" w:cstheme="majorHAnsi"/>
          <w:b/>
          <w:sz w:val="22"/>
          <w:szCs w:val="22"/>
        </w:rPr>
        <w:t>Q</w:t>
      </w:r>
      <w:r w:rsidR="00290D5A">
        <w:rPr>
          <w:rFonts w:asciiTheme="majorHAnsi" w:hAnsiTheme="majorHAnsi" w:cstheme="majorHAnsi"/>
          <w:b/>
          <w:sz w:val="22"/>
          <w:szCs w:val="22"/>
        </w:rPr>
        <w:t>31</w:t>
      </w:r>
      <w:r w:rsidRPr="005F1A4A">
        <w:rPr>
          <w:rFonts w:asciiTheme="majorHAnsi" w:hAnsiTheme="majorHAnsi" w:cstheme="majorHAnsi"/>
          <w:b/>
          <w:sz w:val="22"/>
          <w:szCs w:val="22"/>
        </w:rPr>
        <w:t xml:space="preserve">:  Why would I want my training date to end prior to </w:t>
      </w:r>
      <w:r w:rsidR="006F4304">
        <w:rPr>
          <w:rFonts w:asciiTheme="majorHAnsi" w:hAnsiTheme="majorHAnsi" w:cstheme="majorHAnsi"/>
          <w:b/>
          <w:sz w:val="22"/>
          <w:szCs w:val="22"/>
        </w:rPr>
        <w:t xml:space="preserve">starting my </w:t>
      </w:r>
      <w:r w:rsidRPr="005F1A4A">
        <w:rPr>
          <w:rFonts w:asciiTheme="majorHAnsi" w:hAnsiTheme="majorHAnsi" w:cstheme="majorHAnsi"/>
          <w:b/>
          <w:sz w:val="22"/>
          <w:szCs w:val="22"/>
        </w:rPr>
        <w:t>terminal leave?</w:t>
      </w:r>
    </w:p>
    <w:p w:rsidR="008D7963" w:rsidRPr="005F1A4A" w:rsidRDefault="002D5D06" w:rsidP="00AC1F0C">
      <w:pPr>
        <w:pStyle w:val="Default"/>
        <w:rPr>
          <w:rFonts w:asciiTheme="majorHAnsi" w:hAnsiTheme="majorHAnsi" w:cstheme="majorHAnsi"/>
          <w:sz w:val="22"/>
          <w:szCs w:val="22"/>
        </w:rPr>
      </w:pPr>
      <w:r w:rsidRPr="00290D5A">
        <w:rPr>
          <w:rFonts w:asciiTheme="majorHAnsi" w:hAnsiTheme="majorHAnsi" w:cstheme="majorHAnsi"/>
          <w:b/>
          <w:sz w:val="22"/>
          <w:szCs w:val="22"/>
        </w:rPr>
        <w:lastRenderedPageBreak/>
        <w:t>A</w:t>
      </w:r>
      <w:r w:rsidR="00290D5A" w:rsidRPr="00290D5A">
        <w:rPr>
          <w:rFonts w:asciiTheme="majorHAnsi" w:hAnsiTheme="majorHAnsi" w:cstheme="majorHAnsi"/>
          <w:b/>
          <w:sz w:val="22"/>
          <w:szCs w:val="22"/>
        </w:rPr>
        <w:t>31</w:t>
      </w:r>
      <w:r w:rsidRPr="00290D5A">
        <w:rPr>
          <w:rFonts w:asciiTheme="majorHAnsi" w:hAnsiTheme="majorHAnsi" w:cstheme="majorHAnsi"/>
          <w:b/>
          <w:sz w:val="22"/>
          <w:szCs w:val="22"/>
        </w:rPr>
        <w:t>:</w:t>
      </w:r>
      <w:r w:rsidR="008E4333">
        <w:rPr>
          <w:rFonts w:asciiTheme="majorHAnsi" w:hAnsiTheme="majorHAnsi" w:cstheme="majorHAnsi"/>
          <w:sz w:val="22"/>
          <w:szCs w:val="22"/>
        </w:rPr>
        <w:t>D</w:t>
      </w:r>
      <w:r w:rsidR="008D7963" w:rsidRPr="005F1A4A">
        <w:rPr>
          <w:rFonts w:asciiTheme="majorHAnsi" w:hAnsiTheme="majorHAnsi" w:cstheme="majorHAnsi"/>
          <w:sz w:val="22"/>
          <w:szCs w:val="22"/>
        </w:rPr>
        <w:t xml:space="preserve">uring </w:t>
      </w:r>
      <w:r w:rsidRPr="005F1A4A">
        <w:rPr>
          <w:rFonts w:asciiTheme="majorHAnsi" w:hAnsiTheme="majorHAnsi" w:cstheme="majorHAnsi"/>
          <w:sz w:val="22"/>
          <w:szCs w:val="22"/>
        </w:rPr>
        <w:t>terminal leave</w:t>
      </w:r>
      <w:r w:rsidR="008E4333">
        <w:rPr>
          <w:rFonts w:asciiTheme="majorHAnsi" w:hAnsiTheme="majorHAnsi" w:cstheme="majorHAnsi"/>
          <w:sz w:val="22"/>
          <w:szCs w:val="22"/>
        </w:rPr>
        <w:t>,</w:t>
      </w:r>
      <w:r w:rsidR="008E4333" w:rsidRPr="005F1A4A">
        <w:rPr>
          <w:rFonts w:asciiTheme="majorHAnsi" w:hAnsiTheme="majorHAnsi" w:cstheme="majorHAnsi"/>
          <w:sz w:val="22"/>
          <w:szCs w:val="22"/>
        </w:rPr>
        <w:t xml:space="preserve">Service members </w:t>
      </w:r>
      <w:r w:rsidR="008D7963" w:rsidRPr="005F1A4A">
        <w:rPr>
          <w:rFonts w:asciiTheme="majorHAnsi" w:hAnsiTheme="majorHAnsi" w:cstheme="majorHAnsi"/>
          <w:sz w:val="22"/>
          <w:szCs w:val="22"/>
        </w:rPr>
        <w:t>are authorized to undergo hiring actions</w:t>
      </w:r>
      <w:r w:rsidR="008B6D8A">
        <w:rPr>
          <w:rFonts w:asciiTheme="majorHAnsi" w:hAnsiTheme="majorHAnsi" w:cstheme="majorHAnsi"/>
          <w:sz w:val="22"/>
          <w:szCs w:val="22"/>
        </w:rPr>
        <w:t xml:space="preserve"> and</w:t>
      </w:r>
      <w:r w:rsidRPr="005F1A4A">
        <w:rPr>
          <w:rFonts w:asciiTheme="majorHAnsi" w:hAnsiTheme="majorHAnsi" w:cstheme="majorHAnsi"/>
          <w:sz w:val="22"/>
          <w:szCs w:val="22"/>
        </w:rPr>
        <w:t>,</w:t>
      </w:r>
      <w:r w:rsidR="00995251">
        <w:rPr>
          <w:rFonts w:asciiTheme="majorHAnsi" w:hAnsiTheme="majorHAnsi" w:cstheme="majorHAnsi"/>
          <w:sz w:val="22"/>
          <w:szCs w:val="22"/>
        </w:rPr>
        <w:t xml:space="preserve"> thus receiv</w:t>
      </w:r>
      <w:r w:rsidR="008B6D8A">
        <w:rPr>
          <w:rFonts w:asciiTheme="majorHAnsi" w:hAnsiTheme="majorHAnsi" w:cstheme="majorHAnsi"/>
          <w:sz w:val="22"/>
          <w:szCs w:val="22"/>
        </w:rPr>
        <w:t>e</w:t>
      </w:r>
      <w:r w:rsidR="008D7963" w:rsidRPr="005F1A4A">
        <w:rPr>
          <w:rFonts w:asciiTheme="majorHAnsi" w:hAnsiTheme="majorHAnsi" w:cstheme="majorHAnsi"/>
          <w:sz w:val="22"/>
          <w:szCs w:val="22"/>
        </w:rPr>
        <w:t xml:space="preserve"> wages and benefits from employers</w:t>
      </w:r>
      <w:r w:rsidR="009839D4">
        <w:rPr>
          <w:rFonts w:asciiTheme="majorHAnsi" w:hAnsiTheme="majorHAnsi" w:cstheme="majorHAnsi"/>
          <w:sz w:val="22"/>
          <w:szCs w:val="22"/>
        </w:rPr>
        <w:t>, which they cannot receive while participating in SKB.</w:t>
      </w:r>
    </w:p>
    <w:p w:rsidR="00AC1F0C" w:rsidRPr="005F1A4A" w:rsidRDefault="00AC1F0C" w:rsidP="00AC1F0C">
      <w:pPr>
        <w:pStyle w:val="Default"/>
        <w:rPr>
          <w:rFonts w:asciiTheme="majorHAnsi" w:hAnsiTheme="majorHAnsi" w:cstheme="majorHAnsi"/>
          <w:sz w:val="22"/>
          <w:szCs w:val="22"/>
        </w:rPr>
      </w:pPr>
    </w:p>
    <w:p w:rsidR="004E598A" w:rsidRDefault="004E598A" w:rsidP="007F6C81">
      <w:pPr>
        <w:pStyle w:val="Default"/>
        <w:spacing w:after="120"/>
        <w:rPr>
          <w:rFonts w:asciiTheme="majorHAnsi" w:hAnsiTheme="majorHAnsi" w:cstheme="majorHAnsi"/>
          <w:b/>
          <w:sz w:val="22"/>
          <w:szCs w:val="22"/>
        </w:rPr>
      </w:pPr>
    </w:p>
    <w:p w:rsidR="00366E02" w:rsidRPr="005F1A4A" w:rsidRDefault="00366E02" w:rsidP="007F6C81">
      <w:pPr>
        <w:pStyle w:val="Default"/>
        <w:spacing w:after="120"/>
        <w:rPr>
          <w:rFonts w:asciiTheme="majorHAnsi" w:hAnsiTheme="majorHAnsi" w:cstheme="majorHAnsi"/>
          <w:b/>
          <w:sz w:val="22"/>
          <w:szCs w:val="22"/>
        </w:rPr>
      </w:pPr>
      <w:r w:rsidRPr="005F1A4A">
        <w:rPr>
          <w:rFonts w:asciiTheme="majorHAnsi" w:hAnsiTheme="majorHAnsi" w:cstheme="majorHAnsi"/>
          <w:b/>
          <w:sz w:val="22"/>
          <w:szCs w:val="22"/>
        </w:rPr>
        <w:t>Q</w:t>
      </w:r>
      <w:r w:rsidR="00290D5A">
        <w:rPr>
          <w:rFonts w:asciiTheme="majorHAnsi" w:hAnsiTheme="majorHAnsi" w:cstheme="majorHAnsi"/>
          <w:b/>
          <w:sz w:val="22"/>
          <w:szCs w:val="22"/>
        </w:rPr>
        <w:t>32</w:t>
      </w:r>
      <w:r w:rsidRPr="005F1A4A">
        <w:rPr>
          <w:rFonts w:asciiTheme="majorHAnsi" w:hAnsiTheme="majorHAnsi" w:cstheme="majorHAnsi"/>
          <w:b/>
          <w:sz w:val="22"/>
          <w:szCs w:val="22"/>
        </w:rPr>
        <w:t>:  Am I allowed to take</w:t>
      </w:r>
      <w:r w:rsidR="002D5D06" w:rsidRPr="005F1A4A">
        <w:rPr>
          <w:rFonts w:asciiTheme="majorHAnsi" w:hAnsiTheme="majorHAnsi" w:cstheme="majorHAnsi"/>
          <w:b/>
          <w:sz w:val="22"/>
          <w:szCs w:val="22"/>
        </w:rPr>
        <w:t xml:space="preserve"> ordinary</w:t>
      </w:r>
      <w:r w:rsidRPr="005F1A4A">
        <w:rPr>
          <w:rFonts w:asciiTheme="majorHAnsi" w:hAnsiTheme="majorHAnsi" w:cstheme="majorHAnsi"/>
          <w:b/>
          <w:sz w:val="22"/>
          <w:szCs w:val="22"/>
        </w:rPr>
        <w:t xml:space="preserve"> leave during my SkillBridge program?</w:t>
      </w:r>
    </w:p>
    <w:p w:rsidR="00366E02" w:rsidRPr="005F1A4A" w:rsidRDefault="00366E02" w:rsidP="00366E02">
      <w:pPr>
        <w:rPr>
          <w:rFonts w:asciiTheme="majorHAnsi" w:hAnsiTheme="majorHAnsi" w:cstheme="majorHAnsi"/>
        </w:rPr>
      </w:pPr>
      <w:r w:rsidRPr="00290D5A">
        <w:rPr>
          <w:rFonts w:asciiTheme="majorHAnsi" w:hAnsiTheme="majorHAnsi" w:cstheme="majorHAnsi"/>
          <w:b/>
        </w:rPr>
        <w:t>A</w:t>
      </w:r>
      <w:r w:rsidR="00290D5A">
        <w:rPr>
          <w:rFonts w:asciiTheme="majorHAnsi" w:hAnsiTheme="majorHAnsi" w:cstheme="majorHAnsi"/>
          <w:b/>
        </w:rPr>
        <w:t>32</w:t>
      </w:r>
      <w:r w:rsidRPr="005F1A4A">
        <w:rPr>
          <w:rFonts w:asciiTheme="majorHAnsi" w:hAnsiTheme="majorHAnsi" w:cstheme="majorHAnsi"/>
        </w:rPr>
        <w:t xml:space="preserve">:  </w:t>
      </w:r>
      <w:r w:rsidR="00AC1F0C" w:rsidRPr="005F1A4A">
        <w:rPr>
          <w:rFonts w:asciiTheme="majorHAnsi" w:hAnsiTheme="majorHAnsi" w:cstheme="majorHAnsi"/>
        </w:rPr>
        <w:t xml:space="preserve">No. </w:t>
      </w:r>
      <w:r w:rsidR="004D013A" w:rsidRPr="005F1A4A">
        <w:rPr>
          <w:rFonts w:asciiTheme="majorHAnsi" w:hAnsiTheme="majorHAnsi" w:cstheme="majorHAnsi"/>
        </w:rPr>
        <w:t>If members are on PTDY orders</w:t>
      </w:r>
      <w:r w:rsidR="00B8257A" w:rsidRPr="005F1A4A">
        <w:rPr>
          <w:rFonts w:asciiTheme="majorHAnsi" w:hAnsiTheme="majorHAnsi" w:cstheme="majorHAnsi"/>
        </w:rPr>
        <w:t xml:space="preserve"> for over 30 days</w:t>
      </w:r>
      <w:r w:rsidR="004D013A" w:rsidRPr="005F1A4A">
        <w:rPr>
          <w:rFonts w:asciiTheme="majorHAnsi" w:hAnsiTheme="majorHAnsi" w:cstheme="majorHAnsi"/>
        </w:rPr>
        <w:t xml:space="preserve">, ordinary </w:t>
      </w:r>
      <w:r w:rsidRPr="005F1A4A">
        <w:rPr>
          <w:rFonts w:asciiTheme="majorHAnsi" w:hAnsiTheme="majorHAnsi" w:cstheme="majorHAnsi"/>
        </w:rPr>
        <w:t xml:space="preserve">leave </w:t>
      </w:r>
      <w:r w:rsidR="008E4333">
        <w:rPr>
          <w:rFonts w:asciiTheme="majorHAnsi" w:hAnsiTheme="majorHAnsi" w:cstheme="majorHAnsi"/>
        </w:rPr>
        <w:t>must</w:t>
      </w:r>
      <w:r w:rsidR="004D013A" w:rsidRPr="005F1A4A">
        <w:rPr>
          <w:rFonts w:asciiTheme="majorHAnsi" w:hAnsiTheme="majorHAnsi" w:cstheme="majorHAnsi"/>
        </w:rPr>
        <w:t xml:space="preserve"> be </w:t>
      </w:r>
      <w:r w:rsidRPr="005F1A4A">
        <w:rPr>
          <w:rFonts w:asciiTheme="majorHAnsi" w:hAnsiTheme="majorHAnsi" w:cstheme="majorHAnsi"/>
        </w:rPr>
        <w:t>taken before or after</w:t>
      </w:r>
      <w:r w:rsidR="008E4333">
        <w:rPr>
          <w:rFonts w:asciiTheme="majorHAnsi" w:hAnsiTheme="majorHAnsi" w:cstheme="majorHAnsi"/>
        </w:rPr>
        <w:t>,</w:t>
      </w:r>
      <w:r w:rsidR="008E4333" w:rsidRPr="005F1A4A">
        <w:rPr>
          <w:rFonts w:asciiTheme="majorHAnsi" w:hAnsiTheme="majorHAnsi" w:cstheme="majorHAnsi"/>
        </w:rPr>
        <w:t xml:space="preserve"> but not during</w:t>
      </w:r>
      <w:r w:rsidR="008E4333">
        <w:rPr>
          <w:rFonts w:asciiTheme="majorHAnsi" w:hAnsiTheme="majorHAnsi" w:cstheme="majorHAnsi"/>
        </w:rPr>
        <w:t xml:space="preserve"> their</w:t>
      </w:r>
      <w:r w:rsidR="00F059F2" w:rsidRPr="005F1A4A">
        <w:rPr>
          <w:rFonts w:asciiTheme="majorHAnsi" w:hAnsiTheme="majorHAnsi" w:cstheme="majorHAnsi"/>
        </w:rPr>
        <w:t xml:space="preserve">SKB </w:t>
      </w:r>
      <w:r w:rsidR="0015312E" w:rsidRPr="005F1A4A">
        <w:rPr>
          <w:rFonts w:asciiTheme="majorHAnsi" w:hAnsiTheme="majorHAnsi" w:cstheme="majorHAnsi"/>
        </w:rPr>
        <w:t xml:space="preserve">training </w:t>
      </w:r>
      <w:r w:rsidR="00F059F2" w:rsidRPr="005F1A4A">
        <w:rPr>
          <w:rFonts w:asciiTheme="majorHAnsi" w:hAnsiTheme="majorHAnsi" w:cstheme="majorHAnsi"/>
        </w:rPr>
        <w:t>program</w:t>
      </w:r>
      <w:r w:rsidRPr="005F1A4A">
        <w:rPr>
          <w:rFonts w:asciiTheme="majorHAnsi" w:hAnsiTheme="majorHAnsi" w:cstheme="majorHAnsi"/>
        </w:rPr>
        <w:t xml:space="preserve">.  </w:t>
      </w:r>
      <w:r w:rsidR="004D013A" w:rsidRPr="005F1A4A">
        <w:rPr>
          <w:rFonts w:asciiTheme="majorHAnsi" w:hAnsiTheme="majorHAnsi" w:cstheme="majorHAnsi"/>
        </w:rPr>
        <w:t xml:space="preserve">IAW AFI 36-3003, </w:t>
      </w:r>
      <w:r w:rsidR="00D24EAE">
        <w:rPr>
          <w:rFonts w:asciiTheme="majorHAnsi" w:hAnsiTheme="majorHAnsi" w:cstheme="majorHAnsi"/>
        </w:rPr>
        <w:t xml:space="preserve">paragraph </w:t>
      </w:r>
      <w:r w:rsidR="004D013A" w:rsidRPr="005F1A4A">
        <w:rPr>
          <w:rFonts w:asciiTheme="majorHAnsi" w:hAnsiTheme="majorHAnsi" w:cstheme="majorHAnsi"/>
        </w:rPr>
        <w:t>4.1.1.7</w:t>
      </w:r>
      <w:r w:rsidR="00416A41">
        <w:rPr>
          <w:rFonts w:asciiTheme="majorHAnsi" w:hAnsiTheme="majorHAnsi" w:cstheme="majorHAnsi"/>
        </w:rPr>
        <w:t>.</w:t>
      </w:r>
      <w:r w:rsidR="004D013A" w:rsidRPr="005F1A4A">
        <w:rPr>
          <w:rFonts w:asciiTheme="majorHAnsi" w:hAnsiTheme="majorHAnsi" w:cstheme="majorHAnsi"/>
        </w:rPr>
        <w:t xml:space="preserve"> Ordinary Leave </w:t>
      </w:r>
      <w:r w:rsidR="008B6D8A">
        <w:rPr>
          <w:rFonts w:asciiTheme="majorHAnsi" w:hAnsiTheme="majorHAnsi" w:cstheme="majorHAnsi"/>
        </w:rPr>
        <w:t>b</w:t>
      </w:r>
      <w:r w:rsidR="004D013A" w:rsidRPr="005F1A4A">
        <w:rPr>
          <w:rFonts w:asciiTheme="majorHAnsi" w:hAnsiTheme="majorHAnsi" w:cstheme="majorHAnsi"/>
        </w:rPr>
        <w:t xml:space="preserve">egins and </w:t>
      </w:r>
      <w:r w:rsidR="008B6D8A">
        <w:rPr>
          <w:rFonts w:asciiTheme="majorHAnsi" w:hAnsiTheme="majorHAnsi" w:cstheme="majorHAnsi"/>
        </w:rPr>
        <w:t>e</w:t>
      </w:r>
      <w:r w:rsidR="004D013A" w:rsidRPr="005F1A4A">
        <w:rPr>
          <w:rFonts w:asciiTheme="majorHAnsi" w:hAnsiTheme="majorHAnsi" w:cstheme="majorHAnsi"/>
        </w:rPr>
        <w:t xml:space="preserve">nds in the </w:t>
      </w:r>
      <w:r w:rsidR="008B6D8A">
        <w:rPr>
          <w:rFonts w:asciiTheme="majorHAnsi" w:hAnsiTheme="majorHAnsi" w:cstheme="majorHAnsi"/>
        </w:rPr>
        <w:t>l</w:t>
      </w:r>
      <w:r w:rsidR="004D013A" w:rsidRPr="005F1A4A">
        <w:rPr>
          <w:rFonts w:asciiTheme="majorHAnsi" w:hAnsiTheme="majorHAnsi" w:cstheme="majorHAnsi"/>
        </w:rPr>
        <w:t xml:space="preserve">ocal </w:t>
      </w:r>
      <w:r w:rsidR="008B6D8A">
        <w:rPr>
          <w:rFonts w:asciiTheme="majorHAnsi" w:hAnsiTheme="majorHAnsi" w:cstheme="majorHAnsi"/>
        </w:rPr>
        <w:t>a</w:t>
      </w:r>
      <w:r w:rsidR="004D013A" w:rsidRPr="005F1A4A">
        <w:rPr>
          <w:rFonts w:asciiTheme="majorHAnsi" w:hAnsiTheme="majorHAnsi" w:cstheme="majorHAnsi"/>
        </w:rPr>
        <w:t>rea. The local area is the place where the member lives and from which he or she commutes to the duty station.</w:t>
      </w:r>
    </w:p>
    <w:p w:rsidR="00D8030B" w:rsidRPr="00EC7924" w:rsidRDefault="004D013A" w:rsidP="00D8030B">
      <w:pPr>
        <w:spacing w:after="120"/>
        <w:rPr>
          <w:rFonts w:asciiTheme="majorHAnsi" w:hAnsiTheme="majorHAnsi" w:cstheme="majorHAnsi"/>
          <w:b/>
        </w:rPr>
      </w:pPr>
      <w:r w:rsidRPr="00EC7924">
        <w:rPr>
          <w:rFonts w:asciiTheme="majorHAnsi" w:hAnsiTheme="majorHAnsi" w:cstheme="majorHAnsi"/>
          <w:b/>
          <w:bCs/>
        </w:rPr>
        <w:t>Q</w:t>
      </w:r>
      <w:r w:rsidR="00290D5A" w:rsidRPr="00EC7924">
        <w:rPr>
          <w:rFonts w:asciiTheme="majorHAnsi" w:hAnsiTheme="majorHAnsi" w:cstheme="majorHAnsi"/>
          <w:b/>
          <w:bCs/>
        </w:rPr>
        <w:t>33</w:t>
      </w:r>
      <w:r w:rsidRPr="00EC7924">
        <w:rPr>
          <w:rFonts w:asciiTheme="majorHAnsi" w:hAnsiTheme="majorHAnsi" w:cstheme="majorHAnsi"/>
          <w:b/>
          <w:bCs/>
        </w:rPr>
        <w:t xml:space="preserve">:  </w:t>
      </w:r>
      <w:r w:rsidR="00516098" w:rsidRPr="00EC7924">
        <w:rPr>
          <w:rFonts w:asciiTheme="majorHAnsi" w:hAnsiTheme="majorHAnsi" w:cstheme="majorHAnsi"/>
          <w:b/>
        </w:rPr>
        <w:t>C</w:t>
      </w:r>
      <w:r w:rsidRPr="00EC7924">
        <w:rPr>
          <w:rFonts w:asciiTheme="majorHAnsi" w:hAnsiTheme="majorHAnsi" w:cstheme="majorHAnsi"/>
          <w:b/>
        </w:rPr>
        <w:t xml:space="preserve">an </w:t>
      </w:r>
      <w:r w:rsidR="00516098" w:rsidRPr="00EC7924">
        <w:rPr>
          <w:rFonts w:asciiTheme="majorHAnsi" w:hAnsiTheme="majorHAnsi" w:cstheme="majorHAnsi"/>
          <w:b/>
        </w:rPr>
        <w:t xml:space="preserve">terminal leave </w:t>
      </w:r>
      <w:r w:rsidRPr="00EC7924">
        <w:rPr>
          <w:rFonts w:asciiTheme="majorHAnsi" w:hAnsiTheme="majorHAnsi" w:cstheme="majorHAnsi"/>
          <w:b/>
        </w:rPr>
        <w:t xml:space="preserve">be taken separately prior to </w:t>
      </w:r>
      <w:r w:rsidR="009839D4" w:rsidRPr="00EC7924">
        <w:rPr>
          <w:rFonts w:asciiTheme="majorHAnsi" w:hAnsiTheme="majorHAnsi" w:cstheme="majorHAnsi"/>
          <w:b/>
        </w:rPr>
        <w:t xml:space="preserve">the </w:t>
      </w:r>
      <w:r w:rsidRPr="00EC7924">
        <w:rPr>
          <w:rFonts w:asciiTheme="majorHAnsi" w:hAnsiTheme="majorHAnsi" w:cstheme="majorHAnsi"/>
          <w:b/>
        </w:rPr>
        <w:t xml:space="preserve">start of </w:t>
      </w:r>
      <w:r w:rsidR="00516098" w:rsidRPr="00EC7924">
        <w:rPr>
          <w:rFonts w:asciiTheme="majorHAnsi" w:hAnsiTheme="majorHAnsi" w:cstheme="majorHAnsi"/>
          <w:b/>
        </w:rPr>
        <w:t>S</w:t>
      </w:r>
      <w:r w:rsidRPr="00EC7924">
        <w:rPr>
          <w:rFonts w:asciiTheme="majorHAnsi" w:hAnsiTheme="majorHAnsi" w:cstheme="majorHAnsi"/>
          <w:b/>
        </w:rPr>
        <w:t>kill</w:t>
      </w:r>
      <w:r w:rsidR="00516098" w:rsidRPr="00EC7924">
        <w:rPr>
          <w:rFonts w:asciiTheme="majorHAnsi" w:hAnsiTheme="majorHAnsi" w:cstheme="majorHAnsi"/>
          <w:b/>
        </w:rPr>
        <w:t>B</w:t>
      </w:r>
      <w:r w:rsidRPr="00EC7924">
        <w:rPr>
          <w:rFonts w:asciiTheme="majorHAnsi" w:hAnsiTheme="majorHAnsi" w:cstheme="majorHAnsi"/>
          <w:b/>
        </w:rPr>
        <w:t>ridge, s</w:t>
      </w:r>
      <w:r w:rsidR="009839D4" w:rsidRPr="00EC7924">
        <w:rPr>
          <w:rFonts w:asciiTheme="majorHAnsi" w:hAnsiTheme="majorHAnsi" w:cstheme="majorHAnsi"/>
          <w:b/>
        </w:rPr>
        <w:t xml:space="preserve">imilar to </w:t>
      </w:r>
      <w:r w:rsidRPr="00EC7924">
        <w:rPr>
          <w:rFonts w:asciiTheme="majorHAnsi" w:hAnsiTheme="majorHAnsi" w:cstheme="majorHAnsi"/>
          <w:b/>
        </w:rPr>
        <w:t xml:space="preserve">permissive </w:t>
      </w:r>
      <w:r w:rsidR="00995251" w:rsidRPr="00EC7924">
        <w:rPr>
          <w:rFonts w:asciiTheme="majorHAnsi" w:hAnsiTheme="majorHAnsi" w:cstheme="majorHAnsi"/>
          <w:b/>
        </w:rPr>
        <w:t xml:space="preserve">relocation </w:t>
      </w:r>
      <w:r w:rsidRPr="00EC7924">
        <w:rPr>
          <w:rFonts w:asciiTheme="majorHAnsi" w:hAnsiTheme="majorHAnsi" w:cstheme="majorHAnsi"/>
          <w:b/>
        </w:rPr>
        <w:t xml:space="preserve">leave, ensuring </w:t>
      </w:r>
      <w:r w:rsidR="009839D4" w:rsidRPr="00EC7924">
        <w:rPr>
          <w:rFonts w:asciiTheme="majorHAnsi" w:hAnsiTheme="majorHAnsi" w:cstheme="majorHAnsi"/>
          <w:b/>
        </w:rPr>
        <w:t xml:space="preserve">that it does </w:t>
      </w:r>
      <w:r w:rsidRPr="00EC7924">
        <w:rPr>
          <w:rFonts w:asciiTheme="majorHAnsi" w:hAnsiTheme="majorHAnsi" w:cstheme="majorHAnsi"/>
          <w:b/>
        </w:rPr>
        <w:t xml:space="preserve">notexceed </w:t>
      </w:r>
      <w:r w:rsidR="00EC7924">
        <w:rPr>
          <w:rFonts w:asciiTheme="majorHAnsi" w:hAnsiTheme="majorHAnsi" w:cstheme="majorHAnsi"/>
          <w:b/>
        </w:rPr>
        <w:t xml:space="preserve">requirement to be within </w:t>
      </w:r>
      <w:r w:rsidRPr="00EC7924">
        <w:rPr>
          <w:rFonts w:asciiTheme="majorHAnsi" w:hAnsiTheme="majorHAnsi" w:cstheme="majorHAnsi"/>
          <w:b/>
        </w:rPr>
        <w:t xml:space="preserve">180 days </w:t>
      </w:r>
      <w:r w:rsidR="00EC7924">
        <w:rPr>
          <w:rFonts w:asciiTheme="majorHAnsi" w:hAnsiTheme="majorHAnsi" w:cstheme="majorHAnsi"/>
          <w:b/>
        </w:rPr>
        <w:t>of DOS</w:t>
      </w:r>
      <w:r w:rsidRPr="00EC7924">
        <w:rPr>
          <w:rFonts w:asciiTheme="majorHAnsi" w:hAnsiTheme="majorHAnsi" w:cstheme="majorHAnsi"/>
          <w:b/>
        </w:rPr>
        <w:t>?</w:t>
      </w:r>
    </w:p>
    <w:p w:rsidR="004D013A" w:rsidRPr="00D8030B" w:rsidRDefault="004D013A" w:rsidP="00D8030B">
      <w:pPr>
        <w:rPr>
          <w:rFonts w:asciiTheme="majorHAnsi" w:hAnsiTheme="majorHAnsi" w:cstheme="majorHAnsi"/>
        </w:rPr>
      </w:pPr>
      <w:r w:rsidRPr="00EC7924">
        <w:rPr>
          <w:rFonts w:asciiTheme="majorHAnsi" w:hAnsiTheme="majorHAnsi" w:cstheme="majorHAnsi"/>
          <w:b/>
          <w:bCs/>
        </w:rPr>
        <w:t>A</w:t>
      </w:r>
      <w:r w:rsidR="00290D5A" w:rsidRPr="00EC7924">
        <w:rPr>
          <w:rFonts w:asciiTheme="majorHAnsi" w:hAnsiTheme="majorHAnsi" w:cstheme="majorHAnsi"/>
          <w:b/>
          <w:bCs/>
        </w:rPr>
        <w:t>33</w:t>
      </w:r>
      <w:r w:rsidRPr="00EC7924">
        <w:rPr>
          <w:rFonts w:asciiTheme="majorHAnsi" w:hAnsiTheme="majorHAnsi" w:cstheme="majorHAnsi"/>
          <w:b/>
          <w:bCs/>
        </w:rPr>
        <w:t xml:space="preserve">:  </w:t>
      </w:r>
      <w:r w:rsidR="00516098" w:rsidRPr="00EC7924">
        <w:rPr>
          <w:rFonts w:asciiTheme="majorHAnsi" w:hAnsiTheme="majorHAnsi" w:cstheme="majorHAnsi"/>
          <w:bCs/>
        </w:rPr>
        <w:t xml:space="preserve">No. </w:t>
      </w:r>
      <w:r w:rsidRPr="00EC7924">
        <w:rPr>
          <w:rFonts w:asciiTheme="majorHAnsi" w:hAnsiTheme="majorHAnsi" w:cstheme="majorHAnsi"/>
          <w:bCs/>
        </w:rPr>
        <w:t>IAW AFI 36-3003</w:t>
      </w:r>
      <w:r w:rsidR="008E4333" w:rsidRPr="00EC7924">
        <w:rPr>
          <w:rFonts w:asciiTheme="majorHAnsi" w:hAnsiTheme="majorHAnsi" w:cstheme="majorHAnsi"/>
          <w:bCs/>
        </w:rPr>
        <w:t>,</w:t>
      </w:r>
      <w:r w:rsidR="00740FD8" w:rsidRPr="00EC7924">
        <w:rPr>
          <w:rFonts w:asciiTheme="majorHAnsi" w:hAnsiTheme="majorHAnsi" w:cstheme="majorHAnsi"/>
          <w:bCs/>
        </w:rPr>
        <w:t xml:space="preserve">paragraph 4.1.5, </w:t>
      </w:r>
      <w:r w:rsidRPr="00EC7924">
        <w:rPr>
          <w:rFonts w:asciiTheme="majorHAnsi" w:hAnsiTheme="majorHAnsi" w:cstheme="majorHAnsi"/>
          <w:bCs/>
        </w:rPr>
        <w:t>Terminal Leave is chargeable leave taken in conjunction with retirement or separation f</w:t>
      </w:r>
      <w:r w:rsidR="00516098" w:rsidRPr="00EC7924">
        <w:rPr>
          <w:rFonts w:asciiTheme="majorHAnsi" w:hAnsiTheme="majorHAnsi" w:cstheme="majorHAnsi"/>
          <w:bCs/>
        </w:rPr>
        <w:t>r</w:t>
      </w:r>
      <w:r w:rsidRPr="00EC7924">
        <w:rPr>
          <w:rFonts w:asciiTheme="majorHAnsi" w:hAnsiTheme="majorHAnsi" w:cstheme="majorHAnsi"/>
          <w:bCs/>
        </w:rPr>
        <w:t xml:space="preserve">om </w:t>
      </w:r>
      <w:r w:rsidR="008C0DD5" w:rsidRPr="00EC7924">
        <w:rPr>
          <w:rFonts w:asciiTheme="majorHAnsi" w:hAnsiTheme="majorHAnsi" w:cstheme="majorHAnsi"/>
          <w:bCs/>
        </w:rPr>
        <w:t>service.</w:t>
      </w:r>
      <w:r w:rsidR="008E4333" w:rsidRPr="00EC7924">
        <w:rPr>
          <w:rFonts w:asciiTheme="majorHAnsi" w:hAnsiTheme="majorHAnsi" w:cstheme="majorHAnsi"/>
          <w:bCs/>
        </w:rPr>
        <w:t>The m</w:t>
      </w:r>
      <w:r w:rsidRPr="00EC7924">
        <w:rPr>
          <w:rFonts w:asciiTheme="majorHAnsi" w:hAnsiTheme="majorHAnsi" w:cstheme="majorHAnsi"/>
          <w:bCs/>
        </w:rPr>
        <w:t xml:space="preserve">ember’s last day of </w:t>
      </w:r>
      <w:r w:rsidR="00B8257A" w:rsidRPr="00EC7924">
        <w:rPr>
          <w:rFonts w:asciiTheme="majorHAnsi" w:hAnsiTheme="majorHAnsi" w:cstheme="majorHAnsi"/>
          <w:bCs/>
        </w:rPr>
        <w:t xml:space="preserve">terminal </w:t>
      </w:r>
      <w:r w:rsidRPr="00EC7924">
        <w:rPr>
          <w:rFonts w:asciiTheme="majorHAnsi" w:hAnsiTheme="majorHAnsi" w:cstheme="majorHAnsi"/>
          <w:bCs/>
        </w:rPr>
        <w:t>leave coincides with the last day of active duty.</w:t>
      </w:r>
      <w:r w:rsidR="004B2B01" w:rsidRPr="00EC7924">
        <w:rPr>
          <w:rFonts w:asciiTheme="majorHAnsi" w:hAnsiTheme="majorHAnsi" w:cstheme="majorHAnsi"/>
          <w:bCs/>
        </w:rPr>
        <w:t>MilPDS Duty Status Codes</w:t>
      </w:r>
      <w:r w:rsidR="008B6D8A" w:rsidRPr="00EC7924">
        <w:rPr>
          <w:rFonts w:asciiTheme="majorHAnsi" w:hAnsiTheme="majorHAnsi" w:cstheme="majorHAnsi"/>
          <w:bCs/>
        </w:rPr>
        <w:t xml:space="preserve"> include</w:t>
      </w:r>
      <w:r w:rsidR="004B2B01" w:rsidRPr="00EC7924">
        <w:rPr>
          <w:rFonts w:asciiTheme="majorHAnsi" w:hAnsiTheme="majorHAnsi" w:cstheme="majorHAnsi"/>
          <w:bCs/>
        </w:rPr>
        <w:t>: PTDY SkillBridge</w:t>
      </w:r>
      <w:r w:rsidR="00D8030B" w:rsidRPr="00EC7924">
        <w:rPr>
          <w:rFonts w:asciiTheme="majorHAnsi" w:hAnsiTheme="majorHAnsi" w:cstheme="majorHAnsi"/>
          <w:bCs/>
        </w:rPr>
        <w:t>-</w:t>
      </w:r>
      <w:r w:rsidR="00995251" w:rsidRPr="00EC7924">
        <w:rPr>
          <w:rFonts w:asciiTheme="majorHAnsi" w:hAnsiTheme="majorHAnsi" w:cstheme="majorHAnsi"/>
          <w:bCs/>
        </w:rPr>
        <w:t>24</w:t>
      </w:r>
      <w:r w:rsidR="008B6D8A" w:rsidRPr="00EC7924">
        <w:rPr>
          <w:rFonts w:asciiTheme="majorHAnsi" w:hAnsiTheme="majorHAnsi" w:cstheme="majorHAnsi"/>
          <w:bCs/>
        </w:rPr>
        <w:t xml:space="preserve">, </w:t>
      </w:r>
      <w:r w:rsidR="004B2B01" w:rsidRPr="00EC7924">
        <w:rPr>
          <w:rFonts w:asciiTheme="majorHAnsi" w:hAnsiTheme="majorHAnsi" w:cstheme="majorHAnsi"/>
          <w:bCs/>
        </w:rPr>
        <w:t>PTDY Relocation</w:t>
      </w:r>
      <w:r w:rsidR="00D8030B" w:rsidRPr="00EC7924">
        <w:rPr>
          <w:rFonts w:asciiTheme="majorHAnsi" w:hAnsiTheme="majorHAnsi" w:cstheme="majorHAnsi"/>
          <w:bCs/>
        </w:rPr>
        <w:t>–23</w:t>
      </w:r>
      <w:r w:rsidR="008B6D8A" w:rsidRPr="00EC7924">
        <w:rPr>
          <w:rFonts w:asciiTheme="majorHAnsi" w:hAnsiTheme="majorHAnsi" w:cstheme="majorHAnsi"/>
          <w:bCs/>
        </w:rPr>
        <w:t xml:space="preserve">, and </w:t>
      </w:r>
      <w:r w:rsidR="00D8030B" w:rsidRPr="00EC7924">
        <w:rPr>
          <w:rFonts w:asciiTheme="majorHAnsi" w:hAnsiTheme="majorHAnsi" w:cstheme="majorHAnsi"/>
          <w:bCs/>
        </w:rPr>
        <w:t>T</w:t>
      </w:r>
      <w:r w:rsidR="004B2B01" w:rsidRPr="00EC7924">
        <w:rPr>
          <w:rFonts w:asciiTheme="majorHAnsi" w:hAnsiTheme="majorHAnsi" w:cstheme="majorHAnsi"/>
          <w:bCs/>
        </w:rPr>
        <w:t>erminal Leave</w:t>
      </w:r>
      <w:r w:rsidR="00D8030B" w:rsidRPr="00EC7924">
        <w:rPr>
          <w:rFonts w:asciiTheme="majorHAnsi" w:hAnsiTheme="majorHAnsi" w:cstheme="majorHAnsi"/>
          <w:bCs/>
        </w:rPr>
        <w:t>-10.</w:t>
      </w:r>
    </w:p>
    <w:p w:rsidR="007B4A68" w:rsidRPr="005F1A4A" w:rsidRDefault="007B4A68" w:rsidP="0054364B">
      <w:pPr>
        <w:spacing w:after="120"/>
        <w:rPr>
          <w:rFonts w:asciiTheme="majorHAnsi" w:hAnsiTheme="majorHAnsi" w:cstheme="majorHAnsi"/>
          <w:b/>
        </w:rPr>
      </w:pPr>
      <w:r w:rsidRPr="005F1A4A">
        <w:rPr>
          <w:rFonts w:asciiTheme="majorHAnsi" w:hAnsiTheme="majorHAnsi" w:cstheme="majorHAnsi"/>
          <w:b/>
        </w:rPr>
        <w:t>Q</w:t>
      </w:r>
      <w:r w:rsidR="00410007">
        <w:rPr>
          <w:rFonts w:asciiTheme="majorHAnsi" w:hAnsiTheme="majorHAnsi" w:cstheme="majorHAnsi"/>
          <w:b/>
        </w:rPr>
        <w:t>34</w:t>
      </w:r>
      <w:r w:rsidRPr="005F1A4A">
        <w:rPr>
          <w:rFonts w:asciiTheme="majorHAnsi" w:hAnsiTheme="majorHAnsi" w:cstheme="majorHAnsi"/>
          <w:b/>
        </w:rPr>
        <w:t>:  My provider requires me to travel to different locations during my SkillBridge training. Am I allowed to do so</w:t>
      </w:r>
      <w:r w:rsidR="00713135" w:rsidRPr="005F1A4A">
        <w:rPr>
          <w:rFonts w:asciiTheme="majorHAnsi" w:hAnsiTheme="majorHAnsi" w:cstheme="majorHAnsi"/>
          <w:b/>
        </w:rPr>
        <w:t>?  I</w:t>
      </w:r>
      <w:r w:rsidRPr="005F1A4A">
        <w:rPr>
          <w:rFonts w:asciiTheme="majorHAnsi" w:hAnsiTheme="majorHAnsi" w:cstheme="majorHAnsi"/>
          <w:b/>
        </w:rPr>
        <w:t xml:space="preserve">f so, do I need a separate </w:t>
      </w:r>
      <w:r w:rsidR="00713135" w:rsidRPr="005F1A4A">
        <w:rPr>
          <w:rFonts w:asciiTheme="majorHAnsi" w:hAnsiTheme="majorHAnsi" w:cstheme="majorHAnsi"/>
          <w:b/>
        </w:rPr>
        <w:t xml:space="preserve">AF Form </w:t>
      </w:r>
      <w:r w:rsidRPr="005F1A4A">
        <w:rPr>
          <w:rFonts w:asciiTheme="majorHAnsi" w:hAnsiTheme="majorHAnsi" w:cstheme="majorHAnsi"/>
          <w:b/>
        </w:rPr>
        <w:t xml:space="preserve">988 for each location? </w:t>
      </w:r>
    </w:p>
    <w:p w:rsidR="007B4A68" w:rsidRPr="005F1A4A" w:rsidRDefault="007B4A68" w:rsidP="007B4A68">
      <w:pPr>
        <w:rPr>
          <w:rFonts w:asciiTheme="majorHAnsi" w:hAnsiTheme="majorHAnsi" w:cstheme="majorHAnsi"/>
        </w:rPr>
      </w:pPr>
      <w:r w:rsidRPr="00410007">
        <w:rPr>
          <w:rFonts w:asciiTheme="majorHAnsi" w:hAnsiTheme="majorHAnsi" w:cstheme="majorHAnsi"/>
          <w:b/>
        </w:rPr>
        <w:t>A</w:t>
      </w:r>
      <w:r w:rsidR="00410007" w:rsidRPr="00410007">
        <w:rPr>
          <w:rFonts w:asciiTheme="majorHAnsi" w:hAnsiTheme="majorHAnsi" w:cstheme="majorHAnsi"/>
          <w:b/>
        </w:rPr>
        <w:t>34</w:t>
      </w:r>
      <w:r w:rsidRPr="005F1A4A">
        <w:rPr>
          <w:rFonts w:asciiTheme="majorHAnsi" w:hAnsiTheme="majorHAnsi" w:cstheme="majorHAnsi"/>
        </w:rPr>
        <w:t xml:space="preserve">:  </w:t>
      </w:r>
      <w:r w:rsidR="002D5D06" w:rsidRPr="005F1A4A">
        <w:rPr>
          <w:rFonts w:asciiTheme="majorHAnsi" w:hAnsiTheme="majorHAnsi" w:cstheme="majorHAnsi"/>
        </w:rPr>
        <w:t>Yes</w:t>
      </w:r>
      <w:r w:rsidR="00D71E77">
        <w:rPr>
          <w:rFonts w:asciiTheme="majorHAnsi" w:hAnsiTheme="majorHAnsi" w:cstheme="majorHAnsi"/>
        </w:rPr>
        <w:t>.  T</w:t>
      </w:r>
      <w:r w:rsidR="002D5D06" w:rsidRPr="005F1A4A">
        <w:rPr>
          <w:rFonts w:asciiTheme="majorHAnsi" w:hAnsiTheme="majorHAnsi" w:cstheme="majorHAnsi"/>
        </w:rPr>
        <w:t>ravel is authorized, but only if it i</w:t>
      </w:r>
      <w:r w:rsidR="00410007">
        <w:rPr>
          <w:rFonts w:asciiTheme="majorHAnsi" w:hAnsiTheme="majorHAnsi" w:cstheme="majorHAnsi"/>
        </w:rPr>
        <w:t xml:space="preserve">s required of all interns. This request needs to be coordinated with your military supervisor and </w:t>
      </w:r>
      <w:r w:rsidR="008B6D8A">
        <w:rPr>
          <w:rFonts w:asciiTheme="majorHAnsi" w:hAnsiTheme="majorHAnsi" w:cstheme="majorHAnsi"/>
        </w:rPr>
        <w:t>c</w:t>
      </w:r>
      <w:r w:rsidR="00410007">
        <w:rPr>
          <w:rFonts w:asciiTheme="majorHAnsi" w:hAnsiTheme="majorHAnsi" w:cstheme="majorHAnsi"/>
        </w:rPr>
        <w:t>ommander</w:t>
      </w:r>
      <w:r w:rsidR="00F61047" w:rsidRPr="005F1A4A">
        <w:rPr>
          <w:rFonts w:asciiTheme="majorHAnsi" w:hAnsiTheme="majorHAnsi" w:cstheme="majorHAnsi"/>
        </w:rPr>
        <w:t>for accountability purposes</w:t>
      </w:r>
      <w:r w:rsidR="002D5D06" w:rsidRPr="005F1A4A">
        <w:rPr>
          <w:rFonts w:asciiTheme="majorHAnsi" w:hAnsiTheme="majorHAnsi" w:cstheme="majorHAnsi"/>
        </w:rPr>
        <w:t>.</w:t>
      </w:r>
    </w:p>
    <w:p w:rsidR="00366E02" w:rsidRPr="005F1A4A" w:rsidRDefault="00366E02" w:rsidP="0054364B">
      <w:pPr>
        <w:spacing w:after="120"/>
        <w:rPr>
          <w:rFonts w:asciiTheme="majorHAnsi" w:hAnsiTheme="majorHAnsi" w:cstheme="majorHAnsi"/>
          <w:b/>
        </w:rPr>
      </w:pPr>
      <w:r w:rsidRPr="005F1A4A">
        <w:rPr>
          <w:rFonts w:asciiTheme="majorHAnsi" w:hAnsiTheme="majorHAnsi" w:cstheme="majorHAnsi"/>
          <w:b/>
        </w:rPr>
        <w:t>Q</w:t>
      </w:r>
      <w:r w:rsidR="00410007">
        <w:rPr>
          <w:rFonts w:asciiTheme="majorHAnsi" w:hAnsiTheme="majorHAnsi" w:cstheme="majorHAnsi"/>
          <w:b/>
        </w:rPr>
        <w:t>35</w:t>
      </w:r>
      <w:r w:rsidRPr="005F1A4A">
        <w:rPr>
          <w:rFonts w:asciiTheme="majorHAnsi" w:hAnsiTheme="majorHAnsi" w:cstheme="majorHAnsi"/>
          <w:b/>
        </w:rPr>
        <w:t xml:space="preserve">:  My </w:t>
      </w:r>
      <w:r w:rsidR="00AC1F0C" w:rsidRPr="005F1A4A">
        <w:rPr>
          <w:rFonts w:asciiTheme="majorHAnsi" w:hAnsiTheme="majorHAnsi" w:cstheme="majorHAnsi"/>
          <w:b/>
        </w:rPr>
        <w:t>SKB</w:t>
      </w:r>
      <w:r w:rsidRPr="005F1A4A">
        <w:rPr>
          <w:rFonts w:asciiTheme="majorHAnsi" w:hAnsiTheme="majorHAnsi" w:cstheme="majorHAnsi"/>
          <w:b/>
        </w:rPr>
        <w:t xml:space="preserve"> provider is in a different location than my assigned installation. </w:t>
      </w:r>
      <w:r w:rsidR="002B25B0" w:rsidRPr="005F1A4A">
        <w:rPr>
          <w:rFonts w:asciiTheme="majorHAnsi" w:hAnsiTheme="majorHAnsi" w:cstheme="majorHAnsi"/>
          <w:b/>
        </w:rPr>
        <w:t xml:space="preserve">Can I </w:t>
      </w:r>
      <w:r w:rsidRPr="005F1A4A">
        <w:rPr>
          <w:rFonts w:asciiTheme="majorHAnsi" w:hAnsiTheme="majorHAnsi" w:cstheme="majorHAnsi"/>
          <w:b/>
        </w:rPr>
        <w:t xml:space="preserve">out-process prior to </w:t>
      </w:r>
      <w:r w:rsidR="00AC1F0C" w:rsidRPr="005F1A4A">
        <w:rPr>
          <w:rFonts w:asciiTheme="majorHAnsi" w:hAnsiTheme="majorHAnsi" w:cstheme="majorHAnsi"/>
          <w:b/>
        </w:rPr>
        <w:t xml:space="preserve">SKB </w:t>
      </w:r>
      <w:r w:rsidRPr="005F1A4A">
        <w:rPr>
          <w:rFonts w:asciiTheme="majorHAnsi" w:hAnsiTheme="majorHAnsi" w:cstheme="majorHAnsi"/>
          <w:b/>
        </w:rPr>
        <w:t>participation or do I have to return to my home station?</w:t>
      </w:r>
    </w:p>
    <w:p w:rsidR="00F059F2" w:rsidRPr="005F1A4A" w:rsidRDefault="00366E02" w:rsidP="00F059F2">
      <w:pPr>
        <w:pStyle w:val="Default"/>
        <w:rPr>
          <w:rFonts w:asciiTheme="majorHAnsi" w:hAnsiTheme="majorHAnsi" w:cstheme="majorHAnsi"/>
          <w:sz w:val="22"/>
          <w:szCs w:val="22"/>
        </w:rPr>
      </w:pPr>
      <w:r w:rsidRPr="00410007">
        <w:rPr>
          <w:rFonts w:asciiTheme="majorHAnsi" w:hAnsiTheme="majorHAnsi" w:cstheme="majorHAnsi"/>
          <w:b/>
          <w:sz w:val="22"/>
          <w:szCs w:val="22"/>
        </w:rPr>
        <w:t>A</w:t>
      </w:r>
      <w:r w:rsidR="00410007" w:rsidRPr="00410007">
        <w:rPr>
          <w:rFonts w:asciiTheme="majorHAnsi" w:hAnsiTheme="majorHAnsi" w:cstheme="majorHAnsi"/>
          <w:b/>
          <w:sz w:val="22"/>
          <w:szCs w:val="22"/>
        </w:rPr>
        <w:t>35</w:t>
      </w:r>
      <w:r w:rsidRPr="005F1A4A">
        <w:rPr>
          <w:rFonts w:asciiTheme="majorHAnsi" w:hAnsiTheme="majorHAnsi" w:cstheme="majorHAnsi"/>
          <w:sz w:val="22"/>
          <w:szCs w:val="22"/>
        </w:rPr>
        <w:t xml:space="preserve">: </w:t>
      </w:r>
      <w:r w:rsidR="00F059F2" w:rsidRPr="005F1A4A">
        <w:rPr>
          <w:rFonts w:asciiTheme="majorHAnsi" w:hAnsiTheme="majorHAnsi" w:cstheme="majorHAnsi"/>
          <w:sz w:val="22"/>
          <w:szCs w:val="22"/>
        </w:rPr>
        <w:t>Yes, i</w:t>
      </w:r>
      <w:r w:rsidR="007F6C81" w:rsidRPr="005F1A4A">
        <w:rPr>
          <w:rFonts w:asciiTheme="majorHAnsi" w:hAnsiTheme="majorHAnsi" w:cstheme="majorHAnsi"/>
          <w:sz w:val="22"/>
          <w:szCs w:val="22"/>
        </w:rPr>
        <w:t>t is possible</w:t>
      </w:r>
      <w:r w:rsidR="002B25B0" w:rsidRPr="005F1A4A">
        <w:rPr>
          <w:rFonts w:asciiTheme="majorHAnsi" w:hAnsiTheme="majorHAnsi" w:cstheme="majorHAnsi"/>
          <w:sz w:val="22"/>
          <w:szCs w:val="22"/>
        </w:rPr>
        <w:t xml:space="preserve"> to out-process prior to SKB participation</w:t>
      </w:r>
      <w:r w:rsidR="00410007">
        <w:rPr>
          <w:rFonts w:asciiTheme="majorHAnsi" w:hAnsiTheme="majorHAnsi" w:cstheme="majorHAnsi"/>
          <w:sz w:val="22"/>
          <w:szCs w:val="22"/>
        </w:rPr>
        <w:t xml:space="preserve">.  Depending on the length of the program, this requires additional coordination with your local MPS.  Please note that </w:t>
      </w:r>
      <w:r w:rsidR="007F6C81" w:rsidRPr="005F1A4A">
        <w:rPr>
          <w:rFonts w:asciiTheme="majorHAnsi" w:hAnsiTheme="majorHAnsi" w:cstheme="majorHAnsi"/>
          <w:sz w:val="22"/>
          <w:szCs w:val="22"/>
        </w:rPr>
        <w:t>IAW</w:t>
      </w:r>
      <w:r w:rsidR="005F091B">
        <w:rPr>
          <w:rFonts w:asciiTheme="majorHAnsi" w:hAnsiTheme="majorHAnsi" w:cstheme="majorHAnsi"/>
          <w:sz w:val="22"/>
          <w:szCs w:val="22"/>
        </w:rPr>
        <w:t xml:space="preserve">the SKB </w:t>
      </w:r>
      <w:r w:rsidR="00F059F2" w:rsidRPr="005F1A4A">
        <w:rPr>
          <w:rFonts w:asciiTheme="majorHAnsi" w:hAnsiTheme="majorHAnsi" w:cstheme="majorHAnsi"/>
          <w:sz w:val="22"/>
          <w:szCs w:val="22"/>
        </w:rPr>
        <w:t>PSD Guide,</w:t>
      </w:r>
      <w:r w:rsidR="002B25B0" w:rsidRPr="005F1A4A">
        <w:rPr>
          <w:rFonts w:asciiTheme="majorHAnsi" w:hAnsiTheme="majorHAnsi" w:cstheme="majorHAnsi"/>
          <w:sz w:val="22"/>
          <w:szCs w:val="22"/>
        </w:rPr>
        <w:t xml:space="preserve">paragraph </w:t>
      </w:r>
      <w:r w:rsidR="00F059F2" w:rsidRPr="005F1A4A">
        <w:rPr>
          <w:rFonts w:asciiTheme="majorHAnsi" w:hAnsiTheme="majorHAnsi" w:cstheme="majorHAnsi"/>
          <w:sz w:val="22"/>
          <w:szCs w:val="22"/>
        </w:rPr>
        <w:t>7.8.6.6.</w:t>
      </w:r>
      <w:r w:rsidR="008E4333">
        <w:rPr>
          <w:rFonts w:asciiTheme="majorHAnsi" w:hAnsiTheme="majorHAnsi" w:cstheme="majorHAnsi"/>
          <w:sz w:val="22"/>
          <w:szCs w:val="22"/>
        </w:rPr>
        <w:t>,</w:t>
      </w:r>
      <w:r w:rsidR="00F059F2" w:rsidRPr="005F1A4A">
        <w:rPr>
          <w:rFonts w:asciiTheme="majorHAnsi" w:hAnsiTheme="majorHAnsi" w:cstheme="majorHAnsi"/>
          <w:sz w:val="22"/>
          <w:szCs w:val="22"/>
        </w:rPr>
        <w:t xml:space="preserve"> A</w:t>
      </w:r>
      <w:r w:rsidR="002B25B0" w:rsidRPr="005F1A4A">
        <w:rPr>
          <w:rFonts w:asciiTheme="majorHAnsi" w:hAnsiTheme="majorHAnsi" w:cstheme="majorHAnsi"/>
          <w:sz w:val="22"/>
          <w:szCs w:val="22"/>
        </w:rPr>
        <w:t>ir</w:t>
      </w:r>
      <w:r w:rsidR="00F059F2" w:rsidRPr="005F1A4A">
        <w:rPr>
          <w:rFonts w:asciiTheme="majorHAnsi" w:hAnsiTheme="majorHAnsi" w:cstheme="majorHAnsi"/>
          <w:sz w:val="22"/>
          <w:szCs w:val="22"/>
        </w:rPr>
        <w:t>m</w:t>
      </w:r>
      <w:r w:rsidR="002B25B0" w:rsidRPr="005F1A4A">
        <w:rPr>
          <w:rFonts w:asciiTheme="majorHAnsi" w:hAnsiTheme="majorHAnsi" w:cstheme="majorHAnsi"/>
          <w:sz w:val="22"/>
          <w:szCs w:val="22"/>
        </w:rPr>
        <w:t>e</w:t>
      </w:r>
      <w:r w:rsidR="00F059F2" w:rsidRPr="005F1A4A">
        <w:rPr>
          <w:rFonts w:asciiTheme="majorHAnsi" w:hAnsiTheme="majorHAnsi" w:cstheme="majorHAnsi"/>
          <w:sz w:val="22"/>
          <w:szCs w:val="22"/>
        </w:rPr>
        <w:t>n not in a concurrent</w:t>
      </w:r>
      <w:r w:rsidR="009968CE" w:rsidRPr="005F1A4A">
        <w:rPr>
          <w:rFonts w:asciiTheme="majorHAnsi" w:hAnsiTheme="majorHAnsi" w:cstheme="majorHAnsi"/>
          <w:sz w:val="22"/>
          <w:szCs w:val="22"/>
        </w:rPr>
        <w:t xml:space="preserve">/consecutive </w:t>
      </w:r>
      <w:r w:rsidR="00F059F2" w:rsidRPr="005F1A4A">
        <w:rPr>
          <w:rFonts w:asciiTheme="majorHAnsi" w:hAnsiTheme="majorHAnsi" w:cstheme="majorHAnsi"/>
          <w:sz w:val="22"/>
          <w:szCs w:val="22"/>
        </w:rPr>
        <w:t>terminal leave status or with follow-on Permissive TDY for pre-separation or relocation activity will return from SKB</w:t>
      </w:r>
      <w:r w:rsidR="004B19DB" w:rsidRPr="005F1A4A">
        <w:rPr>
          <w:rFonts w:asciiTheme="majorHAnsi" w:hAnsiTheme="majorHAnsi" w:cstheme="majorHAnsi"/>
          <w:sz w:val="22"/>
          <w:szCs w:val="22"/>
        </w:rPr>
        <w:t xml:space="preserve">.  </w:t>
      </w:r>
      <w:r w:rsidR="00410007">
        <w:rPr>
          <w:rFonts w:asciiTheme="majorHAnsi" w:hAnsiTheme="majorHAnsi" w:cstheme="majorHAnsi"/>
          <w:sz w:val="22"/>
          <w:szCs w:val="22"/>
        </w:rPr>
        <w:t>In addition,</w:t>
      </w:r>
      <w:r w:rsidR="00F059F2" w:rsidRPr="005F1A4A">
        <w:rPr>
          <w:rFonts w:asciiTheme="majorHAnsi" w:hAnsiTheme="majorHAnsi" w:cstheme="majorHAnsi"/>
          <w:sz w:val="22"/>
          <w:szCs w:val="22"/>
        </w:rPr>
        <w:t>IAW AFI 36-3003, para</w:t>
      </w:r>
      <w:r w:rsidR="002B25B0" w:rsidRPr="005F1A4A">
        <w:rPr>
          <w:rFonts w:asciiTheme="majorHAnsi" w:hAnsiTheme="majorHAnsi" w:cstheme="majorHAnsi"/>
          <w:sz w:val="22"/>
          <w:szCs w:val="22"/>
        </w:rPr>
        <w:t>graph</w:t>
      </w:r>
      <w:r w:rsidR="00F059F2" w:rsidRPr="005F1A4A">
        <w:rPr>
          <w:rFonts w:asciiTheme="majorHAnsi" w:hAnsiTheme="majorHAnsi" w:cstheme="majorHAnsi"/>
          <w:sz w:val="22"/>
          <w:szCs w:val="22"/>
        </w:rPr>
        <w:t xml:space="preserve"> 2.5.5.</w:t>
      </w:r>
      <w:r w:rsidR="008B6D8A">
        <w:rPr>
          <w:rFonts w:asciiTheme="majorHAnsi" w:hAnsiTheme="majorHAnsi" w:cstheme="majorHAnsi"/>
          <w:sz w:val="22"/>
          <w:szCs w:val="22"/>
        </w:rPr>
        <w:t>,</w:t>
      </w:r>
      <w:r w:rsidR="009968CE" w:rsidRPr="005F1A4A">
        <w:rPr>
          <w:rFonts w:asciiTheme="majorHAnsi" w:hAnsiTheme="majorHAnsi" w:cstheme="majorHAnsi"/>
          <w:sz w:val="22"/>
          <w:szCs w:val="22"/>
        </w:rPr>
        <w:t xml:space="preserve"> if a member is on ordinary leave, the member is </w:t>
      </w:r>
      <w:r w:rsidR="004B19DB" w:rsidRPr="005F1A4A">
        <w:rPr>
          <w:rFonts w:asciiTheme="majorHAnsi" w:hAnsiTheme="majorHAnsi" w:cstheme="majorHAnsi"/>
          <w:sz w:val="22"/>
          <w:szCs w:val="22"/>
        </w:rPr>
        <w:t>requir</w:t>
      </w:r>
      <w:r w:rsidR="009968CE" w:rsidRPr="005F1A4A">
        <w:rPr>
          <w:rFonts w:asciiTheme="majorHAnsi" w:hAnsiTheme="majorHAnsi" w:cstheme="majorHAnsi"/>
          <w:sz w:val="22"/>
          <w:szCs w:val="22"/>
        </w:rPr>
        <w:t>ed to</w:t>
      </w:r>
      <w:r w:rsidR="004B19DB" w:rsidRPr="005F1A4A">
        <w:rPr>
          <w:rFonts w:asciiTheme="majorHAnsi" w:hAnsiTheme="majorHAnsi" w:cstheme="majorHAnsi"/>
          <w:sz w:val="22"/>
          <w:szCs w:val="22"/>
        </w:rPr>
        <w:t xml:space="preserve"> return </w:t>
      </w:r>
      <w:r w:rsidR="00F059F2" w:rsidRPr="005F1A4A">
        <w:rPr>
          <w:rFonts w:asciiTheme="majorHAnsi" w:hAnsiTheme="majorHAnsi" w:cstheme="majorHAnsi"/>
          <w:sz w:val="22"/>
          <w:szCs w:val="22"/>
        </w:rPr>
        <w:t>15 days prior to their DOS/DOR</w:t>
      </w:r>
      <w:r w:rsidR="009968CE" w:rsidRPr="005F1A4A">
        <w:rPr>
          <w:rFonts w:asciiTheme="majorHAnsi" w:hAnsiTheme="majorHAnsi" w:cstheme="majorHAnsi"/>
          <w:sz w:val="22"/>
          <w:szCs w:val="22"/>
        </w:rPr>
        <w:t xml:space="preserve">. </w:t>
      </w:r>
      <w:r w:rsidR="00BB1333">
        <w:rPr>
          <w:rFonts w:asciiTheme="majorHAnsi" w:hAnsiTheme="majorHAnsi" w:cstheme="majorHAnsi"/>
        </w:rPr>
        <w:t>As you out-process for SKB program, maintain your AD CAC ID.  For retirees, apply for a DD Form 2 (Retired CAC), after completion of your SKB training program.</w:t>
      </w:r>
    </w:p>
    <w:p w:rsidR="0015312E" w:rsidRPr="005F1A4A" w:rsidRDefault="0015312E" w:rsidP="00F059F2">
      <w:pPr>
        <w:pStyle w:val="Default"/>
        <w:rPr>
          <w:rFonts w:asciiTheme="majorHAnsi" w:hAnsiTheme="majorHAnsi" w:cstheme="majorHAnsi"/>
          <w:b/>
          <w:sz w:val="22"/>
          <w:szCs w:val="22"/>
        </w:rPr>
      </w:pPr>
    </w:p>
    <w:p w:rsidR="00F059F2" w:rsidRPr="005F1A4A" w:rsidRDefault="007F6C81" w:rsidP="0054364B">
      <w:pPr>
        <w:pStyle w:val="Default"/>
        <w:spacing w:after="120"/>
        <w:rPr>
          <w:rFonts w:asciiTheme="majorHAnsi" w:hAnsiTheme="majorHAnsi" w:cstheme="majorHAnsi"/>
          <w:b/>
          <w:sz w:val="22"/>
          <w:szCs w:val="22"/>
        </w:rPr>
      </w:pPr>
      <w:r w:rsidRPr="005F1A4A">
        <w:rPr>
          <w:rFonts w:asciiTheme="majorHAnsi" w:hAnsiTheme="majorHAnsi" w:cstheme="majorHAnsi"/>
          <w:b/>
          <w:sz w:val="22"/>
          <w:szCs w:val="22"/>
        </w:rPr>
        <w:t>Q</w:t>
      </w:r>
      <w:r w:rsidR="00410007">
        <w:rPr>
          <w:rFonts w:asciiTheme="majorHAnsi" w:hAnsiTheme="majorHAnsi" w:cstheme="majorHAnsi"/>
          <w:b/>
          <w:sz w:val="22"/>
          <w:szCs w:val="22"/>
        </w:rPr>
        <w:t>36</w:t>
      </w:r>
      <w:r w:rsidRPr="005F1A4A">
        <w:rPr>
          <w:rFonts w:asciiTheme="majorHAnsi" w:hAnsiTheme="majorHAnsi" w:cstheme="majorHAnsi"/>
          <w:b/>
          <w:sz w:val="22"/>
          <w:szCs w:val="22"/>
        </w:rPr>
        <w:t>:  When can I use my Permissive TDY for relocation?</w:t>
      </w:r>
    </w:p>
    <w:p w:rsidR="00366E02" w:rsidRPr="00EC7924" w:rsidRDefault="007F6C81" w:rsidP="00366E02">
      <w:pPr>
        <w:pStyle w:val="Default"/>
        <w:rPr>
          <w:rFonts w:asciiTheme="majorHAnsi" w:hAnsiTheme="majorHAnsi" w:cstheme="majorHAnsi"/>
          <w:sz w:val="22"/>
          <w:szCs w:val="22"/>
        </w:rPr>
      </w:pPr>
      <w:r w:rsidRPr="00EC7924">
        <w:rPr>
          <w:rFonts w:asciiTheme="majorHAnsi" w:hAnsiTheme="majorHAnsi" w:cstheme="majorHAnsi"/>
          <w:b/>
          <w:sz w:val="22"/>
          <w:szCs w:val="22"/>
        </w:rPr>
        <w:t>A</w:t>
      </w:r>
      <w:r w:rsidR="00410007" w:rsidRPr="00EC7924">
        <w:rPr>
          <w:rFonts w:asciiTheme="majorHAnsi" w:hAnsiTheme="majorHAnsi" w:cstheme="majorHAnsi"/>
          <w:b/>
          <w:sz w:val="22"/>
          <w:szCs w:val="22"/>
        </w:rPr>
        <w:t>36</w:t>
      </w:r>
      <w:r w:rsidRPr="00EC7924">
        <w:rPr>
          <w:rFonts w:asciiTheme="majorHAnsi" w:hAnsiTheme="majorHAnsi" w:cstheme="majorHAnsi"/>
          <w:sz w:val="22"/>
          <w:szCs w:val="22"/>
        </w:rPr>
        <w:t xml:space="preserve">:  IAW </w:t>
      </w:r>
      <w:r w:rsidR="005F091B" w:rsidRPr="00EC7924">
        <w:rPr>
          <w:rFonts w:asciiTheme="majorHAnsi" w:hAnsiTheme="majorHAnsi" w:cstheme="majorHAnsi"/>
          <w:sz w:val="22"/>
          <w:szCs w:val="22"/>
        </w:rPr>
        <w:t xml:space="preserve">SKB </w:t>
      </w:r>
      <w:r w:rsidRPr="00EC7924">
        <w:rPr>
          <w:rFonts w:asciiTheme="majorHAnsi" w:hAnsiTheme="majorHAnsi" w:cstheme="majorHAnsi"/>
          <w:sz w:val="22"/>
          <w:szCs w:val="22"/>
        </w:rPr>
        <w:t>PSD Guide</w:t>
      </w:r>
      <w:r w:rsidR="00D24EAE" w:rsidRPr="00EC7924">
        <w:rPr>
          <w:rFonts w:asciiTheme="majorHAnsi" w:hAnsiTheme="majorHAnsi" w:cstheme="majorHAnsi"/>
          <w:sz w:val="22"/>
          <w:szCs w:val="22"/>
        </w:rPr>
        <w:t xml:space="preserve">paragraph </w:t>
      </w:r>
      <w:r w:rsidR="00366E02" w:rsidRPr="00EC7924">
        <w:rPr>
          <w:rFonts w:asciiTheme="majorHAnsi" w:hAnsiTheme="majorHAnsi" w:cstheme="majorHAnsi"/>
          <w:sz w:val="22"/>
          <w:szCs w:val="22"/>
        </w:rPr>
        <w:t>7.8.6.3</w:t>
      </w:r>
      <w:r w:rsidR="00416A41" w:rsidRPr="00EC7924">
        <w:rPr>
          <w:rFonts w:asciiTheme="majorHAnsi" w:hAnsiTheme="majorHAnsi" w:cstheme="majorHAnsi"/>
          <w:sz w:val="22"/>
          <w:szCs w:val="22"/>
        </w:rPr>
        <w:t>.</w:t>
      </w:r>
      <w:r w:rsidR="00EC7924">
        <w:rPr>
          <w:rFonts w:asciiTheme="majorHAnsi" w:hAnsiTheme="majorHAnsi" w:cstheme="majorHAnsi"/>
          <w:sz w:val="22"/>
          <w:szCs w:val="22"/>
        </w:rPr>
        <w:t xml:space="preserve">and </w:t>
      </w:r>
      <w:r w:rsidR="00EC7924" w:rsidRPr="00EC7924">
        <w:rPr>
          <w:rFonts w:asciiTheme="majorHAnsi" w:hAnsiTheme="majorHAnsi" w:cstheme="majorHAnsi"/>
          <w:color w:val="auto"/>
          <w:sz w:val="22"/>
          <w:szCs w:val="22"/>
        </w:rPr>
        <w:t>AFI 36-3003 Table 4.5 rule 2</w:t>
      </w:r>
      <w:r w:rsidR="008C0DD5" w:rsidRPr="00EC7924">
        <w:rPr>
          <w:rFonts w:asciiTheme="majorHAnsi" w:hAnsiTheme="majorHAnsi" w:cstheme="majorHAnsi"/>
          <w:color w:val="auto"/>
          <w:sz w:val="22"/>
          <w:szCs w:val="22"/>
        </w:rPr>
        <w:t>,</w:t>
      </w:r>
      <w:r w:rsidR="00366E02" w:rsidRPr="00EC7924">
        <w:rPr>
          <w:rFonts w:asciiTheme="majorHAnsi" w:hAnsiTheme="majorHAnsi" w:cstheme="majorHAnsi"/>
          <w:sz w:val="22"/>
          <w:szCs w:val="22"/>
        </w:rPr>
        <w:t>Permissive TDY for pre-separation or relocation activity may be approved before or after</w:t>
      </w:r>
      <w:r w:rsidR="009968CE" w:rsidRPr="00EC7924">
        <w:rPr>
          <w:rFonts w:asciiTheme="majorHAnsi" w:hAnsiTheme="majorHAnsi" w:cstheme="majorHAnsi"/>
          <w:sz w:val="22"/>
          <w:szCs w:val="22"/>
        </w:rPr>
        <w:t>,</w:t>
      </w:r>
      <w:r w:rsidR="00366E02" w:rsidRPr="00EC7924">
        <w:rPr>
          <w:rFonts w:asciiTheme="majorHAnsi" w:hAnsiTheme="majorHAnsi" w:cstheme="majorHAnsi"/>
          <w:sz w:val="22"/>
          <w:szCs w:val="22"/>
        </w:rPr>
        <w:t xml:space="preserve"> but not during the </w:t>
      </w:r>
      <w:r w:rsidR="00CC0F25" w:rsidRPr="00EC7924">
        <w:rPr>
          <w:rFonts w:asciiTheme="majorHAnsi" w:hAnsiTheme="majorHAnsi" w:cstheme="majorHAnsi"/>
          <w:sz w:val="22"/>
          <w:szCs w:val="22"/>
        </w:rPr>
        <w:t>SKB</w:t>
      </w:r>
      <w:r w:rsidR="008115D7" w:rsidRPr="00EC7924">
        <w:rPr>
          <w:rFonts w:asciiTheme="majorHAnsi" w:hAnsiTheme="majorHAnsi" w:cstheme="majorHAnsi"/>
          <w:sz w:val="22"/>
          <w:szCs w:val="22"/>
        </w:rPr>
        <w:t xml:space="preserve"> training</w:t>
      </w:r>
      <w:r w:rsidR="00322E8B" w:rsidRPr="00EC7924">
        <w:rPr>
          <w:rFonts w:asciiTheme="majorHAnsi" w:hAnsiTheme="majorHAnsi" w:cstheme="majorHAnsi"/>
          <w:sz w:val="22"/>
          <w:szCs w:val="22"/>
        </w:rPr>
        <w:t xml:space="preserve"> dates</w:t>
      </w:r>
      <w:r w:rsidR="00EC7924" w:rsidRPr="00EC7924">
        <w:rPr>
          <w:rFonts w:asciiTheme="majorHAnsi" w:hAnsiTheme="majorHAnsi" w:cstheme="majorHAnsi"/>
          <w:sz w:val="22"/>
          <w:szCs w:val="22"/>
        </w:rPr>
        <w:t xml:space="preserve"> and must be taken within 180 days of DOS</w:t>
      </w:r>
      <w:r w:rsidR="00366E02" w:rsidRPr="00EC7924">
        <w:rPr>
          <w:rFonts w:asciiTheme="majorHAnsi" w:hAnsiTheme="majorHAnsi" w:cstheme="majorHAnsi"/>
          <w:sz w:val="22"/>
          <w:szCs w:val="22"/>
        </w:rPr>
        <w:t xml:space="preserve">. </w:t>
      </w:r>
    </w:p>
    <w:p w:rsidR="00366E02" w:rsidRPr="00EC7924" w:rsidRDefault="00366E02" w:rsidP="00366E02">
      <w:pPr>
        <w:pStyle w:val="Default"/>
        <w:rPr>
          <w:rFonts w:asciiTheme="minorHAnsi" w:hAnsiTheme="minorHAnsi" w:cstheme="minorHAnsi"/>
          <w:sz w:val="22"/>
          <w:szCs w:val="22"/>
        </w:rPr>
      </w:pPr>
    </w:p>
    <w:p w:rsidR="00AC1F0C" w:rsidRPr="005F1A4A" w:rsidRDefault="00C416B2" w:rsidP="0054364B">
      <w:pPr>
        <w:spacing w:after="120"/>
        <w:rPr>
          <w:rFonts w:asciiTheme="majorHAnsi" w:hAnsiTheme="majorHAnsi" w:cstheme="majorHAnsi"/>
          <w:b/>
        </w:rPr>
      </w:pPr>
      <w:r w:rsidRPr="005F1A4A">
        <w:rPr>
          <w:rFonts w:asciiTheme="majorHAnsi" w:hAnsiTheme="majorHAnsi" w:cstheme="majorHAnsi"/>
          <w:b/>
        </w:rPr>
        <w:t>Q</w:t>
      </w:r>
      <w:r w:rsidR="00410007">
        <w:rPr>
          <w:rFonts w:asciiTheme="majorHAnsi" w:hAnsiTheme="majorHAnsi" w:cstheme="majorHAnsi"/>
          <w:b/>
        </w:rPr>
        <w:t>37</w:t>
      </w:r>
      <w:r w:rsidR="00AC1F0C" w:rsidRPr="005F1A4A">
        <w:rPr>
          <w:rFonts w:asciiTheme="majorHAnsi" w:hAnsiTheme="majorHAnsi" w:cstheme="majorHAnsi"/>
          <w:b/>
        </w:rPr>
        <w:t>:  Why can’t I use my leave and get 180 days in the program?</w:t>
      </w:r>
    </w:p>
    <w:p w:rsidR="005F1A4A" w:rsidRPr="005F1A4A" w:rsidRDefault="00AC1F0C" w:rsidP="005F1A4A">
      <w:pPr>
        <w:pStyle w:val="Default"/>
        <w:rPr>
          <w:rFonts w:asciiTheme="majorHAnsi" w:hAnsiTheme="majorHAnsi" w:cstheme="majorHAnsi"/>
          <w:sz w:val="22"/>
          <w:szCs w:val="22"/>
        </w:rPr>
      </w:pPr>
      <w:r w:rsidRPr="00303BC3">
        <w:rPr>
          <w:rFonts w:asciiTheme="majorHAnsi" w:hAnsiTheme="majorHAnsi" w:cstheme="majorHAnsi"/>
          <w:b/>
          <w:sz w:val="22"/>
          <w:szCs w:val="22"/>
        </w:rPr>
        <w:t>A</w:t>
      </w:r>
      <w:r w:rsidR="00303BC3" w:rsidRPr="00303BC3">
        <w:rPr>
          <w:rFonts w:asciiTheme="majorHAnsi" w:hAnsiTheme="majorHAnsi" w:cstheme="majorHAnsi"/>
          <w:b/>
          <w:sz w:val="22"/>
          <w:szCs w:val="22"/>
        </w:rPr>
        <w:t>37</w:t>
      </w:r>
      <w:r w:rsidRPr="005F1A4A">
        <w:rPr>
          <w:rFonts w:asciiTheme="majorHAnsi" w:hAnsiTheme="majorHAnsi" w:cstheme="majorHAnsi"/>
          <w:sz w:val="22"/>
          <w:szCs w:val="22"/>
        </w:rPr>
        <w:t xml:space="preserve">:  </w:t>
      </w:r>
      <w:r w:rsidR="00303BC3" w:rsidRPr="005F1A4A">
        <w:rPr>
          <w:rFonts w:asciiTheme="majorHAnsi" w:hAnsiTheme="majorHAnsi" w:cstheme="majorHAnsi"/>
          <w:sz w:val="22"/>
          <w:szCs w:val="22"/>
        </w:rPr>
        <w:t xml:space="preserve">Per DoDI 1322.29, </w:t>
      </w:r>
      <w:r w:rsidR="00D24EAE">
        <w:rPr>
          <w:rFonts w:asciiTheme="majorHAnsi" w:hAnsiTheme="majorHAnsi" w:cstheme="majorHAnsi"/>
          <w:sz w:val="22"/>
          <w:szCs w:val="22"/>
        </w:rPr>
        <w:t xml:space="preserve">paragraph </w:t>
      </w:r>
      <w:r w:rsidR="00303BC3" w:rsidRPr="005F1A4A">
        <w:rPr>
          <w:rFonts w:asciiTheme="majorHAnsi" w:hAnsiTheme="majorHAnsi" w:cstheme="majorHAnsi"/>
          <w:sz w:val="22"/>
          <w:szCs w:val="22"/>
        </w:rPr>
        <w:t>2.Eligibility</w:t>
      </w:r>
      <w:r w:rsidR="00D24EAE">
        <w:rPr>
          <w:rFonts w:asciiTheme="majorHAnsi" w:hAnsiTheme="majorHAnsi" w:cstheme="majorHAnsi"/>
          <w:sz w:val="22"/>
          <w:szCs w:val="22"/>
        </w:rPr>
        <w:t>:</w:t>
      </w:r>
      <w:r w:rsidR="00303BC3" w:rsidRPr="005F1A4A">
        <w:rPr>
          <w:rFonts w:asciiTheme="majorHAnsi" w:hAnsiTheme="majorHAnsi" w:cstheme="majorHAnsi"/>
          <w:sz w:val="22"/>
          <w:szCs w:val="22"/>
        </w:rPr>
        <w:t xml:space="preserve"> Service member is expected to be discharged or released from active duty within 180 days of starting the training program. </w:t>
      </w:r>
      <w:r w:rsidR="005F1A4A" w:rsidRPr="005F1A4A">
        <w:rPr>
          <w:rFonts w:asciiTheme="majorHAnsi" w:hAnsiTheme="majorHAnsi" w:cstheme="majorHAnsi"/>
          <w:sz w:val="22"/>
          <w:szCs w:val="22"/>
        </w:rPr>
        <w:t>IAW PSD Guide</w:t>
      </w:r>
      <w:r w:rsidR="00D24EAE">
        <w:rPr>
          <w:rFonts w:asciiTheme="majorHAnsi" w:hAnsiTheme="majorHAnsi" w:cstheme="majorHAnsi"/>
        </w:rPr>
        <w:t xml:space="preserve">paragraph </w:t>
      </w:r>
      <w:r w:rsidR="005F1A4A" w:rsidRPr="005F1A4A">
        <w:rPr>
          <w:rFonts w:asciiTheme="majorHAnsi" w:hAnsiTheme="majorHAnsi" w:cstheme="majorHAnsi"/>
          <w:sz w:val="22"/>
          <w:szCs w:val="22"/>
        </w:rPr>
        <w:t>7.8.6.7</w:t>
      </w:r>
      <w:r w:rsidR="00416A41">
        <w:rPr>
          <w:rFonts w:asciiTheme="majorHAnsi" w:hAnsiTheme="majorHAnsi" w:cstheme="majorHAnsi"/>
          <w:sz w:val="22"/>
          <w:szCs w:val="22"/>
        </w:rPr>
        <w:t>.</w:t>
      </w:r>
      <w:r w:rsidR="005F1A4A" w:rsidRPr="005F1A4A">
        <w:rPr>
          <w:rFonts w:asciiTheme="majorHAnsi" w:hAnsiTheme="majorHAnsi" w:cstheme="majorHAnsi"/>
          <w:sz w:val="22"/>
          <w:szCs w:val="22"/>
        </w:rPr>
        <w:t xml:space="preserve"> Permissive TDY for separation or retirement relocation activities, terminal leave, or CSP</w:t>
      </w:r>
      <w:r w:rsidR="00303BC3">
        <w:rPr>
          <w:rFonts w:asciiTheme="majorHAnsi" w:hAnsiTheme="majorHAnsi" w:cstheme="majorHAnsi"/>
          <w:sz w:val="22"/>
          <w:szCs w:val="22"/>
        </w:rPr>
        <w:t>/SKB</w:t>
      </w:r>
      <w:r w:rsidR="005F1A4A" w:rsidRPr="005F1A4A">
        <w:rPr>
          <w:rFonts w:asciiTheme="majorHAnsi" w:hAnsiTheme="majorHAnsi" w:cstheme="majorHAnsi"/>
          <w:sz w:val="22"/>
          <w:szCs w:val="22"/>
        </w:rPr>
        <w:t xml:space="preserve">cannot exceed a total of 180 days and may not begin more than 180 days prior to </w:t>
      </w:r>
      <w:r w:rsidR="008C0DD5">
        <w:rPr>
          <w:rFonts w:asciiTheme="majorHAnsi" w:hAnsiTheme="majorHAnsi" w:cstheme="majorHAnsi"/>
          <w:sz w:val="22"/>
          <w:szCs w:val="22"/>
        </w:rPr>
        <w:t xml:space="preserve">separation </w:t>
      </w:r>
      <w:r w:rsidR="005F1A4A" w:rsidRPr="005F1A4A">
        <w:rPr>
          <w:rFonts w:asciiTheme="majorHAnsi" w:hAnsiTheme="majorHAnsi" w:cstheme="majorHAnsi"/>
          <w:sz w:val="22"/>
          <w:szCs w:val="22"/>
        </w:rPr>
        <w:t>or retirement.</w:t>
      </w:r>
    </w:p>
    <w:p w:rsidR="005F1A4A" w:rsidRPr="005F1A4A" w:rsidRDefault="005F1A4A" w:rsidP="005F1A4A">
      <w:pPr>
        <w:pStyle w:val="Default"/>
        <w:rPr>
          <w:rFonts w:asciiTheme="majorHAnsi" w:hAnsiTheme="majorHAnsi" w:cstheme="majorHAnsi"/>
          <w:sz w:val="22"/>
          <w:szCs w:val="22"/>
        </w:rPr>
      </w:pPr>
    </w:p>
    <w:p w:rsidR="00AC1F0C" w:rsidRPr="005F1A4A" w:rsidRDefault="00AC1F0C" w:rsidP="0054364B">
      <w:pPr>
        <w:spacing w:after="120"/>
        <w:rPr>
          <w:rFonts w:asciiTheme="majorHAnsi" w:hAnsiTheme="majorHAnsi" w:cstheme="majorHAnsi"/>
          <w:b/>
        </w:rPr>
      </w:pPr>
      <w:r w:rsidRPr="005F1A4A">
        <w:rPr>
          <w:rFonts w:asciiTheme="majorHAnsi" w:hAnsiTheme="majorHAnsi" w:cstheme="majorHAnsi"/>
          <w:b/>
        </w:rPr>
        <w:t>Q</w:t>
      </w:r>
      <w:r w:rsidR="00303BC3">
        <w:rPr>
          <w:rFonts w:asciiTheme="majorHAnsi" w:hAnsiTheme="majorHAnsi" w:cstheme="majorHAnsi"/>
          <w:b/>
        </w:rPr>
        <w:t>38</w:t>
      </w:r>
      <w:r w:rsidRPr="005F1A4A">
        <w:rPr>
          <w:rFonts w:asciiTheme="majorHAnsi" w:hAnsiTheme="majorHAnsi" w:cstheme="majorHAnsi"/>
          <w:b/>
        </w:rPr>
        <w:t>:  Is it true that sin</w:t>
      </w:r>
      <w:r w:rsidR="009968CE" w:rsidRPr="005F1A4A">
        <w:rPr>
          <w:rFonts w:asciiTheme="majorHAnsi" w:hAnsiTheme="majorHAnsi" w:cstheme="majorHAnsi"/>
          <w:b/>
        </w:rPr>
        <w:t xml:space="preserve">ce I will be on a PTDY </w:t>
      </w:r>
      <w:r w:rsidRPr="005F1A4A">
        <w:rPr>
          <w:rFonts w:asciiTheme="majorHAnsi" w:hAnsiTheme="majorHAnsi" w:cstheme="majorHAnsi"/>
          <w:b/>
        </w:rPr>
        <w:t xml:space="preserve">outside </w:t>
      </w:r>
      <w:r w:rsidR="008115D7" w:rsidRPr="005F1A4A">
        <w:rPr>
          <w:rFonts w:asciiTheme="majorHAnsi" w:hAnsiTheme="majorHAnsi" w:cstheme="majorHAnsi"/>
          <w:b/>
        </w:rPr>
        <w:t xml:space="preserve">the normal commuting distance for </w:t>
      </w:r>
      <w:r w:rsidR="009968CE" w:rsidRPr="005F1A4A">
        <w:rPr>
          <w:rFonts w:asciiTheme="majorHAnsi" w:hAnsiTheme="majorHAnsi" w:cstheme="majorHAnsi"/>
          <w:b/>
        </w:rPr>
        <w:t>my training</w:t>
      </w:r>
      <w:r w:rsidR="00303BC3">
        <w:rPr>
          <w:rFonts w:asciiTheme="majorHAnsi" w:hAnsiTheme="majorHAnsi" w:cstheme="majorHAnsi"/>
          <w:b/>
        </w:rPr>
        <w:t>,</w:t>
      </w:r>
      <w:r w:rsidRPr="005F1A4A">
        <w:rPr>
          <w:rFonts w:asciiTheme="majorHAnsi" w:hAnsiTheme="majorHAnsi" w:cstheme="majorHAnsi"/>
          <w:b/>
        </w:rPr>
        <w:t>that I can have my lodging paid for at that location?</w:t>
      </w:r>
    </w:p>
    <w:p w:rsidR="00AC1F0C" w:rsidRPr="005F1A4A" w:rsidRDefault="00AC1F0C" w:rsidP="00C416B2">
      <w:pPr>
        <w:rPr>
          <w:rFonts w:asciiTheme="majorHAnsi" w:hAnsiTheme="majorHAnsi" w:cstheme="majorHAnsi"/>
        </w:rPr>
      </w:pPr>
      <w:r w:rsidRPr="00FD3C15">
        <w:rPr>
          <w:rFonts w:asciiTheme="majorHAnsi" w:hAnsiTheme="majorHAnsi" w:cstheme="majorHAnsi"/>
          <w:b/>
        </w:rPr>
        <w:t>A</w:t>
      </w:r>
      <w:r w:rsidR="00FD3C15">
        <w:rPr>
          <w:rFonts w:asciiTheme="majorHAnsi" w:hAnsiTheme="majorHAnsi" w:cstheme="majorHAnsi"/>
          <w:b/>
        </w:rPr>
        <w:t>38</w:t>
      </w:r>
      <w:r w:rsidRPr="005F1A4A">
        <w:rPr>
          <w:rFonts w:asciiTheme="majorHAnsi" w:hAnsiTheme="majorHAnsi" w:cstheme="majorHAnsi"/>
        </w:rPr>
        <w:t xml:space="preserve">:  Per </w:t>
      </w:r>
      <w:r w:rsidR="005F091B">
        <w:rPr>
          <w:rFonts w:asciiTheme="majorHAnsi" w:hAnsiTheme="majorHAnsi" w:cstheme="majorHAnsi"/>
        </w:rPr>
        <w:t xml:space="preserve">the SKB </w:t>
      </w:r>
      <w:r w:rsidRPr="005F1A4A">
        <w:rPr>
          <w:rFonts w:asciiTheme="majorHAnsi" w:hAnsiTheme="majorHAnsi" w:cstheme="majorHAnsi"/>
        </w:rPr>
        <w:t>PSDG</w:t>
      </w:r>
      <w:r w:rsidR="00C416B2" w:rsidRPr="005F1A4A">
        <w:rPr>
          <w:rFonts w:asciiTheme="majorHAnsi" w:hAnsiTheme="majorHAnsi" w:cstheme="majorHAnsi"/>
        </w:rPr>
        <w:t xml:space="preserve">uide, </w:t>
      </w:r>
      <w:r w:rsidR="00D24EAE">
        <w:rPr>
          <w:rFonts w:asciiTheme="majorHAnsi" w:hAnsiTheme="majorHAnsi" w:cstheme="majorHAnsi"/>
        </w:rPr>
        <w:t xml:space="preserve">paragraph </w:t>
      </w:r>
      <w:r w:rsidRPr="005F1A4A">
        <w:rPr>
          <w:rFonts w:asciiTheme="majorHAnsi" w:hAnsiTheme="majorHAnsi" w:cstheme="majorHAnsi"/>
          <w:bCs/>
        </w:rPr>
        <w:t>7.8.5.1</w:t>
      </w:r>
      <w:r w:rsidR="00416A41">
        <w:rPr>
          <w:rFonts w:asciiTheme="majorHAnsi" w:hAnsiTheme="majorHAnsi" w:cstheme="majorHAnsi"/>
          <w:bCs/>
        </w:rPr>
        <w:t>.P</w:t>
      </w:r>
      <w:r w:rsidRPr="005F1A4A">
        <w:rPr>
          <w:rFonts w:asciiTheme="majorHAnsi" w:hAnsiTheme="majorHAnsi" w:cstheme="majorHAnsi"/>
          <w:bCs/>
        </w:rPr>
        <w:t xml:space="preserve">roviders may </w:t>
      </w:r>
      <w:r w:rsidR="00416A41" w:rsidRPr="005F1A4A">
        <w:rPr>
          <w:rFonts w:asciiTheme="majorHAnsi" w:hAnsiTheme="majorHAnsi" w:cstheme="majorHAnsi"/>
          <w:bCs/>
        </w:rPr>
        <w:t>offer</w:t>
      </w:r>
      <w:r w:rsidRPr="005F1A4A">
        <w:rPr>
          <w:rFonts w:asciiTheme="majorHAnsi" w:hAnsiTheme="majorHAnsi" w:cstheme="majorHAnsi"/>
          <w:bCs/>
        </w:rPr>
        <w:t xml:space="preserve"> non-pay benefits </w:t>
      </w:r>
      <w:r w:rsidR="002B25B0" w:rsidRPr="005F1A4A">
        <w:rPr>
          <w:rFonts w:asciiTheme="majorHAnsi" w:hAnsiTheme="majorHAnsi" w:cstheme="majorHAnsi"/>
          <w:bCs/>
        </w:rPr>
        <w:t>(i.e.</w:t>
      </w:r>
      <w:r w:rsidR="00C124AD">
        <w:rPr>
          <w:rFonts w:asciiTheme="majorHAnsi" w:hAnsiTheme="majorHAnsi" w:cstheme="majorHAnsi"/>
          <w:bCs/>
        </w:rPr>
        <w:t>,</w:t>
      </w:r>
      <w:r w:rsidR="002B25B0" w:rsidRPr="005F1A4A">
        <w:rPr>
          <w:rFonts w:asciiTheme="majorHAnsi" w:hAnsiTheme="majorHAnsi" w:cstheme="majorHAnsi"/>
          <w:bCs/>
        </w:rPr>
        <w:t xml:space="preserve"> housing, transportation, uniforms, tools) </w:t>
      </w:r>
      <w:r w:rsidRPr="005F1A4A">
        <w:rPr>
          <w:rFonts w:asciiTheme="majorHAnsi" w:hAnsiTheme="majorHAnsi" w:cstheme="majorHAnsi"/>
          <w:bCs/>
        </w:rPr>
        <w:t xml:space="preserve">when they are provided to all </w:t>
      </w:r>
      <w:r w:rsidR="002B25B0" w:rsidRPr="005F1A4A">
        <w:rPr>
          <w:rFonts w:asciiTheme="majorHAnsi" w:hAnsiTheme="majorHAnsi" w:cstheme="majorHAnsi"/>
          <w:bCs/>
        </w:rPr>
        <w:t xml:space="preserve">other </w:t>
      </w:r>
      <w:r w:rsidRPr="005F1A4A">
        <w:rPr>
          <w:rFonts w:asciiTheme="majorHAnsi" w:hAnsiTheme="majorHAnsi" w:cstheme="majorHAnsi"/>
          <w:bCs/>
        </w:rPr>
        <w:t xml:space="preserve">trainees regardless of military status. </w:t>
      </w:r>
    </w:p>
    <w:p w:rsidR="0043650B" w:rsidRPr="005F1A4A" w:rsidRDefault="0043650B" w:rsidP="00427A28">
      <w:pPr>
        <w:spacing w:after="120"/>
        <w:rPr>
          <w:rFonts w:asciiTheme="majorHAnsi" w:hAnsiTheme="majorHAnsi" w:cstheme="majorHAnsi"/>
          <w:b/>
        </w:rPr>
      </w:pPr>
      <w:r w:rsidRPr="005F1A4A">
        <w:rPr>
          <w:rFonts w:asciiTheme="majorHAnsi" w:hAnsiTheme="majorHAnsi" w:cstheme="majorHAnsi"/>
          <w:b/>
        </w:rPr>
        <w:t>Q</w:t>
      </w:r>
      <w:r w:rsidR="00FD3C15">
        <w:rPr>
          <w:rFonts w:asciiTheme="majorHAnsi" w:hAnsiTheme="majorHAnsi" w:cstheme="majorHAnsi"/>
          <w:b/>
        </w:rPr>
        <w:t>39</w:t>
      </w:r>
      <w:r w:rsidRPr="005F1A4A">
        <w:rPr>
          <w:rFonts w:asciiTheme="majorHAnsi" w:hAnsiTheme="majorHAnsi" w:cstheme="majorHAnsi"/>
          <w:b/>
        </w:rPr>
        <w:t xml:space="preserve">:  </w:t>
      </w:r>
      <w:r w:rsidR="009968CE" w:rsidRPr="005F1A4A">
        <w:rPr>
          <w:rFonts w:asciiTheme="majorHAnsi" w:hAnsiTheme="majorHAnsi" w:cstheme="majorHAnsi"/>
          <w:b/>
        </w:rPr>
        <w:t xml:space="preserve">Can I </w:t>
      </w:r>
      <w:r w:rsidR="0038500F">
        <w:rPr>
          <w:rFonts w:asciiTheme="majorHAnsi" w:hAnsiTheme="majorHAnsi" w:cstheme="majorHAnsi"/>
          <w:b/>
        </w:rPr>
        <w:t xml:space="preserve">work </w:t>
      </w:r>
      <w:r w:rsidR="009968CE" w:rsidRPr="005F1A4A">
        <w:rPr>
          <w:rFonts w:asciiTheme="majorHAnsi" w:hAnsiTheme="majorHAnsi" w:cstheme="majorHAnsi"/>
          <w:b/>
        </w:rPr>
        <w:t xml:space="preserve">a </w:t>
      </w:r>
      <w:r w:rsidRPr="005F1A4A">
        <w:rPr>
          <w:rFonts w:asciiTheme="majorHAnsi" w:hAnsiTheme="majorHAnsi" w:cstheme="majorHAnsi"/>
          <w:b/>
        </w:rPr>
        <w:t>20</w:t>
      </w:r>
      <w:r w:rsidR="0038500F">
        <w:rPr>
          <w:rFonts w:asciiTheme="majorHAnsi" w:hAnsiTheme="majorHAnsi" w:cstheme="majorHAnsi"/>
          <w:b/>
        </w:rPr>
        <w:t>-</w:t>
      </w:r>
      <w:r w:rsidRPr="005F1A4A">
        <w:rPr>
          <w:rFonts w:asciiTheme="majorHAnsi" w:hAnsiTheme="majorHAnsi" w:cstheme="majorHAnsi"/>
          <w:b/>
        </w:rPr>
        <w:t xml:space="preserve">hour week </w:t>
      </w:r>
      <w:r w:rsidR="00EE4668" w:rsidRPr="005F1A4A">
        <w:rPr>
          <w:rFonts w:asciiTheme="majorHAnsi" w:hAnsiTheme="majorHAnsi" w:cstheme="majorHAnsi"/>
          <w:b/>
        </w:rPr>
        <w:t>SKB</w:t>
      </w:r>
      <w:r w:rsidR="009968CE" w:rsidRPr="005F1A4A">
        <w:rPr>
          <w:rFonts w:asciiTheme="majorHAnsi" w:hAnsiTheme="majorHAnsi" w:cstheme="majorHAnsi"/>
          <w:b/>
        </w:rPr>
        <w:t>training program?</w:t>
      </w:r>
    </w:p>
    <w:p w:rsidR="00DA3DEC" w:rsidRPr="005F1A4A" w:rsidRDefault="00EE4668" w:rsidP="004B2B01">
      <w:pPr>
        <w:rPr>
          <w:rFonts w:asciiTheme="majorHAnsi" w:hAnsiTheme="majorHAnsi" w:cstheme="majorHAnsi"/>
        </w:rPr>
      </w:pPr>
      <w:r w:rsidRPr="00FD3C15">
        <w:rPr>
          <w:rFonts w:asciiTheme="majorHAnsi" w:hAnsiTheme="majorHAnsi" w:cstheme="majorHAnsi"/>
          <w:b/>
        </w:rPr>
        <w:t>A</w:t>
      </w:r>
      <w:r w:rsidR="00FD3C15" w:rsidRPr="00FD3C15">
        <w:rPr>
          <w:rFonts w:asciiTheme="majorHAnsi" w:hAnsiTheme="majorHAnsi" w:cstheme="majorHAnsi"/>
          <w:b/>
        </w:rPr>
        <w:t>39</w:t>
      </w:r>
      <w:r w:rsidRPr="005F1A4A">
        <w:rPr>
          <w:rFonts w:asciiTheme="majorHAnsi" w:hAnsiTheme="majorHAnsi" w:cstheme="majorHAnsi"/>
        </w:rPr>
        <w:t>:  Yes</w:t>
      </w:r>
      <w:r w:rsidR="00DA3DEC" w:rsidRPr="005F1A4A">
        <w:rPr>
          <w:rFonts w:asciiTheme="majorHAnsi" w:hAnsiTheme="majorHAnsi" w:cstheme="majorHAnsi"/>
        </w:rPr>
        <w:t xml:space="preserve">; however, the member would have to return to the duty station or be on </w:t>
      </w:r>
      <w:r w:rsidR="009968CE" w:rsidRPr="005F1A4A">
        <w:rPr>
          <w:rFonts w:asciiTheme="majorHAnsi" w:hAnsiTheme="majorHAnsi" w:cstheme="majorHAnsi"/>
        </w:rPr>
        <w:t>a leave status</w:t>
      </w:r>
      <w:r w:rsidR="00DA3DEC" w:rsidRPr="005F1A4A">
        <w:rPr>
          <w:rFonts w:asciiTheme="majorHAnsi" w:hAnsiTheme="majorHAnsi" w:cstheme="majorHAnsi"/>
        </w:rPr>
        <w:t xml:space="preserve"> w</w:t>
      </w:r>
      <w:r w:rsidRPr="005F1A4A">
        <w:rPr>
          <w:rFonts w:asciiTheme="majorHAnsi" w:hAnsiTheme="majorHAnsi" w:cstheme="majorHAnsi"/>
        </w:rPr>
        <w:t xml:space="preserve">hen </w:t>
      </w:r>
      <w:r w:rsidR="002B25B0" w:rsidRPr="005F1A4A">
        <w:rPr>
          <w:rFonts w:asciiTheme="majorHAnsi" w:hAnsiTheme="majorHAnsi" w:cstheme="majorHAnsi"/>
        </w:rPr>
        <w:t xml:space="preserve">the member is </w:t>
      </w:r>
      <w:r w:rsidRPr="005F1A4A">
        <w:rPr>
          <w:rFonts w:asciiTheme="majorHAnsi" w:hAnsiTheme="majorHAnsi" w:cstheme="majorHAnsi"/>
        </w:rPr>
        <w:t>not participating in SKB</w:t>
      </w:r>
      <w:r w:rsidR="00303BC3">
        <w:rPr>
          <w:rFonts w:asciiTheme="majorHAnsi" w:hAnsiTheme="majorHAnsi" w:cstheme="majorHAnsi"/>
        </w:rPr>
        <w:t xml:space="preserve"> training</w:t>
      </w:r>
      <w:r w:rsidR="00DA3DEC" w:rsidRPr="005F1A4A">
        <w:rPr>
          <w:rFonts w:asciiTheme="majorHAnsi" w:hAnsiTheme="majorHAnsi" w:cstheme="majorHAnsi"/>
        </w:rPr>
        <w:t>.</w:t>
      </w:r>
    </w:p>
    <w:p w:rsidR="004E598A" w:rsidRDefault="004E598A" w:rsidP="0054364B">
      <w:pPr>
        <w:pStyle w:val="Default"/>
        <w:spacing w:after="120"/>
        <w:rPr>
          <w:rFonts w:asciiTheme="majorHAnsi" w:hAnsiTheme="majorHAnsi" w:cstheme="majorHAnsi"/>
          <w:b/>
          <w:color w:val="auto"/>
          <w:sz w:val="22"/>
          <w:szCs w:val="22"/>
        </w:rPr>
      </w:pPr>
    </w:p>
    <w:p w:rsidR="004E598A" w:rsidRDefault="004E598A" w:rsidP="0054364B">
      <w:pPr>
        <w:pStyle w:val="Default"/>
        <w:spacing w:after="120"/>
        <w:rPr>
          <w:rFonts w:asciiTheme="majorHAnsi" w:hAnsiTheme="majorHAnsi" w:cstheme="majorHAnsi"/>
          <w:b/>
          <w:color w:val="auto"/>
          <w:sz w:val="22"/>
          <w:szCs w:val="22"/>
        </w:rPr>
      </w:pPr>
    </w:p>
    <w:p w:rsidR="004E598A" w:rsidRDefault="004E598A" w:rsidP="0054364B">
      <w:pPr>
        <w:pStyle w:val="Default"/>
        <w:spacing w:after="120"/>
        <w:rPr>
          <w:rFonts w:asciiTheme="majorHAnsi" w:hAnsiTheme="majorHAnsi" w:cstheme="majorHAnsi"/>
          <w:b/>
          <w:color w:val="auto"/>
          <w:sz w:val="22"/>
          <w:szCs w:val="22"/>
        </w:rPr>
      </w:pPr>
    </w:p>
    <w:p w:rsidR="00DA688B" w:rsidRPr="005F1A4A" w:rsidRDefault="00842AC5" w:rsidP="0054364B">
      <w:pPr>
        <w:pStyle w:val="Default"/>
        <w:spacing w:after="120"/>
        <w:rPr>
          <w:rFonts w:asciiTheme="majorHAnsi" w:hAnsiTheme="majorHAnsi" w:cstheme="majorHAnsi"/>
          <w:b/>
          <w:color w:val="auto"/>
          <w:sz w:val="22"/>
          <w:szCs w:val="22"/>
        </w:rPr>
      </w:pPr>
      <w:r w:rsidRPr="005F1A4A">
        <w:rPr>
          <w:rFonts w:asciiTheme="majorHAnsi" w:hAnsiTheme="majorHAnsi" w:cstheme="majorHAnsi"/>
          <w:b/>
          <w:color w:val="auto"/>
          <w:sz w:val="22"/>
          <w:szCs w:val="22"/>
        </w:rPr>
        <w:t>Q</w:t>
      </w:r>
      <w:r w:rsidR="00FD3C15">
        <w:rPr>
          <w:rFonts w:asciiTheme="majorHAnsi" w:hAnsiTheme="majorHAnsi" w:cstheme="majorHAnsi"/>
          <w:b/>
          <w:color w:val="auto"/>
          <w:sz w:val="22"/>
          <w:szCs w:val="22"/>
        </w:rPr>
        <w:t>40</w:t>
      </w:r>
      <w:r w:rsidRPr="005F1A4A">
        <w:rPr>
          <w:rFonts w:asciiTheme="majorHAnsi" w:hAnsiTheme="majorHAnsi" w:cstheme="majorHAnsi"/>
          <w:b/>
          <w:color w:val="auto"/>
          <w:sz w:val="22"/>
          <w:szCs w:val="22"/>
        </w:rPr>
        <w:t xml:space="preserve">:  Can </w:t>
      </w:r>
      <w:r w:rsidR="005F091B">
        <w:rPr>
          <w:rFonts w:asciiTheme="majorHAnsi" w:hAnsiTheme="majorHAnsi" w:cstheme="majorHAnsi"/>
          <w:b/>
          <w:color w:val="auto"/>
          <w:sz w:val="22"/>
          <w:szCs w:val="22"/>
        </w:rPr>
        <w:t xml:space="preserve">I use my </w:t>
      </w:r>
      <w:r w:rsidRPr="005F1A4A">
        <w:rPr>
          <w:rFonts w:asciiTheme="majorHAnsi" w:hAnsiTheme="majorHAnsi" w:cstheme="majorHAnsi"/>
          <w:b/>
          <w:color w:val="auto"/>
          <w:sz w:val="22"/>
          <w:szCs w:val="22"/>
        </w:rPr>
        <w:t>GI Bill funds for SkillBridge Training Programs?</w:t>
      </w:r>
    </w:p>
    <w:p w:rsidR="00842AC5" w:rsidRPr="005F1A4A" w:rsidRDefault="009968CE" w:rsidP="006F6D93">
      <w:pPr>
        <w:pStyle w:val="Default"/>
        <w:spacing w:after="160"/>
        <w:rPr>
          <w:rFonts w:asciiTheme="majorHAnsi" w:hAnsiTheme="majorHAnsi" w:cstheme="majorHAnsi"/>
          <w:b/>
          <w:color w:val="auto"/>
          <w:sz w:val="22"/>
          <w:szCs w:val="22"/>
        </w:rPr>
      </w:pPr>
      <w:r w:rsidRPr="00FD3C15">
        <w:rPr>
          <w:rFonts w:asciiTheme="majorHAnsi" w:hAnsiTheme="majorHAnsi" w:cstheme="majorHAnsi"/>
          <w:b/>
          <w:color w:val="auto"/>
          <w:sz w:val="22"/>
          <w:szCs w:val="22"/>
        </w:rPr>
        <w:t>A</w:t>
      </w:r>
      <w:r w:rsidR="00FD3C15" w:rsidRPr="00FD3C15">
        <w:rPr>
          <w:rFonts w:asciiTheme="majorHAnsi" w:hAnsiTheme="majorHAnsi" w:cstheme="majorHAnsi"/>
          <w:b/>
          <w:color w:val="auto"/>
          <w:sz w:val="22"/>
          <w:szCs w:val="22"/>
        </w:rPr>
        <w:t>40</w:t>
      </w:r>
      <w:r w:rsidRPr="005F1A4A">
        <w:rPr>
          <w:rFonts w:asciiTheme="majorHAnsi" w:hAnsiTheme="majorHAnsi" w:cstheme="majorHAnsi"/>
          <w:color w:val="auto"/>
          <w:sz w:val="22"/>
          <w:szCs w:val="22"/>
        </w:rPr>
        <w:t xml:space="preserve">:  </w:t>
      </w:r>
      <w:r w:rsidR="00303BC3">
        <w:rPr>
          <w:rFonts w:asciiTheme="majorHAnsi" w:hAnsiTheme="majorHAnsi" w:cstheme="majorHAnsi"/>
          <w:color w:val="auto"/>
          <w:sz w:val="22"/>
          <w:szCs w:val="22"/>
        </w:rPr>
        <w:t xml:space="preserve">Service members who are approved to participate in SKB programs and are eligible for GI Bill benefits will receive counsel from a qualified education counselor or </w:t>
      </w:r>
      <w:r w:rsidR="005F091B">
        <w:rPr>
          <w:rFonts w:asciiTheme="majorHAnsi" w:hAnsiTheme="majorHAnsi" w:cstheme="majorHAnsi"/>
          <w:color w:val="auto"/>
          <w:sz w:val="22"/>
          <w:szCs w:val="22"/>
        </w:rPr>
        <w:t xml:space="preserve">the </w:t>
      </w:r>
      <w:r w:rsidR="00303BC3">
        <w:rPr>
          <w:rFonts w:asciiTheme="majorHAnsi" w:hAnsiTheme="majorHAnsi" w:cstheme="majorHAnsi"/>
          <w:color w:val="auto"/>
          <w:sz w:val="22"/>
          <w:szCs w:val="22"/>
        </w:rPr>
        <w:t>Veterans Affairs on the financial outcomes of electing to</w:t>
      </w:r>
      <w:r w:rsidR="00EB462C">
        <w:rPr>
          <w:rFonts w:asciiTheme="majorHAnsi" w:hAnsiTheme="majorHAnsi" w:cstheme="majorHAnsi"/>
          <w:color w:val="auto"/>
          <w:sz w:val="22"/>
          <w:szCs w:val="22"/>
        </w:rPr>
        <w:t xml:space="preserve"> use these benefits while on active duty.  </w:t>
      </w:r>
      <w:r w:rsidR="00842AC5" w:rsidRPr="005F1A4A">
        <w:rPr>
          <w:rFonts w:asciiTheme="majorHAnsi" w:hAnsiTheme="majorHAnsi" w:cstheme="majorHAnsi"/>
          <w:color w:val="auto"/>
          <w:sz w:val="22"/>
          <w:szCs w:val="22"/>
        </w:rPr>
        <w:t>For example, the</w:t>
      </w:r>
      <w:r w:rsidR="00482A97" w:rsidRPr="005F1A4A">
        <w:rPr>
          <w:rFonts w:asciiTheme="majorHAnsi" w:hAnsiTheme="majorHAnsi" w:cstheme="majorHAnsi"/>
          <w:color w:val="auto"/>
          <w:sz w:val="22"/>
          <w:szCs w:val="22"/>
        </w:rPr>
        <w:t xml:space="preserve"> number of months of </w:t>
      </w:r>
      <w:r w:rsidR="00D64133">
        <w:rPr>
          <w:rFonts w:asciiTheme="majorHAnsi" w:hAnsiTheme="majorHAnsi" w:cstheme="majorHAnsi"/>
          <w:color w:val="auto"/>
          <w:sz w:val="22"/>
          <w:szCs w:val="22"/>
        </w:rPr>
        <w:t xml:space="preserve">Post 9-11 </w:t>
      </w:r>
      <w:r w:rsidR="00482A97" w:rsidRPr="005F1A4A">
        <w:rPr>
          <w:rFonts w:asciiTheme="majorHAnsi" w:hAnsiTheme="majorHAnsi" w:cstheme="majorHAnsi"/>
          <w:color w:val="auto"/>
          <w:sz w:val="22"/>
          <w:szCs w:val="22"/>
        </w:rPr>
        <w:t xml:space="preserve">benefits that will be utilized, members forfeit </w:t>
      </w:r>
      <w:r w:rsidR="00842AC5" w:rsidRPr="005F1A4A">
        <w:rPr>
          <w:rFonts w:asciiTheme="majorHAnsi" w:hAnsiTheme="majorHAnsi" w:cstheme="majorHAnsi"/>
          <w:color w:val="auto"/>
          <w:sz w:val="22"/>
          <w:szCs w:val="22"/>
        </w:rPr>
        <w:t>Mon</w:t>
      </w:r>
      <w:r w:rsidR="00EB462C">
        <w:rPr>
          <w:rFonts w:asciiTheme="majorHAnsi" w:hAnsiTheme="majorHAnsi" w:cstheme="majorHAnsi"/>
          <w:color w:val="auto"/>
          <w:sz w:val="22"/>
          <w:szCs w:val="22"/>
        </w:rPr>
        <w:t>thly Housing Allowance,</w:t>
      </w:r>
      <w:r w:rsidR="00842AC5" w:rsidRPr="005F1A4A">
        <w:rPr>
          <w:rFonts w:asciiTheme="majorHAnsi" w:hAnsiTheme="majorHAnsi" w:cstheme="majorHAnsi"/>
          <w:color w:val="auto"/>
          <w:sz w:val="22"/>
          <w:szCs w:val="22"/>
        </w:rPr>
        <w:t xml:space="preserve"> based on the number of </w:t>
      </w:r>
      <w:r w:rsidR="00EB462C">
        <w:rPr>
          <w:rFonts w:asciiTheme="majorHAnsi" w:hAnsiTheme="majorHAnsi" w:cstheme="majorHAnsi"/>
          <w:color w:val="auto"/>
          <w:sz w:val="22"/>
          <w:szCs w:val="22"/>
        </w:rPr>
        <w:t xml:space="preserve">months of GI Bill benefits </w:t>
      </w:r>
      <w:r w:rsidR="00842AC5" w:rsidRPr="005F1A4A">
        <w:rPr>
          <w:rFonts w:asciiTheme="majorHAnsi" w:hAnsiTheme="majorHAnsi" w:cstheme="majorHAnsi"/>
          <w:color w:val="auto"/>
          <w:sz w:val="22"/>
          <w:szCs w:val="22"/>
        </w:rPr>
        <w:t xml:space="preserve">used during </w:t>
      </w:r>
      <w:r w:rsidR="00EB462C">
        <w:rPr>
          <w:rFonts w:asciiTheme="majorHAnsi" w:hAnsiTheme="majorHAnsi" w:cstheme="majorHAnsi"/>
          <w:color w:val="auto"/>
          <w:sz w:val="22"/>
          <w:szCs w:val="22"/>
        </w:rPr>
        <w:t>m</w:t>
      </w:r>
      <w:r w:rsidR="00842AC5" w:rsidRPr="005F1A4A">
        <w:rPr>
          <w:rFonts w:asciiTheme="majorHAnsi" w:hAnsiTheme="majorHAnsi" w:cstheme="majorHAnsi"/>
          <w:color w:val="auto"/>
          <w:sz w:val="22"/>
          <w:szCs w:val="22"/>
        </w:rPr>
        <w:t>ilitary service</w:t>
      </w:r>
      <w:r w:rsidRPr="005F1A4A">
        <w:rPr>
          <w:rFonts w:asciiTheme="majorHAnsi" w:hAnsiTheme="majorHAnsi" w:cstheme="majorHAnsi"/>
          <w:color w:val="auto"/>
          <w:sz w:val="22"/>
          <w:szCs w:val="22"/>
        </w:rPr>
        <w:t>.</w:t>
      </w:r>
    </w:p>
    <w:p w:rsidR="00AC5C51" w:rsidRPr="005F1A4A" w:rsidRDefault="00AC5C51" w:rsidP="0054364B">
      <w:pPr>
        <w:spacing w:after="120"/>
        <w:rPr>
          <w:rFonts w:asciiTheme="majorHAnsi" w:hAnsiTheme="majorHAnsi" w:cstheme="majorHAnsi"/>
          <w:b/>
        </w:rPr>
      </w:pPr>
      <w:r w:rsidRPr="005F1A4A">
        <w:rPr>
          <w:rFonts w:asciiTheme="majorHAnsi" w:hAnsiTheme="majorHAnsi" w:cstheme="majorHAnsi"/>
          <w:b/>
        </w:rPr>
        <w:t>Q</w:t>
      </w:r>
      <w:r w:rsidR="00FD3C15">
        <w:rPr>
          <w:rFonts w:asciiTheme="majorHAnsi" w:hAnsiTheme="majorHAnsi" w:cstheme="majorHAnsi"/>
          <w:b/>
        </w:rPr>
        <w:t>41</w:t>
      </w:r>
      <w:r w:rsidRPr="005F1A4A">
        <w:rPr>
          <w:rFonts w:asciiTheme="majorHAnsi" w:hAnsiTheme="majorHAnsi" w:cstheme="majorHAnsi"/>
          <w:b/>
        </w:rPr>
        <w:t xml:space="preserve">: What </w:t>
      </w:r>
      <w:r w:rsidR="00D24EAE">
        <w:rPr>
          <w:rFonts w:asciiTheme="majorHAnsi" w:hAnsiTheme="majorHAnsi" w:cstheme="majorHAnsi"/>
          <w:b/>
        </w:rPr>
        <w:t>should happen</w:t>
      </w:r>
      <w:r w:rsidRPr="005F1A4A">
        <w:rPr>
          <w:rFonts w:asciiTheme="majorHAnsi" w:hAnsiTheme="majorHAnsi" w:cstheme="majorHAnsi"/>
          <w:b/>
        </w:rPr>
        <w:t xml:space="preserve"> if the SKB participant wants to quit </w:t>
      </w:r>
      <w:r w:rsidR="00D64133">
        <w:rPr>
          <w:rFonts w:asciiTheme="majorHAnsi" w:hAnsiTheme="majorHAnsi" w:cstheme="majorHAnsi"/>
          <w:b/>
        </w:rPr>
        <w:t xml:space="preserve">the program </w:t>
      </w:r>
      <w:r w:rsidRPr="005F1A4A">
        <w:rPr>
          <w:rFonts w:asciiTheme="majorHAnsi" w:hAnsiTheme="majorHAnsi" w:cstheme="majorHAnsi"/>
          <w:b/>
        </w:rPr>
        <w:t xml:space="preserve">early </w:t>
      </w:r>
      <w:r w:rsidR="00D24EAE">
        <w:rPr>
          <w:rFonts w:asciiTheme="majorHAnsi" w:hAnsiTheme="majorHAnsi" w:cstheme="majorHAnsi"/>
          <w:b/>
        </w:rPr>
        <w:t>to get</w:t>
      </w:r>
      <w:r w:rsidRPr="005F1A4A">
        <w:rPr>
          <w:rFonts w:asciiTheme="majorHAnsi" w:hAnsiTheme="majorHAnsi" w:cstheme="majorHAnsi"/>
          <w:b/>
        </w:rPr>
        <w:t xml:space="preserve"> hired</w:t>
      </w:r>
      <w:r w:rsidR="005F091B">
        <w:rPr>
          <w:rFonts w:asciiTheme="majorHAnsi" w:hAnsiTheme="majorHAnsi" w:cstheme="majorHAnsi"/>
          <w:b/>
        </w:rPr>
        <w:t xml:space="preserve"> for a job</w:t>
      </w:r>
      <w:r w:rsidRPr="005F1A4A">
        <w:rPr>
          <w:rFonts w:asciiTheme="majorHAnsi" w:hAnsiTheme="majorHAnsi" w:cstheme="majorHAnsi"/>
          <w:b/>
        </w:rPr>
        <w:t>, or no longer wish</w:t>
      </w:r>
      <w:r w:rsidR="00D64133">
        <w:rPr>
          <w:rFonts w:asciiTheme="majorHAnsi" w:hAnsiTheme="majorHAnsi" w:cstheme="majorHAnsi"/>
          <w:b/>
        </w:rPr>
        <w:t>es</w:t>
      </w:r>
      <w:r w:rsidRPr="005F1A4A">
        <w:rPr>
          <w:rFonts w:asciiTheme="majorHAnsi" w:hAnsiTheme="majorHAnsi" w:cstheme="majorHAnsi"/>
          <w:b/>
        </w:rPr>
        <w:t xml:space="preserve"> to participate?  Wh</w:t>
      </w:r>
      <w:r w:rsidR="005F091B">
        <w:rPr>
          <w:rFonts w:asciiTheme="majorHAnsi" w:hAnsiTheme="majorHAnsi" w:cstheme="majorHAnsi"/>
          <w:b/>
        </w:rPr>
        <w:t>at is the process and wh</w:t>
      </w:r>
      <w:r w:rsidRPr="005F1A4A">
        <w:rPr>
          <w:rFonts w:asciiTheme="majorHAnsi" w:hAnsiTheme="majorHAnsi" w:cstheme="majorHAnsi"/>
          <w:b/>
        </w:rPr>
        <w:t>o needs to be involved?</w:t>
      </w:r>
    </w:p>
    <w:p w:rsidR="00AC5C51" w:rsidRPr="005F1A4A" w:rsidRDefault="00AC5C51" w:rsidP="00D87731">
      <w:pPr>
        <w:spacing w:after="120"/>
        <w:rPr>
          <w:rFonts w:asciiTheme="majorHAnsi" w:hAnsiTheme="majorHAnsi" w:cstheme="majorHAnsi"/>
        </w:rPr>
      </w:pPr>
      <w:r w:rsidRPr="00FD3C15">
        <w:rPr>
          <w:rFonts w:asciiTheme="majorHAnsi" w:hAnsiTheme="majorHAnsi" w:cstheme="majorHAnsi"/>
          <w:b/>
        </w:rPr>
        <w:t>A</w:t>
      </w:r>
      <w:r w:rsidR="00FD3C15" w:rsidRPr="00FD3C15">
        <w:rPr>
          <w:rFonts w:asciiTheme="majorHAnsi" w:hAnsiTheme="majorHAnsi" w:cstheme="majorHAnsi"/>
          <w:b/>
        </w:rPr>
        <w:t>41</w:t>
      </w:r>
      <w:r w:rsidRPr="005F1A4A">
        <w:rPr>
          <w:rFonts w:asciiTheme="majorHAnsi" w:hAnsiTheme="majorHAnsi" w:cstheme="majorHAnsi"/>
        </w:rPr>
        <w:t xml:space="preserve">: </w:t>
      </w:r>
      <w:r w:rsidR="00D24EAE">
        <w:rPr>
          <w:rFonts w:asciiTheme="majorHAnsi" w:hAnsiTheme="majorHAnsi" w:cstheme="majorHAnsi"/>
        </w:rPr>
        <w:t xml:space="preserve"> The</w:t>
      </w:r>
      <w:r w:rsidRPr="005F1A4A">
        <w:rPr>
          <w:rFonts w:asciiTheme="majorHAnsi" w:hAnsiTheme="majorHAnsi" w:cstheme="majorHAnsi"/>
        </w:rPr>
        <w:t xml:space="preserve"> participant </w:t>
      </w:r>
      <w:r w:rsidR="00D24EAE">
        <w:rPr>
          <w:rFonts w:asciiTheme="majorHAnsi" w:hAnsiTheme="majorHAnsi" w:cstheme="majorHAnsi"/>
        </w:rPr>
        <w:t xml:space="preserve">should first </w:t>
      </w:r>
      <w:r w:rsidRPr="005F1A4A">
        <w:rPr>
          <w:rFonts w:asciiTheme="majorHAnsi" w:hAnsiTheme="majorHAnsi" w:cstheme="majorHAnsi"/>
        </w:rPr>
        <w:t>notif</w:t>
      </w:r>
      <w:r w:rsidR="00D24EAE">
        <w:rPr>
          <w:rFonts w:asciiTheme="majorHAnsi" w:hAnsiTheme="majorHAnsi" w:cstheme="majorHAnsi"/>
        </w:rPr>
        <w:t>y</w:t>
      </w:r>
      <w:r w:rsidRPr="005F1A4A">
        <w:rPr>
          <w:rFonts w:asciiTheme="majorHAnsi" w:hAnsiTheme="majorHAnsi" w:cstheme="majorHAnsi"/>
        </w:rPr>
        <w:t xml:space="preserve"> the E&amp;TC</w:t>
      </w:r>
      <w:r w:rsidR="00D24EAE">
        <w:rPr>
          <w:rFonts w:asciiTheme="majorHAnsi" w:hAnsiTheme="majorHAnsi" w:cstheme="majorHAnsi"/>
        </w:rPr>
        <w:t xml:space="preserve"> and</w:t>
      </w:r>
      <w:r w:rsidRPr="005F1A4A">
        <w:rPr>
          <w:rFonts w:asciiTheme="majorHAnsi" w:hAnsiTheme="majorHAnsi" w:cstheme="majorHAnsi"/>
        </w:rPr>
        <w:t xml:space="preserve"> the staff will </w:t>
      </w:r>
      <w:r w:rsidR="00D64133">
        <w:rPr>
          <w:rFonts w:asciiTheme="majorHAnsi" w:hAnsiTheme="majorHAnsi" w:cstheme="majorHAnsi"/>
        </w:rPr>
        <w:t xml:space="preserve">send an </w:t>
      </w:r>
      <w:r w:rsidRPr="005F1A4A">
        <w:rPr>
          <w:rFonts w:asciiTheme="majorHAnsi" w:hAnsiTheme="majorHAnsi" w:cstheme="majorHAnsi"/>
        </w:rPr>
        <w:t xml:space="preserve">email </w:t>
      </w:r>
      <w:r w:rsidR="005F1A4A" w:rsidRPr="005F1A4A">
        <w:rPr>
          <w:rFonts w:asciiTheme="majorHAnsi" w:hAnsiTheme="majorHAnsi" w:cstheme="majorHAnsi"/>
        </w:rPr>
        <w:t>(</w:t>
      </w:r>
      <w:r w:rsidRPr="005F1A4A">
        <w:rPr>
          <w:rFonts w:asciiTheme="majorHAnsi" w:hAnsiTheme="majorHAnsi" w:cstheme="majorHAnsi"/>
        </w:rPr>
        <w:t xml:space="preserve">with </w:t>
      </w:r>
      <w:r w:rsidR="00D24EAE">
        <w:rPr>
          <w:rFonts w:asciiTheme="majorHAnsi" w:hAnsiTheme="majorHAnsi" w:cstheme="majorHAnsi"/>
        </w:rPr>
        <w:t xml:space="preserve">a </w:t>
      </w:r>
      <w:r w:rsidRPr="005F1A4A">
        <w:rPr>
          <w:rFonts w:asciiTheme="majorHAnsi" w:hAnsiTheme="majorHAnsi" w:cstheme="majorHAnsi"/>
        </w:rPr>
        <w:t>read receipt</w:t>
      </w:r>
      <w:r w:rsidR="005F1A4A" w:rsidRPr="005F1A4A">
        <w:rPr>
          <w:rFonts w:asciiTheme="majorHAnsi" w:hAnsiTheme="majorHAnsi" w:cstheme="majorHAnsi"/>
        </w:rPr>
        <w:t>)</w:t>
      </w:r>
      <w:r w:rsidR="00D64133">
        <w:rPr>
          <w:rFonts w:asciiTheme="majorHAnsi" w:hAnsiTheme="majorHAnsi" w:cstheme="majorHAnsi"/>
        </w:rPr>
        <w:t xml:space="preserve">to </w:t>
      </w:r>
      <w:r w:rsidRPr="005F1A4A">
        <w:rPr>
          <w:rFonts w:asciiTheme="majorHAnsi" w:hAnsiTheme="majorHAnsi" w:cstheme="majorHAnsi"/>
        </w:rPr>
        <w:t xml:space="preserve">the member, </w:t>
      </w:r>
      <w:r w:rsidR="005F091B">
        <w:rPr>
          <w:rFonts w:asciiTheme="majorHAnsi" w:hAnsiTheme="majorHAnsi" w:cstheme="majorHAnsi"/>
        </w:rPr>
        <w:t xml:space="preserve">the </w:t>
      </w:r>
      <w:r w:rsidR="00D24EAE">
        <w:rPr>
          <w:rFonts w:asciiTheme="majorHAnsi" w:hAnsiTheme="majorHAnsi" w:cstheme="majorHAnsi"/>
        </w:rPr>
        <w:t>u</w:t>
      </w:r>
      <w:r w:rsidRPr="005F1A4A">
        <w:rPr>
          <w:rFonts w:asciiTheme="majorHAnsi" w:hAnsiTheme="majorHAnsi" w:cstheme="majorHAnsi"/>
        </w:rPr>
        <w:t xml:space="preserve">nit </w:t>
      </w:r>
      <w:r w:rsidR="00D24EAE">
        <w:rPr>
          <w:rFonts w:asciiTheme="majorHAnsi" w:hAnsiTheme="majorHAnsi" w:cstheme="majorHAnsi"/>
        </w:rPr>
        <w:t>c</w:t>
      </w:r>
      <w:r w:rsidRPr="005F1A4A">
        <w:rPr>
          <w:rFonts w:asciiTheme="majorHAnsi" w:hAnsiTheme="majorHAnsi" w:cstheme="majorHAnsi"/>
        </w:rPr>
        <w:t>ommander</w:t>
      </w:r>
      <w:r w:rsidR="005F091B">
        <w:rPr>
          <w:rFonts w:asciiTheme="majorHAnsi" w:hAnsiTheme="majorHAnsi" w:cstheme="majorHAnsi"/>
        </w:rPr>
        <w:t>,</w:t>
      </w:r>
      <w:r w:rsidRPr="005F1A4A">
        <w:rPr>
          <w:rFonts w:asciiTheme="majorHAnsi" w:hAnsiTheme="majorHAnsi" w:cstheme="majorHAnsi"/>
        </w:rPr>
        <w:t xml:space="preserve"> and </w:t>
      </w:r>
      <w:r w:rsidR="00392F05">
        <w:rPr>
          <w:rFonts w:asciiTheme="majorHAnsi" w:hAnsiTheme="majorHAnsi" w:cstheme="majorHAnsi"/>
        </w:rPr>
        <w:t xml:space="preserve">the </w:t>
      </w:r>
      <w:r w:rsidRPr="005F1A4A">
        <w:rPr>
          <w:rFonts w:asciiTheme="majorHAnsi" w:hAnsiTheme="majorHAnsi" w:cstheme="majorHAnsi"/>
        </w:rPr>
        <w:t xml:space="preserve">provider POC </w:t>
      </w:r>
      <w:r w:rsidR="005F1A4A" w:rsidRPr="005F1A4A">
        <w:rPr>
          <w:rFonts w:asciiTheme="majorHAnsi" w:hAnsiTheme="majorHAnsi" w:cstheme="majorHAnsi"/>
        </w:rPr>
        <w:t xml:space="preserve">to verify </w:t>
      </w:r>
      <w:r w:rsidRPr="005F1A4A">
        <w:rPr>
          <w:rFonts w:asciiTheme="majorHAnsi" w:hAnsiTheme="majorHAnsi" w:cstheme="majorHAnsi"/>
        </w:rPr>
        <w:t>specifics of the scenario. </w:t>
      </w:r>
      <w:r w:rsidR="005F091B">
        <w:rPr>
          <w:rFonts w:asciiTheme="majorHAnsi" w:hAnsiTheme="majorHAnsi" w:cstheme="majorHAnsi"/>
        </w:rPr>
        <w:t xml:space="preserve">The </w:t>
      </w:r>
      <w:r w:rsidR="00D64133">
        <w:rPr>
          <w:rFonts w:asciiTheme="majorHAnsi" w:hAnsiTheme="majorHAnsi" w:cstheme="majorHAnsi"/>
        </w:rPr>
        <w:t>E&amp;TC staff will a</w:t>
      </w:r>
      <w:r w:rsidRPr="005F1A4A">
        <w:rPr>
          <w:rFonts w:asciiTheme="majorHAnsi" w:hAnsiTheme="majorHAnsi" w:cstheme="majorHAnsi"/>
        </w:rPr>
        <w:t xml:space="preserve">dd a counseling note to member’s </w:t>
      </w:r>
      <w:r w:rsidR="00392F05">
        <w:rPr>
          <w:rFonts w:asciiTheme="majorHAnsi" w:hAnsiTheme="majorHAnsi" w:cstheme="majorHAnsi"/>
        </w:rPr>
        <w:t xml:space="preserve">education </w:t>
      </w:r>
      <w:r w:rsidRPr="005F1A4A">
        <w:rPr>
          <w:rFonts w:asciiTheme="majorHAnsi" w:hAnsiTheme="majorHAnsi" w:cstheme="majorHAnsi"/>
        </w:rPr>
        <w:t xml:space="preserve">record </w:t>
      </w:r>
      <w:r w:rsidR="00392F05" w:rsidRPr="005F1A4A">
        <w:rPr>
          <w:rFonts w:asciiTheme="majorHAnsi" w:hAnsiTheme="majorHAnsi" w:cstheme="majorHAnsi"/>
        </w:rPr>
        <w:t xml:space="preserve">specifically </w:t>
      </w:r>
      <w:r w:rsidRPr="005F1A4A">
        <w:rPr>
          <w:rFonts w:asciiTheme="majorHAnsi" w:hAnsiTheme="majorHAnsi" w:cstheme="majorHAnsi"/>
        </w:rPr>
        <w:t xml:space="preserve">stating that the member terminated SKB training with his/her </w:t>
      </w:r>
      <w:r w:rsidR="00392F05">
        <w:rPr>
          <w:rFonts w:asciiTheme="majorHAnsi" w:hAnsiTheme="majorHAnsi" w:cstheme="majorHAnsi"/>
        </w:rPr>
        <w:t>commander</w:t>
      </w:r>
      <w:r w:rsidRPr="005F1A4A">
        <w:rPr>
          <w:rFonts w:asciiTheme="majorHAnsi" w:hAnsiTheme="majorHAnsi" w:cstheme="majorHAnsi"/>
        </w:rPr>
        <w:t>'s concurrence, and</w:t>
      </w:r>
      <w:r w:rsidR="005F1A4A" w:rsidRPr="005F1A4A">
        <w:rPr>
          <w:rFonts w:asciiTheme="majorHAnsi" w:hAnsiTheme="majorHAnsi" w:cstheme="majorHAnsi"/>
        </w:rPr>
        <w:t xml:space="preserve"> annotate if the </w:t>
      </w:r>
      <w:r w:rsidR="00392F05">
        <w:rPr>
          <w:rFonts w:asciiTheme="majorHAnsi" w:hAnsiTheme="majorHAnsi" w:cstheme="majorHAnsi"/>
        </w:rPr>
        <w:t xml:space="preserve">member </w:t>
      </w:r>
      <w:r w:rsidR="005F1A4A" w:rsidRPr="005F1A4A">
        <w:rPr>
          <w:rFonts w:asciiTheme="majorHAnsi" w:hAnsiTheme="majorHAnsi" w:cstheme="majorHAnsi"/>
        </w:rPr>
        <w:t xml:space="preserve">successfully completed </w:t>
      </w:r>
      <w:r w:rsidR="00392F05">
        <w:rPr>
          <w:rFonts w:asciiTheme="majorHAnsi" w:hAnsiTheme="majorHAnsi" w:cstheme="majorHAnsi"/>
        </w:rPr>
        <w:t xml:space="preserve">the program </w:t>
      </w:r>
      <w:r w:rsidR="005F1A4A" w:rsidRPr="005F1A4A">
        <w:rPr>
          <w:rFonts w:asciiTheme="majorHAnsi" w:hAnsiTheme="majorHAnsi" w:cstheme="majorHAnsi"/>
        </w:rPr>
        <w:t xml:space="preserve">with </w:t>
      </w:r>
      <w:r w:rsidR="00392F05">
        <w:rPr>
          <w:rFonts w:asciiTheme="majorHAnsi" w:hAnsiTheme="majorHAnsi" w:cstheme="majorHAnsi"/>
        </w:rPr>
        <w:t xml:space="preserve">a </w:t>
      </w:r>
      <w:r w:rsidR="005F1A4A" w:rsidRPr="005F1A4A">
        <w:rPr>
          <w:rFonts w:asciiTheme="majorHAnsi" w:hAnsiTheme="majorHAnsi" w:cstheme="majorHAnsi"/>
        </w:rPr>
        <w:t>job offer</w:t>
      </w:r>
      <w:r w:rsidR="0038500F">
        <w:rPr>
          <w:rFonts w:asciiTheme="majorHAnsi" w:hAnsiTheme="majorHAnsi" w:cstheme="majorHAnsi"/>
        </w:rPr>
        <w:t>.  I</w:t>
      </w:r>
      <w:r w:rsidR="005F1A4A" w:rsidRPr="005F1A4A">
        <w:rPr>
          <w:rFonts w:asciiTheme="majorHAnsi" w:hAnsiTheme="majorHAnsi" w:cstheme="majorHAnsi"/>
        </w:rPr>
        <w:t xml:space="preserve">f </w:t>
      </w:r>
      <w:r w:rsidR="0038500F">
        <w:rPr>
          <w:rFonts w:asciiTheme="majorHAnsi" w:hAnsiTheme="majorHAnsi" w:cstheme="majorHAnsi"/>
        </w:rPr>
        <w:t>the member did not complete the program or receive a job offer</w:t>
      </w:r>
      <w:r w:rsidR="005F1A4A" w:rsidRPr="005F1A4A">
        <w:rPr>
          <w:rFonts w:asciiTheme="majorHAnsi" w:hAnsiTheme="majorHAnsi" w:cstheme="majorHAnsi"/>
        </w:rPr>
        <w:t xml:space="preserve">, then annotate that the member understands that </w:t>
      </w:r>
      <w:r w:rsidRPr="005F1A4A">
        <w:rPr>
          <w:rFonts w:asciiTheme="majorHAnsi" w:hAnsiTheme="majorHAnsi" w:cstheme="majorHAnsi"/>
        </w:rPr>
        <w:t>SKB is a one-time option and they will not be considered for another SKB</w:t>
      </w:r>
      <w:r w:rsidR="005F091B">
        <w:rPr>
          <w:rFonts w:asciiTheme="majorHAnsi" w:hAnsiTheme="majorHAnsi" w:cstheme="majorHAnsi"/>
        </w:rPr>
        <w:t xml:space="preserve"> program</w:t>
      </w:r>
      <w:r w:rsidRPr="005F1A4A">
        <w:rPr>
          <w:rFonts w:asciiTheme="majorHAnsi" w:hAnsiTheme="majorHAnsi" w:cstheme="majorHAnsi"/>
        </w:rPr>
        <w:t xml:space="preserve">.  </w:t>
      </w:r>
      <w:r w:rsidR="005F091B">
        <w:rPr>
          <w:rFonts w:asciiTheme="majorHAnsi" w:hAnsiTheme="majorHAnsi" w:cstheme="majorHAnsi"/>
        </w:rPr>
        <w:t>The member is r</w:t>
      </w:r>
      <w:r w:rsidR="005F1A4A" w:rsidRPr="005F1A4A">
        <w:rPr>
          <w:rFonts w:asciiTheme="majorHAnsi" w:hAnsiTheme="majorHAnsi" w:cstheme="majorHAnsi"/>
        </w:rPr>
        <w:t>equire</w:t>
      </w:r>
      <w:r w:rsidR="005F091B">
        <w:rPr>
          <w:rFonts w:asciiTheme="majorHAnsi" w:hAnsiTheme="majorHAnsi" w:cstheme="majorHAnsi"/>
        </w:rPr>
        <w:t>d</w:t>
      </w:r>
      <w:r w:rsidR="005F1A4A" w:rsidRPr="005F1A4A">
        <w:rPr>
          <w:rFonts w:asciiTheme="majorHAnsi" w:hAnsiTheme="majorHAnsi" w:cstheme="majorHAnsi"/>
        </w:rPr>
        <w:t xml:space="preserve"> to complete AFVEC Exit Survey.  </w:t>
      </w:r>
      <w:r w:rsidRPr="005F1A4A">
        <w:rPr>
          <w:rFonts w:asciiTheme="majorHAnsi" w:hAnsiTheme="majorHAnsi" w:cstheme="majorHAnsi"/>
        </w:rPr>
        <w:t>NOTE: Whether member</w:t>
      </w:r>
      <w:r w:rsidR="005F091B">
        <w:rPr>
          <w:rFonts w:asciiTheme="majorHAnsi" w:hAnsiTheme="majorHAnsi" w:cstheme="majorHAnsi"/>
        </w:rPr>
        <w:t>sare</w:t>
      </w:r>
      <w:r w:rsidRPr="005F1A4A">
        <w:rPr>
          <w:rFonts w:asciiTheme="majorHAnsi" w:hAnsiTheme="majorHAnsi" w:cstheme="majorHAnsi"/>
        </w:rPr>
        <w:t xml:space="preserve"> local or PTDY, </w:t>
      </w:r>
      <w:r w:rsidR="0038500F">
        <w:rPr>
          <w:rFonts w:asciiTheme="majorHAnsi" w:hAnsiTheme="majorHAnsi" w:cstheme="majorHAnsi"/>
        </w:rPr>
        <w:t xml:space="preserve">once the SKB program is terminated, </w:t>
      </w:r>
      <w:r w:rsidR="005F1A4A" w:rsidRPr="005F1A4A">
        <w:rPr>
          <w:rFonts w:asciiTheme="majorHAnsi" w:hAnsiTheme="majorHAnsi" w:cstheme="majorHAnsi"/>
        </w:rPr>
        <w:t xml:space="preserve">they </w:t>
      </w:r>
      <w:r w:rsidRPr="005F1A4A">
        <w:rPr>
          <w:rFonts w:asciiTheme="majorHAnsi" w:hAnsiTheme="majorHAnsi" w:cstheme="majorHAnsi"/>
        </w:rPr>
        <w:t xml:space="preserve">must return to home station and duty location immediately.  </w:t>
      </w:r>
    </w:p>
    <w:p w:rsidR="00DA688B" w:rsidRPr="005F1A4A" w:rsidRDefault="00DA688B" w:rsidP="0054364B">
      <w:pPr>
        <w:pStyle w:val="Default"/>
        <w:spacing w:after="120"/>
        <w:rPr>
          <w:rFonts w:asciiTheme="majorHAnsi" w:hAnsiTheme="majorHAnsi" w:cstheme="majorHAnsi"/>
          <w:b/>
          <w:color w:val="auto"/>
          <w:sz w:val="22"/>
          <w:szCs w:val="22"/>
        </w:rPr>
      </w:pPr>
      <w:r w:rsidRPr="005F1A4A">
        <w:rPr>
          <w:rFonts w:asciiTheme="majorHAnsi" w:hAnsiTheme="majorHAnsi" w:cstheme="majorHAnsi"/>
          <w:b/>
          <w:color w:val="auto"/>
          <w:sz w:val="22"/>
          <w:szCs w:val="22"/>
        </w:rPr>
        <w:t>Q</w:t>
      </w:r>
      <w:r w:rsidR="00FD3C15">
        <w:rPr>
          <w:rFonts w:asciiTheme="majorHAnsi" w:hAnsiTheme="majorHAnsi" w:cstheme="majorHAnsi"/>
          <w:b/>
          <w:color w:val="auto"/>
          <w:sz w:val="22"/>
          <w:szCs w:val="22"/>
        </w:rPr>
        <w:t>42</w:t>
      </w:r>
      <w:r w:rsidRPr="005F1A4A">
        <w:rPr>
          <w:rFonts w:asciiTheme="majorHAnsi" w:hAnsiTheme="majorHAnsi" w:cstheme="majorHAnsi"/>
          <w:b/>
          <w:color w:val="auto"/>
          <w:sz w:val="22"/>
          <w:szCs w:val="22"/>
        </w:rPr>
        <w:t xml:space="preserve">:  What if </w:t>
      </w:r>
      <w:r w:rsidR="00D64133">
        <w:rPr>
          <w:rFonts w:asciiTheme="majorHAnsi" w:hAnsiTheme="majorHAnsi" w:cstheme="majorHAnsi"/>
          <w:b/>
          <w:color w:val="auto"/>
          <w:sz w:val="22"/>
          <w:szCs w:val="22"/>
        </w:rPr>
        <w:t xml:space="preserve">an </w:t>
      </w:r>
      <w:r w:rsidRPr="005F1A4A">
        <w:rPr>
          <w:rFonts w:asciiTheme="majorHAnsi" w:hAnsiTheme="majorHAnsi" w:cstheme="majorHAnsi"/>
          <w:b/>
          <w:color w:val="auto"/>
          <w:sz w:val="22"/>
          <w:szCs w:val="22"/>
        </w:rPr>
        <w:t>Airm</w:t>
      </w:r>
      <w:r w:rsidR="00D64133">
        <w:rPr>
          <w:rFonts w:asciiTheme="majorHAnsi" w:hAnsiTheme="majorHAnsi" w:cstheme="majorHAnsi"/>
          <w:b/>
          <w:color w:val="auto"/>
          <w:sz w:val="22"/>
          <w:szCs w:val="22"/>
        </w:rPr>
        <w:t>a</w:t>
      </w:r>
      <w:r w:rsidRPr="005F1A4A">
        <w:rPr>
          <w:rFonts w:asciiTheme="majorHAnsi" w:hAnsiTheme="majorHAnsi" w:cstheme="majorHAnsi"/>
          <w:b/>
          <w:color w:val="auto"/>
          <w:sz w:val="22"/>
          <w:szCs w:val="22"/>
        </w:rPr>
        <w:t xml:space="preserve">n </w:t>
      </w:r>
      <w:r w:rsidR="00D64133">
        <w:rPr>
          <w:rFonts w:asciiTheme="majorHAnsi" w:hAnsiTheme="majorHAnsi" w:cstheme="majorHAnsi"/>
          <w:b/>
          <w:color w:val="auto"/>
          <w:sz w:val="22"/>
          <w:szCs w:val="22"/>
        </w:rPr>
        <w:t xml:space="preserve">is selected for </w:t>
      </w:r>
      <w:r w:rsidRPr="005F1A4A">
        <w:rPr>
          <w:rFonts w:asciiTheme="majorHAnsi" w:hAnsiTheme="majorHAnsi" w:cstheme="majorHAnsi"/>
          <w:b/>
          <w:color w:val="auto"/>
          <w:sz w:val="22"/>
          <w:szCs w:val="22"/>
        </w:rPr>
        <w:t>promotion</w:t>
      </w:r>
      <w:r w:rsidR="0038500F">
        <w:rPr>
          <w:rFonts w:asciiTheme="majorHAnsi" w:hAnsiTheme="majorHAnsi" w:cstheme="majorHAnsi"/>
          <w:b/>
          <w:color w:val="auto"/>
          <w:sz w:val="22"/>
          <w:szCs w:val="22"/>
        </w:rPr>
        <w:t xml:space="preserve"> or</w:t>
      </w:r>
      <w:r w:rsidRPr="005F1A4A">
        <w:rPr>
          <w:rFonts w:asciiTheme="majorHAnsi" w:hAnsiTheme="majorHAnsi" w:cstheme="majorHAnsi"/>
          <w:b/>
          <w:color w:val="auto"/>
          <w:sz w:val="22"/>
          <w:szCs w:val="22"/>
        </w:rPr>
        <w:t xml:space="preserve"> extends his/her enlistmentduring </w:t>
      </w:r>
      <w:r w:rsidR="0038500F">
        <w:rPr>
          <w:rFonts w:asciiTheme="majorHAnsi" w:hAnsiTheme="majorHAnsi" w:cstheme="majorHAnsi"/>
          <w:b/>
          <w:color w:val="auto"/>
          <w:sz w:val="22"/>
          <w:szCs w:val="22"/>
        </w:rPr>
        <w:t xml:space="preserve">a </w:t>
      </w:r>
      <w:r w:rsidRPr="005F1A4A">
        <w:rPr>
          <w:rFonts w:asciiTheme="majorHAnsi" w:hAnsiTheme="majorHAnsi" w:cstheme="majorHAnsi"/>
          <w:b/>
          <w:color w:val="auto"/>
          <w:sz w:val="22"/>
          <w:szCs w:val="22"/>
        </w:rPr>
        <w:t>SKB</w:t>
      </w:r>
      <w:r w:rsidR="0038500F">
        <w:rPr>
          <w:rFonts w:asciiTheme="majorHAnsi" w:hAnsiTheme="majorHAnsi" w:cstheme="majorHAnsi"/>
          <w:b/>
          <w:color w:val="auto"/>
          <w:sz w:val="22"/>
          <w:szCs w:val="22"/>
        </w:rPr>
        <w:t xml:space="preserve"> program</w:t>
      </w:r>
      <w:r w:rsidRPr="005F1A4A">
        <w:rPr>
          <w:rFonts w:asciiTheme="majorHAnsi" w:hAnsiTheme="majorHAnsi" w:cstheme="majorHAnsi"/>
          <w:b/>
          <w:color w:val="auto"/>
          <w:sz w:val="22"/>
          <w:szCs w:val="22"/>
        </w:rPr>
        <w:t>?</w:t>
      </w:r>
    </w:p>
    <w:p w:rsidR="0038500F" w:rsidRDefault="00DA688B" w:rsidP="006F6D93">
      <w:pPr>
        <w:pStyle w:val="Default"/>
        <w:spacing w:after="160"/>
        <w:rPr>
          <w:rFonts w:asciiTheme="majorHAnsi" w:hAnsiTheme="majorHAnsi" w:cstheme="majorHAnsi"/>
          <w:color w:val="auto"/>
          <w:sz w:val="22"/>
          <w:szCs w:val="22"/>
        </w:rPr>
      </w:pPr>
      <w:r w:rsidRPr="00FB7C6D">
        <w:rPr>
          <w:rFonts w:asciiTheme="majorHAnsi" w:hAnsiTheme="majorHAnsi" w:cstheme="majorHAnsi"/>
          <w:b/>
          <w:color w:val="auto"/>
          <w:sz w:val="22"/>
          <w:szCs w:val="22"/>
        </w:rPr>
        <w:t>A</w:t>
      </w:r>
      <w:r w:rsidR="00FB7C6D">
        <w:rPr>
          <w:rFonts w:asciiTheme="majorHAnsi" w:hAnsiTheme="majorHAnsi" w:cstheme="majorHAnsi"/>
          <w:b/>
          <w:color w:val="auto"/>
          <w:sz w:val="22"/>
          <w:szCs w:val="22"/>
        </w:rPr>
        <w:t>42</w:t>
      </w:r>
      <w:r w:rsidRPr="00FB7C6D">
        <w:rPr>
          <w:rFonts w:asciiTheme="majorHAnsi" w:hAnsiTheme="majorHAnsi" w:cstheme="majorHAnsi"/>
          <w:b/>
          <w:color w:val="auto"/>
          <w:sz w:val="22"/>
          <w:szCs w:val="22"/>
        </w:rPr>
        <w:t>:</w:t>
      </w:r>
      <w:r w:rsidRPr="005F1A4A">
        <w:rPr>
          <w:rFonts w:asciiTheme="majorHAnsi" w:hAnsiTheme="majorHAnsi" w:cstheme="majorHAnsi"/>
          <w:color w:val="auto"/>
          <w:sz w:val="22"/>
          <w:szCs w:val="22"/>
        </w:rPr>
        <w:t xml:space="preserve">  The Airman must immediately terminate program and return to duty.  IAW </w:t>
      </w:r>
      <w:r w:rsidR="005F091B">
        <w:rPr>
          <w:rFonts w:asciiTheme="majorHAnsi" w:hAnsiTheme="majorHAnsi" w:cstheme="majorHAnsi"/>
          <w:color w:val="auto"/>
          <w:sz w:val="22"/>
          <w:szCs w:val="22"/>
        </w:rPr>
        <w:t xml:space="preserve">the SKB </w:t>
      </w:r>
      <w:r w:rsidRPr="005F1A4A">
        <w:rPr>
          <w:rFonts w:asciiTheme="majorHAnsi" w:hAnsiTheme="majorHAnsi" w:cstheme="majorHAnsi"/>
          <w:color w:val="auto"/>
          <w:sz w:val="22"/>
          <w:szCs w:val="22"/>
        </w:rPr>
        <w:t xml:space="preserve">PSD Guide, </w:t>
      </w:r>
      <w:r w:rsidR="00392F05">
        <w:rPr>
          <w:rFonts w:asciiTheme="majorHAnsi" w:hAnsiTheme="majorHAnsi" w:cstheme="majorHAnsi"/>
        </w:rPr>
        <w:t xml:space="preserve">paragraph </w:t>
      </w:r>
      <w:r w:rsidRPr="005F1A4A">
        <w:rPr>
          <w:rFonts w:asciiTheme="majorHAnsi" w:hAnsiTheme="majorHAnsi" w:cstheme="majorHAnsi"/>
          <w:color w:val="auto"/>
          <w:sz w:val="22"/>
          <w:szCs w:val="22"/>
        </w:rPr>
        <w:t>7.6.1, Airmen ha</w:t>
      </w:r>
      <w:r w:rsidR="005F091B">
        <w:rPr>
          <w:rFonts w:asciiTheme="majorHAnsi" w:hAnsiTheme="majorHAnsi" w:cstheme="majorHAnsi"/>
          <w:color w:val="auto"/>
          <w:sz w:val="22"/>
          <w:szCs w:val="22"/>
        </w:rPr>
        <w:t>ve</w:t>
      </w:r>
      <w:r w:rsidRPr="005F1A4A">
        <w:rPr>
          <w:rFonts w:asciiTheme="majorHAnsi" w:hAnsiTheme="majorHAnsi" w:cstheme="majorHAnsi"/>
          <w:color w:val="auto"/>
          <w:sz w:val="22"/>
          <w:szCs w:val="22"/>
        </w:rPr>
        <w:t xml:space="preserve"> no further eligibility for future SKB opportunities</w:t>
      </w:r>
      <w:r w:rsidR="00572B8C" w:rsidRPr="005F1A4A">
        <w:rPr>
          <w:rFonts w:asciiTheme="majorHAnsi" w:hAnsiTheme="majorHAnsi" w:cstheme="majorHAnsi"/>
          <w:color w:val="auto"/>
          <w:sz w:val="22"/>
          <w:szCs w:val="22"/>
        </w:rPr>
        <w:t>, as this program is offered to members one time only.</w:t>
      </w:r>
    </w:p>
    <w:p w:rsidR="008E2BF0" w:rsidRPr="005F1A4A" w:rsidRDefault="00482A97" w:rsidP="0054364B">
      <w:pPr>
        <w:spacing w:after="120"/>
        <w:rPr>
          <w:rFonts w:asciiTheme="majorHAnsi" w:hAnsiTheme="majorHAnsi" w:cstheme="majorHAnsi"/>
          <w:b/>
        </w:rPr>
      </w:pPr>
      <w:r w:rsidRPr="005F1A4A">
        <w:rPr>
          <w:rFonts w:asciiTheme="majorHAnsi" w:hAnsiTheme="majorHAnsi" w:cstheme="majorHAnsi"/>
          <w:b/>
        </w:rPr>
        <w:t>Q</w:t>
      </w:r>
      <w:r w:rsidR="004B2B01">
        <w:rPr>
          <w:rFonts w:asciiTheme="majorHAnsi" w:hAnsiTheme="majorHAnsi" w:cstheme="majorHAnsi"/>
          <w:b/>
        </w:rPr>
        <w:t>43</w:t>
      </w:r>
      <w:r w:rsidR="008E2BF0" w:rsidRPr="005F1A4A">
        <w:rPr>
          <w:rFonts w:asciiTheme="majorHAnsi" w:hAnsiTheme="majorHAnsi" w:cstheme="majorHAnsi"/>
          <w:b/>
        </w:rPr>
        <w:t xml:space="preserve">: Can members participate in SkillBridge programs with </w:t>
      </w:r>
      <w:r w:rsidR="00D87731">
        <w:rPr>
          <w:rFonts w:asciiTheme="majorHAnsi" w:hAnsiTheme="majorHAnsi" w:cstheme="majorHAnsi"/>
          <w:b/>
        </w:rPr>
        <w:t xml:space="preserve">the </w:t>
      </w:r>
      <w:r w:rsidR="008E2BF0" w:rsidRPr="005F1A4A">
        <w:rPr>
          <w:rFonts w:asciiTheme="majorHAnsi" w:hAnsiTheme="majorHAnsi" w:cstheme="majorHAnsi"/>
          <w:b/>
        </w:rPr>
        <w:t xml:space="preserve">DoD or Federal, state or local government agencies? </w:t>
      </w:r>
    </w:p>
    <w:p w:rsidR="00A01016" w:rsidRPr="004B2B01" w:rsidRDefault="00482A97" w:rsidP="00D87731">
      <w:pPr>
        <w:spacing w:after="120"/>
        <w:rPr>
          <w:rFonts w:asciiTheme="majorHAnsi" w:hAnsiTheme="majorHAnsi" w:cstheme="majorHAnsi"/>
          <w:color w:val="1F497D"/>
        </w:rPr>
      </w:pPr>
      <w:r w:rsidRPr="005F1A4A">
        <w:rPr>
          <w:rFonts w:asciiTheme="majorHAnsi" w:hAnsiTheme="majorHAnsi" w:cstheme="majorHAnsi"/>
          <w:b/>
        </w:rPr>
        <w:t>A</w:t>
      </w:r>
      <w:r w:rsidR="004B2B01">
        <w:rPr>
          <w:rFonts w:asciiTheme="majorHAnsi" w:hAnsiTheme="majorHAnsi" w:cstheme="majorHAnsi"/>
          <w:b/>
        </w:rPr>
        <w:t>43</w:t>
      </w:r>
      <w:r w:rsidR="008E2BF0" w:rsidRPr="005F1A4A">
        <w:rPr>
          <w:rFonts w:asciiTheme="majorHAnsi" w:hAnsiTheme="majorHAnsi" w:cstheme="majorHAnsi"/>
          <w:b/>
        </w:rPr>
        <w:t>:</w:t>
      </w:r>
      <w:r w:rsidR="008E2BF0" w:rsidRPr="005F1A4A">
        <w:rPr>
          <w:rFonts w:asciiTheme="majorHAnsi" w:hAnsiTheme="majorHAnsi" w:cstheme="majorHAnsi"/>
        </w:rPr>
        <w:t xml:space="preserve">Yes, Service members may participate in SkillBridge programs with </w:t>
      </w:r>
      <w:r w:rsidR="00B27020">
        <w:rPr>
          <w:rFonts w:asciiTheme="majorHAnsi" w:hAnsiTheme="majorHAnsi" w:cstheme="majorHAnsi"/>
        </w:rPr>
        <w:t xml:space="preserve">the </w:t>
      </w:r>
      <w:r w:rsidR="008E2BF0" w:rsidRPr="005F1A4A">
        <w:rPr>
          <w:rFonts w:asciiTheme="majorHAnsi" w:hAnsiTheme="majorHAnsi" w:cstheme="majorHAnsi"/>
        </w:rPr>
        <w:t xml:space="preserve">DoD, Federal, State or local government agencies. </w:t>
      </w:r>
      <w:r w:rsidR="00351B58" w:rsidRPr="005F1A4A">
        <w:rPr>
          <w:rFonts w:asciiTheme="majorHAnsi" w:hAnsiTheme="majorHAnsi" w:cstheme="majorHAnsi"/>
        </w:rPr>
        <w:t xml:space="preserve">Members </w:t>
      </w:r>
      <w:r w:rsidR="00D64133">
        <w:rPr>
          <w:rFonts w:asciiTheme="majorHAnsi" w:hAnsiTheme="majorHAnsi" w:cstheme="majorHAnsi"/>
        </w:rPr>
        <w:t>must</w:t>
      </w:r>
      <w:r w:rsidR="00351B58" w:rsidRPr="005F1A4A">
        <w:rPr>
          <w:rFonts w:asciiTheme="majorHAnsi" w:hAnsiTheme="majorHAnsi" w:cstheme="majorHAnsi"/>
        </w:rPr>
        <w:t xml:space="preserve"> be aware that </w:t>
      </w:r>
      <w:r w:rsidR="00392F05">
        <w:rPr>
          <w:rFonts w:asciiTheme="majorHAnsi" w:hAnsiTheme="majorHAnsi" w:cstheme="majorHAnsi"/>
        </w:rPr>
        <w:t xml:space="preserve">if </w:t>
      </w:r>
      <w:r w:rsidR="00351B58" w:rsidRPr="005F1A4A">
        <w:rPr>
          <w:rFonts w:asciiTheme="majorHAnsi" w:hAnsiTheme="majorHAnsi" w:cstheme="majorHAnsi"/>
        </w:rPr>
        <w:t xml:space="preserve">there </w:t>
      </w:r>
      <w:r w:rsidR="00392F05">
        <w:rPr>
          <w:rFonts w:asciiTheme="majorHAnsi" w:hAnsiTheme="majorHAnsi" w:cstheme="majorHAnsi"/>
        </w:rPr>
        <w:t>is</w:t>
      </w:r>
      <w:r w:rsidR="006E4970" w:rsidRPr="005F1A4A">
        <w:rPr>
          <w:rFonts w:asciiTheme="majorHAnsi" w:hAnsiTheme="majorHAnsi" w:cstheme="majorHAnsi"/>
        </w:rPr>
        <w:t xml:space="preserve"> a potential job opportunity</w:t>
      </w:r>
      <w:r w:rsidR="00D64133">
        <w:rPr>
          <w:rFonts w:asciiTheme="majorHAnsi" w:hAnsiTheme="majorHAnsi" w:cstheme="majorHAnsi"/>
        </w:rPr>
        <w:t xml:space="preserve"> at the conclusion of the SKB program</w:t>
      </w:r>
      <w:r w:rsidR="0005531A" w:rsidRPr="005F1A4A">
        <w:rPr>
          <w:rFonts w:asciiTheme="majorHAnsi" w:hAnsiTheme="majorHAnsi" w:cstheme="majorHAnsi"/>
        </w:rPr>
        <w:t xml:space="preserve">. </w:t>
      </w:r>
      <w:r w:rsidR="00A01016">
        <w:rPr>
          <w:rFonts w:asciiTheme="majorHAnsi" w:hAnsiTheme="majorHAnsi" w:cstheme="majorHAnsi"/>
        </w:rPr>
        <w:t>If the agency does not have “</w:t>
      </w:r>
      <w:r w:rsidR="0005531A" w:rsidRPr="005F1A4A">
        <w:rPr>
          <w:rFonts w:asciiTheme="majorHAnsi" w:hAnsiTheme="majorHAnsi" w:cstheme="majorHAnsi"/>
        </w:rPr>
        <w:t>direct hiring authority,</w:t>
      </w:r>
      <w:r w:rsidR="00A01016">
        <w:rPr>
          <w:rFonts w:asciiTheme="majorHAnsi" w:hAnsiTheme="majorHAnsi" w:cstheme="majorHAnsi"/>
        </w:rPr>
        <w:t>”</w:t>
      </w:r>
      <w:r w:rsidR="006E4970" w:rsidRPr="005F1A4A">
        <w:rPr>
          <w:rFonts w:asciiTheme="majorHAnsi" w:hAnsiTheme="majorHAnsi" w:cstheme="majorHAnsi"/>
        </w:rPr>
        <w:t xml:space="preserve">there </w:t>
      </w:r>
      <w:r w:rsidR="00392F05">
        <w:rPr>
          <w:rFonts w:asciiTheme="majorHAnsi" w:hAnsiTheme="majorHAnsi" w:cstheme="majorHAnsi"/>
        </w:rPr>
        <w:t>is</w:t>
      </w:r>
      <w:r w:rsidR="006E4970" w:rsidRPr="005F1A4A">
        <w:rPr>
          <w:rFonts w:asciiTheme="majorHAnsi" w:hAnsiTheme="majorHAnsi" w:cstheme="majorHAnsi"/>
        </w:rPr>
        <w:t>no guarantee</w:t>
      </w:r>
      <w:r w:rsidR="00392F05">
        <w:rPr>
          <w:rFonts w:asciiTheme="majorHAnsi" w:hAnsiTheme="majorHAnsi" w:cstheme="majorHAnsi"/>
        </w:rPr>
        <w:t xml:space="preserve"> of employment</w:t>
      </w:r>
      <w:r w:rsidR="006E4970" w:rsidRPr="005F1A4A">
        <w:rPr>
          <w:rFonts w:asciiTheme="majorHAnsi" w:hAnsiTheme="majorHAnsi" w:cstheme="majorHAnsi"/>
        </w:rPr>
        <w:t>,</w:t>
      </w:r>
      <w:r w:rsidR="00A01016">
        <w:rPr>
          <w:rFonts w:asciiTheme="majorHAnsi" w:hAnsiTheme="majorHAnsi" w:cstheme="majorHAnsi"/>
        </w:rPr>
        <w:t xml:space="preserve"> because transitioning military </w:t>
      </w:r>
      <w:r w:rsidR="0005531A" w:rsidRPr="005F1A4A">
        <w:rPr>
          <w:rFonts w:asciiTheme="majorHAnsi" w:hAnsiTheme="majorHAnsi" w:cstheme="majorHAnsi"/>
        </w:rPr>
        <w:t>members</w:t>
      </w:r>
      <w:r w:rsidR="006E4970" w:rsidRPr="005F1A4A">
        <w:rPr>
          <w:rFonts w:asciiTheme="majorHAnsi" w:hAnsiTheme="majorHAnsi" w:cstheme="majorHAnsi"/>
        </w:rPr>
        <w:t xml:space="preserve"> will be hired through the government</w:t>
      </w:r>
      <w:r w:rsidR="00A01016">
        <w:rPr>
          <w:rFonts w:asciiTheme="majorHAnsi" w:hAnsiTheme="majorHAnsi" w:cstheme="majorHAnsi"/>
        </w:rPr>
        <w:t>’s</w:t>
      </w:r>
      <w:r w:rsidR="006E4970" w:rsidRPr="005F1A4A">
        <w:rPr>
          <w:rFonts w:asciiTheme="majorHAnsi" w:hAnsiTheme="majorHAnsi" w:cstheme="majorHAnsi"/>
        </w:rPr>
        <w:t xml:space="preserve"> competitive hiring process.  </w:t>
      </w:r>
      <w:r w:rsidR="006F6D93">
        <w:rPr>
          <w:rFonts w:asciiTheme="majorHAnsi" w:hAnsiTheme="majorHAnsi" w:cstheme="majorHAnsi"/>
        </w:rPr>
        <w:t>In addition, w</w:t>
      </w:r>
      <w:r w:rsidR="00A01016">
        <w:rPr>
          <w:rFonts w:asciiTheme="majorHAnsi" w:hAnsiTheme="majorHAnsi" w:cstheme="majorHAnsi"/>
        </w:rPr>
        <w:t>ithout a waiver, m</w:t>
      </w:r>
      <w:r w:rsidR="00351B58" w:rsidRPr="005F1A4A">
        <w:rPr>
          <w:rFonts w:asciiTheme="majorHAnsi" w:hAnsiTheme="majorHAnsi" w:cstheme="majorHAnsi"/>
        </w:rPr>
        <w:t>ilitary retirees are prohibited from entering civil service with the DoD</w:t>
      </w:r>
      <w:r w:rsidR="006F6D93">
        <w:rPr>
          <w:rFonts w:asciiTheme="majorHAnsi" w:hAnsiTheme="majorHAnsi" w:cstheme="majorHAnsi"/>
        </w:rPr>
        <w:t>,</w:t>
      </w:r>
      <w:r w:rsidR="00351B58" w:rsidRPr="005F1A4A">
        <w:rPr>
          <w:rFonts w:asciiTheme="majorHAnsi" w:hAnsiTheme="majorHAnsi" w:cstheme="majorHAnsi"/>
        </w:rPr>
        <w:t xml:space="preserve"> if they are within 180 days following their official date of retirement  For</w:t>
      </w:r>
      <w:r w:rsidR="00D87731">
        <w:rPr>
          <w:rFonts w:asciiTheme="majorHAnsi" w:hAnsiTheme="majorHAnsi" w:cstheme="majorHAnsi"/>
        </w:rPr>
        <w:t xml:space="preserve"> more </w:t>
      </w:r>
      <w:r w:rsidR="00351B58" w:rsidRPr="005F1A4A">
        <w:rPr>
          <w:rFonts w:asciiTheme="majorHAnsi" w:hAnsiTheme="majorHAnsi" w:cstheme="majorHAnsi"/>
        </w:rPr>
        <w:t>details:</w:t>
      </w:r>
      <w:hyperlink r:id="rId8" w:history="1">
        <w:r w:rsidR="008E2BF0" w:rsidRPr="005F1A4A">
          <w:rPr>
            <w:rStyle w:val="Hyperlink"/>
            <w:rFonts w:asciiTheme="majorHAnsi" w:hAnsiTheme="majorHAnsi" w:cstheme="majorHAnsi"/>
            <w:color w:val="2E74B5" w:themeColor="accent1" w:themeShade="BF"/>
          </w:rPr>
          <w:t>https://www.afpc.af.mil/News/Article-Display/Article/1105235/180/</w:t>
        </w:r>
      </w:hyperlink>
    </w:p>
    <w:p w:rsidR="004B2B01" w:rsidRDefault="004B2B01" w:rsidP="0054364B">
      <w:pPr>
        <w:spacing w:after="120"/>
        <w:rPr>
          <w:rFonts w:asciiTheme="majorHAnsi" w:hAnsiTheme="majorHAnsi" w:cstheme="majorHAnsi"/>
          <w:b/>
        </w:rPr>
      </w:pPr>
      <w:r>
        <w:rPr>
          <w:rFonts w:asciiTheme="majorHAnsi" w:hAnsiTheme="majorHAnsi" w:cstheme="majorHAnsi"/>
          <w:b/>
        </w:rPr>
        <w:t>Q44:  Can I complete Skill</w:t>
      </w:r>
      <w:r w:rsidR="006C413B">
        <w:rPr>
          <w:rFonts w:asciiTheme="majorHAnsi" w:hAnsiTheme="majorHAnsi" w:cstheme="majorHAnsi"/>
          <w:b/>
        </w:rPr>
        <w:t>Bridge t</w:t>
      </w:r>
      <w:r>
        <w:rPr>
          <w:rFonts w:asciiTheme="majorHAnsi" w:hAnsiTheme="majorHAnsi" w:cstheme="majorHAnsi"/>
          <w:b/>
        </w:rPr>
        <w:t>rainings online or via telecommuting?</w:t>
      </w:r>
    </w:p>
    <w:p w:rsidR="004B2B01" w:rsidRDefault="004B2B01" w:rsidP="0054364B">
      <w:pPr>
        <w:spacing w:after="120"/>
        <w:rPr>
          <w:rFonts w:asciiTheme="majorHAnsi" w:hAnsiTheme="majorHAnsi" w:cstheme="majorHAnsi"/>
        </w:rPr>
      </w:pPr>
      <w:r>
        <w:rPr>
          <w:rFonts w:asciiTheme="majorHAnsi" w:hAnsiTheme="majorHAnsi" w:cstheme="majorHAnsi"/>
          <w:b/>
        </w:rPr>
        <w:t xml:space="preserve">A44:  </w:t>
      </w:r>
      <w:r>
        <w:rPr>
          <w:rFonts w:asciiTheme="majorHAnsi" w:hAnsiTheme="majorHAnsi" w:cstheme="majorHAnsi"/>
        </w:rPr>
        <w:t xml:space="preserve">Currently, there are no approved online SKB training programs.  In addition, telecommuting for a SKB Internship opportunity </w:t>
      </w:r>
      <w:r w:rsidR="008A7888">
        <w:rPr>
          <w:rFonts w:asciiTheme="majorHAnsi" w:hAnsiTheme="majorHAnsi" w:cstheme="majorHAnsi"/>
        </w:rPr>
        <w:t>must be a unique situation with</w:t>
      </w:r>
      <w:r>
        <w:rPr>
          <w:rFonts w:asciiTheme="majorHAnsi" w:hAnsiTheme="majorHAnsi" w:cstheme="majorHAnsi"/>
        </w:rPr>
        <w:t xml:space="preserve"> a proven training program.</w:t>
      </w:r>
      <w:r w:rsidR="00392F05">
        <w:rPr>
          <w:rFonts w:asciiTheme="majorHAnsi" w:hAnsiTheme="majorHAnsi" w:cstheme="majorHAnsi"/>
        </w:rPr>
        <w:t xml:space="preserve">Applications to participate in an </w:t>
      </w:r>
      <w:r w:rsidR="00392F05" w:rsidRPr="00EC28B1">
        <w:rPr>
          <w:rFonts w:asciiTheme="majorHAnsi" w:hAnsiTheme="majorHAnsi" w:cstheme="majorHAnsi"/>
        </w:rPr>
        <w:t xml:space="preserve">online or </w:t>
      </w:r>
      <w:r w:rsidR="00392F05" w:rsidRPr="00392F05">
        <w:rPr>
          <w:rFonts w:asciiTheme="majorHAnsi" w:hAnsiTheme="majorHAnsi" w:cstheme="majorHAnsi"/>
        </w:rPr>
        <w:t>telework training program will be r</w:t>
      </w:r>
      <w:r w:rsidR="008A7888">
        <w:rPr>
          <w:rFonts w:asciiTheme="majorHAnsi" w:hAnsiTheme="majorHAnsi" w:cstheme="majorHAnsi"/>
        </w:rPr>
        <w:t xml:space="preserve">eviewed </w:t>
      </w:r>
      <w:r w:rsidR="00392F05">
        <w:rPr>
          <w:rFonts w:asciiTheme="majorHAnsi" w:hAnsiTheme="majorHAnsi" w:cstheme="majorHAnsi"/>
        </w:rPr>
        <w:t xml:space="preserve">on a </w:t>
      </w:r>
      <w:r w:rsidR="008A7888">
        <w:rPr>
          <w:rFonts w:asciiTheme="majorHAnsi" w:hAnsiTheme="majorHAnsi" w:cstheme="majorHAnsi"/>
        </w:rPr>
        <w:t>case-by-case</w:t>
      </w:r>
      <w:r w:rsidR="00392F05">
        <w:rPr>
          <w:rFonts w:asciiTheme="majorHAnsi" w:hAnsiTheme="majorHAnsi" w:cstheme="majorHAnsi"/>
        </w:rPr>
        <w:t xml:space="preserve"> basis</w:t>
      </w:r>
      <w:r w:rsidR="008A7888">
        <w:rPr>
          <w:rFonts w:asciiTheme="majorHAnsi" w:hAnsiTheme="majorHAnsi" w:cstheme="majorHAnsi"/>
        </w:rPr>
        <w:t>.</w:t>
      </w:r>
    </w:p>
    <w:p w:rsidR="008A7888" w:rsidRDefault="008A7888" w:rsidP="0054364B">
      <w:pPr>
        <w:spacing w:after="120"/>
        <w:rPr>
          <w:rFonts w:asciiTheme="majorHAnsi" w:hAnsiTheme="majorHAnsi" w:cstheme="majorHAnsi"/>
          <w:b/>
        </w:rPr>
      </w:pPr>
      <w:r w:rsidRPr="008A7888">
        <w:rPr>
          <w:rFonts w:asciiTheme="majorHAnsi" w:hAnsiTheme="majorHAnsi" w:cstheme="majorHAnsi"/>
          <w:b/>
        </w:rPr>
        <w:t>Q45:</w:t>
      </w:r>
      <w:r w:rsidR="006C413B">
        <w:rPr>
          <w:rFonts w:asciiTheme="majorHAnsi" w:hAnsiTheme="majorHAnsi" w:cstheme="majorHAnsi"/>
          <w:b/>
        </w:rPr>
        <w:t xml:space="preserve">  Can I complete SkillBridge t</w:t>
      </w:r>
      <w:r>
        <w:rPr>
          <w:rFonts w:asciiTheme="majorHAnsi" w:hAnsiTheme="majorHAnsi" w:cstheme="majorHAnsi"/>
          <w:b/>
        </w:rPr>
        <w:t>raining programs to learn how to start my own business?</w:t>
      </w:r>
    </w:p>
    <w:p w:rsidR="008A7888" w:rsidRPr="006C413B" w:rsidRDefault="008A7888" w:rsidP="0054364B">
      <w:pPr>
        <w:spacing w:after="120"/>
        <w:rPr>
          <w:rFonts w:asciiTheme="majorHAnsi" w:hAnsiTheme="majorHAnsi" w:cstheme="majorHAnsi"/>
        </w:rPr>
      </w:pPr>
      <w:r>
        <w:rPr>
          <w:rFonts w:asciiTheme="majorHAnsi" w:hAnsiTheme="majorHAnsi" w:cstheme="majorHAnsi"/>
          <w:b/>
        </w:rPr>
        <w:t xml:space="preserve">A45:  </w:t>
      </w:r>
      <w:r w:rsidR="006C413B">
        <w:rPr>
          <w:rFonts w:asciiTheme="majorHAnsi" w:hAnsiTheme="majorHAnsi" w:cstheme="majorHAnsi"/>
        </w:rPr>
        <w:t xml:space="preserve">No, this does not meet the intent of </w:t>
      </w:r>
      <w:r w:rsidR="00F719B9">
        <w:rPr>
          <w:rFonts w:asciiTheme="majorHAnsi" w:hAnsiTheme="majorHAnsi" w:cstheme="majorHAnsi"/>
        </w:rPr>
        <w:t>SKB</w:t>
      </w:r>
      <w:r w:rsidR="006C413B">
        <w:rPr>
          <w:rFonts w:asciiTheme="majorHAnsi" w:hAnsiTheme="majorHAnsi" w:cstheme="majorHAnsi"/>
        </w:rPr>
        <w:t xml:space="preserve">, which </w:t>
      </w:r>
      <w:r w:rsidR="00392F05">
        <w:rPr>
          <w:rFonts w:asciiTheme="majorHAnsi" w:hAnsiTheme="majorHAnsi" w:cstheme="majorHAnsi"/>
        </w:rPr>
        <w:t xml:space="preserve">exists to provide a </w:t>
      </w:r>
      <w:r w:rsidR="006C413B">
        <w:rPr>
          <w:rFonts w:asciiTheme="majorHAnsi" w:hAnsiTheme="majorHAnsi" w:cstheme="majorHAnsi"/>
        </w:rPr>
        <w:t>high probability of post-service employment.  The A&amp;FRC has a TAP track for members that are pursuing this goal.</w:t>
      </w:r>
    </w:p>
    <w:p w:rsidR="0054364B" w:rsidRPr="005F1A4A" w:rsidRDefault="0054364B" w:rsidP="0054364B">
      <w:pPr>
        <w:spacing w:after="120"/>
        <w:rPr>
          <w:rFonts w:asciiTheme="majorHAnsi" w:hAnsiTheme="majorHAnsi" w:cstheme="majorHAnsi"/>
          <w:b/>
        </w:rPr>
      </w:pPr>
      <w:r w:rsidRPr="005F1A4A">
        <w:rPr>
          <w:rFonts w:asciiTheme="majorHAnsi" w:hAnsiTheme="majorHAnsi" w:cstheme="majorHAnsi"/>
          <w:b/>
        </w:rPr>
        <w:t>Q</w:t>
      </w:r>
      <w:r w:rsidR="008A7888">
        <w:rPr>
          <w:rFonts w:asciiTheme="majorHAnsi" w:hAnsiTheme="majorHAnsi" w:cstheme="majorHAnsi"/>
          <w:b/>
        </w:rPr>
        <w:t>46</w:t>
      </w:r>
      <w:r w:rsidRPr="005F1A4A">
        <w:rPr>
          <w:rFonts w:asciiTheme="majorHAnsi" w:hAnsiTheme="majorHAnsi" w:cstheme="majorHAnsi"/>
          <w:b/>
        </w:rPr>
        <w:t xml:space="preserve">:  While participating in SkillBridge, are members authorized continued use of </w:t>
      </w:r>
      <w:r w:rsidR="00392F05">
        <w:rPr>
          <w:rFonts w:asciiTheme="majorHAnsi" w:hAnsiTheme="majorHAnsi" w:cstheme="majorHAnsi"/>
          <w:b/>
        </w:rPr>
        <w:t xml:space="preserve">their </w:t>
      </w:r>
      <w:r w:rsidRPr="005F1A4A">
        <w:rPr>
          <w:rFonts w:asciiTheme="majorHAnsi" w:hAnsiTheme="majorHAnsi" w:cstheme="majorHAnsi"/>
          <w:b/>
        </w:rPr>
        <w:t xml:space="preserve">education benefits such as Tuition Assistance (TA), </w:t>
      </w:r>
      <w:r w:rsidR="00392F05">
        <w:rPr>
          <w:rFonts w:asciiTheme="majorHAnsi" w:hAnsiTheme="majorHAnsi" w:cstheme="majorHAnsi"/>
          <w:b/>
        </w:rPr>
        <w:t>c</w:t>
      </w:r>
      <w:r w:rsidRPr="005F1A4A">
        <w:rPr>
          <w:rFonts w:asciiTheme="majorHAnsi" w:hAnsiTheme="majorHAnsi" w:cstheme="majorHAnsi"/>
          <w:b/>
        </w:rPr>
        <w:t>ollege</w:t>
      </w:r>
      <w:r w:rsidR="00392F05">
        <w:rPr>
          <w:rFonts w:asciiTheme="majorHAnsi" w:hAnsiTheme="majorHAnsi" w:cstheme="majorHAnsi"/>
          <w:b/>
        </w:rPr>
        <w:t>-</w:t>
      </w:r>
      <w:r w:rsidRPr="005F1A4A">
        <w:rPr>
          <w:rFonts w:asciiTheme="majorHAnsi" w:hAnsiTheme="majorHAnsi" w:cstheme="majorHAnsi"/>
          <w:b/>
        </w:rPr>
        <w:t>level testing, and AFCOOL?</w:t>
      </w:r>
    </w:p>
    <w:p w:rsidR="00A15A55" w:rsidRDefault="0054364B" w:rsidP="00EC5556">
      <w:pPr>
        <w:rPr>
          <w:rFonts w:asciiTheme="majorHAnsi" w:hAnsiTheme="majorHAnsi" w:cstheme="majorHAnsi"/>
        </w:rPr>
      </w:pPr>
      <w:r w:rsidRPr="00D414AD">
        <w:rPr>
          <w:rFonts w:asciiTheme="majorHAnsi" w:hAnsiTheme="majorHAnsi" w:cstheme="majorHAnsi"/>
          <w:b/>
        </w:rPr>
        <w:t>A</w:t>
      </w:r>
      <w:r w:rsidR="008A7888">
        <w:rPr>
          <w:rFonts w:asciiTheme="majorHAnsi" w:hAnsiTheme="majorHAnsi" w:cstheme="majorHAnsi"/>
          <w:b/>
        </w:rPr>
        <w:t>46</w:t>
      </w:r>
      <w:r w:rsidRPr="005F1A4A">
        <w:rPr>
          <w:rFonts w:asciiTheme="majorHAnsi" w:hAnsiTheme="majorHAnsi" w:cstheme="majorHAnsi"/>
        </w:rPr>
        <w:t xml:space="preserve">:  </w:t>
      </w:r>
      <w:r w:rsidRPr="00740FD8">
        <w:rPr>
          <w:rFonts w:asciiTheme="majorHAnsi" w:hAnsiTheme="majorHAnsi" w:cstheme="majorHAnsi"/>
        </w:rPr>
        <w:t xml:space="preserve">Yes, effective with </w:t>
      </w:r>
      <w:r w:rsidR="00B27020">
        <w:rPr>
          <w:rFonts w:asciiTheme="majorHAnsi" w:hAnsiTheme="majorHAnsi" w:cstheme="majorHAnsi"/>
        </w:rPr>
        <w:t xml:space="preserve">the </w:t>
      </w:r>
      <w:r w:rsidRPr="00740FD8">
        <w:rPr>
          <w:rFonts w:asciiTheme="majorHAnsi" w:hAnsiTheme="majorHAnsi" w:cstheme="majorHAnsi"/>
        </w:rPr>
        <w:t xml:space="preserve">publication of </w:t>
      </w:r>
      <w:r w:rsidR="00B27020">
        <w:rPr>
          <w:rFonts w:asciiTheme="majorHAnsi" w:hAnsiTheme="majorHAnsi" w:cstheme="majorHAnsi"/>
        </w:rPr>
        <w:t>AFI 36-XX7, Total Force Development</w:t>
      </w:r>
      <w:r w:rsidRPr="00740FD8">
        <w:rPr>
          <w:rFonts w:asciiTheme="majorHAnsi" w:hAnsiTheme="majorHAnsi" w:cstheme="majorHAnsi"/>
        </w:rPr>
        <w:t xml:space="preserve">, </w:t>
      </w:r>
      <w:r w:rsidR="00A15A55" w:rsidRPr="00740FD8">
        <w:rPr>
          <w:rFonts w:asciiTheme="majorHAnsi" w:hAnsiTheme="majorHAnsi" w:cstheme="majorHAnsi"/>
        </w:rPr>
        <w:t xml:space="preserve">enlisted members can utilize their </w:t>
      </w:r>
      <w:r w:rsidRPr="00740FD8">
        <w:rPr>
          <w:rFonts w:asciiTheme="majorHAnsi" w:hAnsiTheme="majorHAnsi" w:cstheme="majorHAnsi"/>
        </w:rPr>
        <w:t xml:space="preserve">Military Tuition Assistance </w:t>
      </w:r>
      <w:r w:rsidR="00A15A55" w:rsidRPr="00740FD8">
        <w:rPr>
          <w:rFonts w:asciiTheme="majorHAnsi" w:hAnsiTheme="majorHAnsi" w:cstheme="majorHAnsi"/>
        </w:rPr>
        <w:t xml:space="preserve">(TA) benefits towards their approved </w:t>
      </w:r>
      <w:r w:rsidR="004E598A" w:rsidRPr="004E598A">
        <w:rPr>
          <w:rFonts w:asciiTheme="majorHAnsi" w:hAnsiTheme="majorHAnsi" w:cstheme="majorHAnsi"/>
        </w:rPr>
        <w:t xml:space="preserve">Academic </w:t>
      </w:r>
      <w:r w:rsidR="00EC28B1" w:rsidRPr="004E598A">
        <w:rPr>
          <w:rFonts w:asciiTheme="majorHAnsi" w:hAnsiTheme="majorHAnsi" w:cstheme="majorHAnsi"/>
        </w:rPr>
        <w:t xml:space="preserve">Education </w:t>
      </w:r>
      <w:r w:rsidR="00EC28B1" w:rsidRPr="00740FD8">
        <w:rPr>
          <w:rFonts w:asciiTheme="majorHAnsi" w:hAnsiTheme="majorHAnsi" w:cstheme="majorHAnsi"/>
        </w:rPr>
        <w:t>Goal</w:t>
      </w:r>
      <w:r w:rsidR="00A15A55" w:rsidRPr="00740FD8">
        <w:rPr>
          <w:rFonts w:asciiTheme="majorHAnsi" w:hAnsiTheme="majorHAnsi" w:cstheme="majorHAnsi"/>
        </w:rPr>
        <w:t xml:space="preserve">.  Currently TA cannot be used for any SkillBridge </w:t>
      </w:r>
      <w:r w:rsidR="00282590">
        <w:rPr>
          <w:rFonts w:asciiTheme="majorHAnsi" w:hAnsiTheme="majorHAnsi" w:cstheme="majorHAnsi"/>
        </w:rPr>
        <w:t>t</w:t>
      </w:r>
      <w:r w:rsidR="00A15A55" w:rsidRPr="00740FD8">
        <w:rPr>
          <w:rFonts w:asciiTheme="majorHAnsi" w:hAnsiTheme="majorHAnsi" w:cstheme="majorHAnsi"/>
        </w:rPr>
        <w:t xml:space="preserve">raining </w:t>
      </w:r>
      <w:r w:rsidR="00282590">
        <w:rPr>
          <w:rFonts w:asciiTheme="majorHAnsi" w:hAnsiTheme="majorHAnsi" w:cstheme="majorHAnsi"/>
        </w:rPr>
        <w:t>c</w:t>
      </w:r>
      <w:r w:rsidR="00A15A55" w:rsidRPr="00740FD8">
        <w:rPr>
          <w:rFonts w:asciiTheme="majorHAnsi" w:hAnsiTheme="majorHAnsi" w:cstheme="majorHAnsi"/>
        </w:rPr>
        <w:t>ost</w:t>
      </w:r>
      <w:r w:rsidR="00282590">
        <w:rPr>
          <w:rFonts w:asciiTheme="majorHAnsi" w:hAnsiTheme="majorHAnsi" w:cstheme="majorHAnsi"/>
        </w:rPr>
        <w:t>s</w:t>
      </w:r>
      <w:r w:rsidR="00A15A55" w:rsidRPr="00740FD8">
        <w:rPr>
          <w:rFonts w:asciiTheme="majorHAnsi" w:hAnsiTheme="majorHAnsi" w:cstheme="majorHAnsi"/>
        </w:rPr>
        <w:t xml:space="preserve">.  </w:t>
      </w:r>
      <w:r w:rsidRPr="00740FD8">
        <w:rPr>
          <w:rFonts w:asciiTheme="majorHAnsi" w:hAnsiTheme="majorHAnsi" w:cstheme="majorHAnsi"/>
        </w:rPr>
        <w:t>College</w:t>
      </w:r>
      <w:r w:rsidR="00392F05" w:rsidRPr="00740FD8">
        <w:rPr>
          <w:rFonts w:asciiTheme="majorHAnsi" w:hAnsiTheme="majorHAnsi" w:cstheme="majorHAnsi"/>
        </w:rPr>
        <w:t>-</w:t>
      </w:r>
      <w:r w:rsidRPr="00740FD8">
        <w:rPr>
          <w:rFonts w:asciiTheme="majorHAnsi" w:hAnsiTheme="majorHAnsi" w:cstheme="majorHAnsi"/>
        </w:rPr>
        <w:t xml:space="preserve">level testing services are also available.  AFCOOL credentialing </w:t>
      </w:r>
      <w:r w:rsidR="00A15A55" w:rsidRPr="00740FD8">
        <w:rPr>
          <w:rFonts w:asciiTheme="majorHAnsi" w:hAnsiTheme="majorHAnsi" w:cstheme="majorHAnsi"/>
        </w:rPr>
        <w:t xml:space="preserve">must be completed prior to DOS.  Airmen requesting funding within </w:t>
      </w:r>
      <w:r w:rsidR="00960964">
        <w:rPr>
          <w:rFonts w:asciiTheme="majorHAnsi" w:hAnsiTheme="majorHAnsi" w:cstheme="majorHAnsi"/>
        </w:rPr>
        <w:t>180</w:t>
      </w:r>
      <w:r w:rsidR="00A15A55" w:rsidRPr="00740FD8">
        <w:rPr>
          <w:rFonts w:asciiTheme="majorHAnsi" w:hAnsiTheme="majorHAnsi" w:cstheme="majorHAnsi"/>
        </w:rPr>
        <w:t xml:space="preserve"> days of separation or retirement will be reimbursed after submitting proof of credential completion</w:t>
      </w:r>
      <w:r w:rsidR="00B27020">
        <w:rPr>
          <w:rFonts w:asciiTheme="majorHAnsi" w:hAnsiTheme="majorHAnsi" w:cstheme="majorHAnsi"/>
        </w:rPr>
        <w:t>.</w:t>
      </w:r>
    </w:p>
    <w:p w:rsidR="008A7888" w:rsidRDefault="008A7888" w:rsidP="00EC5556">
      <w:pPr>
        <w:rPr>
          <w:rFonts w:asciiTheme="majorHAnsi" w:hAnsiTheme="majorHAnsi" w:cstheme="majorHAnsi"/>
          <w:b/>
        </w:rPr>
      </w:pPr>
      <w:r w:rsidRPr="008A7888">
        <w:rPr>
          <w:rFonts w:asciiTheme="majorHAnsi" w:hAnsiTheme="majorHAnsi" w:cstheme="majorHAnsi"/>
          <w:b/>
        </w:rPr>
        <w:t xml:space="preserve">Q47:  Is the current </w:t>
      </w:r>
      <w:r>
        <w:rPr>
          <w:rFonts w:asciiTheme="majorHAnsi" w:hAnsiTheme="majorHAnsi" w:cstheme="majorHAnsi"/>
          <w:b/>
        </w:rPr>
        <w:t xml:space="preserve">SkillBridge guidance </w:t>
      </w:r>
      <w:r w:rsidRPr="008A7888">
        <w:rPr>
          <w:rFonts w:asciiTheme="majorHAnsi" w:hAnsiTheme="majorHAnsi" w:cstheme="majorHAnsi"/>
          <w:b/>
        </w:rPr>
        <w:t>waiverable?</w:t>
      </w:r>
    </w:p>
    <w:p w:rsidR="00644EB5" w:rsidRPr="00482A97" w:rsidRDefault="008A7888" w:rsidP="00226B43">
      <w:pPr>
        <w:rPr>
          <w:rFonts w:asciiTheme="majorHAnsi" w:hAnsiTheme="majorHAnsi" w:cstheme="majorHAnsi"/>
        </w:rPr>
      </w:pPr>
      <w:r>
        <w:rPr>
          <w:rFonts w:asciiTheme="majorHAnsi" w:hAnsiTheme="majorHAnsi" w:cstheme="majorHAnsi"/>
          <w:b/>
        </w:rPr>
        <w:lastRenderedPageBreak/>
        <w:t xml:space="preserve">A47:  </w:t>
      </w:r>
      <w:r w:rsidR="006C413B">
        <w:rPr>
          <w:rFonts w:asciiTheme="majorHAnsi" w:hAnsiTheme="majorHAnsi" w:cstheme="majorHAnsi"/>
        </w:rPr>
        <w:t xml:space="preserve">No, but </w:t>
      </w:r>
      <w:r w:rsidR="00B27020">
        <w:rPr>
          <w:rFonts w:asciiTheme="majorHAnsi" w:hAnsiTheme="majorHAnsi" w:cstheme="majorHAnsi"/>
        </w:rPr>
        <w:t>for</w:t>
      </w:r>
      <w:r>
        <w:rPr>
          <w:rFonts w:asciiTheme="majorHAnsi" w:hAnsiTheme="majorHAnsi" w:cstheme="majorHAnsi"/>
        </w:rPr>
        <w:t xml:space="preserve"> un</w:t>
      </w:r>
      <w:r w:rsidR="006C413B">
        <w:rPr>
          <w:rFonts w:asciiTheme="majorHAnsi" w:hAnsiTheme="majorHAnsi" w:cstheme="majorHAnsi"/>
        </w:rPr>
        <w:t>ique</w:t>
      </w:r>
      <w:r>
        <w:rPr>
          <w:rFonts w:asciiTheme="majorHAnsi" w:hAnsiTheme="majorHAnsi" w:cstheme="majorHAnsi"/>
        </w:rPr>
        <w:t xml:space="preserve"> situations</w:t>
      </w:r>
      <w:r w:rsidR="00B27020">
        <w:rPr>
          <w:rFonts w:asciiTheme="majorHAnsi" w:hAnsiTheme="majorHAnsi" w:cstheme="majorHAnsi"/>
        </w:rPr>
        <w:t>with</w:t>
      </w:r>
      <w:r w:rsidR="006C413B">
        <w:rPr>
          <w:rFonts w:asciiTheme="majorHAnsi" w:hAnsiTheme="majorHAnsi" w:cstheme="majorHAnsi"/>
        </w:rPr>
        <w:t xml:space="preserve"> strong justification</w:t>
      </w:r>
      <w:r>
        <w:rPr>
          <w:rFonts w:asciiTheme="majorHAnsi" w:hAnsiTheme="majorHAnsi" w:cstheme="majorHAnsi"/>
        </w:rPr>
        <w:t xml:space="preserve">, </w:t>
      </w:r>
      <w:r w:rsidR="00B27020">
        <w:rPr>
          <w:rFonts w:asciiTheme="majorHAnsi" w:hAnsiTheme="majorHAnsi" w:cstheme="majorHAnsi"/>
        </w:rPr>
        <w:t xml:space="preserve">you can request </w:t>
      </w:r>
      <w:r>
        <w:rPr>
          <w:rFonts w:asciiTheme="majorHAnsi" w:hAnsiTheme="majorHAnsi" w:cstheme="majorHAnsi"/>
        </w:rPr>
        <w:t>an E</w:t>
      </w:r>
      <w:r w:rsidR="00A15A55">
        <w:rPr>
          <w:rFonts w:asciiTheme="majorHAnsi" w:hAnsiTheme="majorHAnsi" w:cstheme="majorHAnsi"/>
        </w:rPr>
        <w:t xml:space="preserve">xception </w:t>
      </w:r>
      <w:r>
        <w:rPr>
          <w:rFonts w:asciiTheme="majorHAnsi" w:hAnsiTheme="majorHAnsi" w:cstheme="majorHAnsi"/>
        </w:rPr>
        <w:t>T</w:t>
      </w:r>
      <w:r w:rsidR="00A15A55">
        <w:rPr>
          <w:rFonts w:asciiTheme="majorHAnsi" w:hAnsiTheme="majorHAnsi" w:cstheme="majorHAnsi"/>
        </w:rPr>
        <w:t xml:space="preserve">o </w:t>
      </w:r>
      <w:r>
        <w:rPr>
          <w:rFonts w:asciiTheme="majorHAnsi" w:hAnsiTheme="majorHAnsi" w:cstheme="majorHAnsi"/>
        </w:rPr>
        <w:t>P</w:t>
      </w:r>
      <w:r w:rsidR="00A15A55">
        <w:rPr>
          <w:rFonts w:asciiTheme="majorHAnsi" w:hAnsiTheme="majorHAnsi" w:cstheme="majorHAnsi"/>
        </w:rPr>
        <w:t>olicy</w:t>
      </w:r>
      <w:r>
        <w:rPr>
          <w:rFonts w:asciiTheme="majorHAnsi" w:hAnsiTheme="majorHAnsi" w:cstheme="majorHAnsi"/>
        </w:rPr>
        <w:t xml:space="preserve"> waiver through your E&amp;TC</w:t>
      </w:r>
      <w:r w:rsidR="00B27020">
        <w:rPr>
          <w:rFonts w:asciiTheme="majorHAnsi" w:hAnsiTheme="majorHAnsi" w:cstheme="majorHAnsi"/>
        </w:rPr>
        <w:t>, who will send</w:t>
      </w:r>
      <w:r>
        <w:rPr>
          <w:rFonts w:asciiTheme="majorHAnsi" w:hAnsiTheme="majorHAnsi" w:cstheme="majorHAnsi"/>
        </w:rPr>
        <w:t xml:space="preserve"> to </w:t>
      </w:r>
      <w:r w:rsidR="00B27020">
        <w:rPr>
          <w:rFonts w:asciiTheme="majorHAnsi" w:hAnsiTheme="majorHAnsi" w:cstheme="majorHAnsi"/>
        </w:rPr>
        <w:t xml:space="preserve">your </w:t>
      </w:r>
      <w:r>
        <w:rPr>
          <w:rFonts w:asciiTheme="majorHAnsi" w:hAnsiTheme="majorHAnsi" w:cstheme="majorHAnsi"/>
        </w:rPr>
        <w:t>MAJCOM Functi</w:t>
      </w:r>
      <w:r w:rsidR="006C413B">
        <w:rPr>
          <w:rFonts w:asciiTheme="majorHAnsi" w:hAnsiTheme="majorHAnsi" w:cstheme="majorHAnsi"/>
        </w:rPr>
        <w:t xml:space="preserve">onal Manager </w:t>
      </w:r>
      <w:r w:rsidR="00B27020">
        <w:rPr>
          <w:rFonts w:asciiTheme="majorHAnsi" w:hAnsiTheme="majorHAnsi" w:cstheme="majorHAnsi"/>
        </w:rPr>
        <w:t xml:space="preserve">at AFPC for review and then forward to </w:t>
      </w:r>
      <w:r w:rsidR="006C413B">
        <w:rPr>
          <w:rFonts w:asciiTheme="majorHAnsi" w:hAnsiTheme="majorHAnsi" w:cstheme="majorHAnsi"/>
        </w:rPr>
        <w:t>Air Staff</w:t>
      </w:r>
      <w:r w:rsidR="00B27020">
        <w:rPr>
          <w:rFonts w:asciiTheme="majorHAnsi" w:hAnsiTheme="majorHAnsi" w:cstheme="majorHAnsi"/>
        </w:rPr>
        <w:t xml:space="preserve"> for </w:t>
      </w:r>
      <w:r w:rsidR="00392F05">
        <w:rPr>
          <w:rFonts w:asciiTheme="majorHAnsi" w:hAnsiTheme="majorHAnsi" w:cstheme="majorHAnsi"/>
        </w:rPr>
        <w:t>approval/disapproval</w:t>
      </w:r>
      <w:r w:rsidR="006C413B">
        <w:rPr>
          <w:rFonts w:asciiTheme="majorHAnsi" w:hAnsiTheme="majorHAnsi" w:cstheme="majorHAnsi"/>
        </w:rPr>
        <w:t>.</w:t>
      </w:r>
    </w:p>
    <w:sectPr w:rsidR="00644EB5" w:rsidRPr="00482A97" w:rsidSect="00661B3A">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E0D"/>
    <w:multiLevelType w:val="hybridMultilevel"/>
    <w:tmpl w:val="C3F2BBDA"/>
    <w:lvl w:ilvl="0" w:tplc="5C6C0D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B6BC8"/>
    <w:multiLevelType w:val="hybridMultilevel"/>
    <w:tmpl w:val="DF36B804"/>
    <w:lvl w:ilvl="0" w:tplc="79729170">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D877644"/>
    <w:multiLevelType w:val="multilevel"/>
    <w:tmpl w:val="E09A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67351"/>
    <w:multiLevelType w:val="hybridMultilevel"/>
    <w:tmpl w:val="CC8A42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6F7DAB"/>
    <w:multiLevelType w:val="hybridMultilevel"/>
    <w:tmpl w:val="79F0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206CB"/>
    <w:multiLevelType w:val="multilevel"/>
    <w:tmpl w:val="8D8C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810C1"/>
    <w:rsid w:val="00005321"/>
    <w:rsid w:val="00006701"/>
    <w:rsid w:val="00017A81"/>
    <w:rsid w:val="00026872"/>
    <w:rsid w:val="00032080"/>
    <w:rsid w:val="00032443"/>
    <w:rsid w:val="000473BD"/>
    <w:rsid w:val="0005531A"/>
    <w:rsid w:val="00061A24"/>
    <w:rsid w:val="000907E7"/>
    <w:rsid w:val="000A30F6"/>
    <w:rsid w:val="000B7FB1"/>
    <w:rsid w:val="000D3E28"/>
    <w:rsid w:val="000D5551"/>
    <w:rsid w:val="000F436D"/>
    <w:rsid w:val="00111768"/>
    <w:rsid w:val="00133F67"/>
    <w:rsid w:val="0014630D"/>
    <w:rsid w:val="00152BE0"/>
    <w:rsid w:val="0015312E"/>
    <w:rsid w:val="00163092"/>
    <w:rsid w:val="0018254D"/>
    <w:rsid w:val="001A5F4F"/>
    <w:rsid w:val="001A7E00"/>
    <w:rsid w:val="001B1172"/>
    <w:rsid w:val="001B49B9"/>
    <w:rsid w:val="001C250A"/>
    <w:rsid w:val="001D0406"/>
    <w:rsid w:val="001D627A"/>
    <w:rsid w:val="001E0A0F"/>
    <w:rsid w:val="00213F66"/>
    <w:rsid w:val="00226B43"/>
    <w:rsid w:val="002317DC"/>
    <w:rsid w:val="00241625"/>
    <w:rsid w:val="00256054"/>
    <w:rsid w:val="0028105F"/>
    <w:rsid w:val="00282590"/>
    <w:rsid w:val="00290D5A"/>
    <w:rsid w:val="002956AF"/>
    <w:rsid w:val="002B25B0"/>
    <w:rsid w:val="002B7DD2"/>
    <w:rsid w:val="002D5D06"/>
    <w:rsid w:val="002F06E8"/>
    <w:rsid w:val="002F4BDF"/>
    <w:rsid w:val="003019E9"/>
    <w:rsid w:val="00303BC3"/>
    <w:rsid w:val="00322E8B"/>
    <w:rsid w:val="0033580B"/>
    <w:rsid w:val="003428D6"/>
    <w:rsid w:val="003431AF"/>
    <w:rsid w:val="00347013"/>
    <w:rsid w:val="00351B58"/>
    <w:rsid w:val="00352283"/>
    <w:rsid w:val="00354EA1"/>
    <w:rsid w:val="00366E02"/>
    <w:rsid w:val="0038500F"/>
    <w:rsid w:val="003868B1"/>
    <w:rsid w:val="00392F05"/>
    <w:rsid w:val="00394E5F"/>
    <w:rsid w:val="003B5D3D"/>
    <w:rsid w:val="003B7C1F"/>
    <w:rsid w:val="003C1841"/>
    <w:rsid w:val="003D7AFC"/>
    <w:rsid w:val="003E312B"/>
    <w:rsid w:val="00410007"/>
    <w:rsid w:val="00416A41"/>
    <w:rsid w:val="00424864"/>
    <w:rsid w:val="00427A28"/>
    <w:rsid w:val="00434CDD"/>
    <w:rsid w:val="0043650B"/>
    <w:rsid w:val="00437A0E"/>
    <w:rsid w:val="00447BA7"/>
    <w:rsid w:val="00450B11"/>
    <w:rsid w:val="00452382"/>
    <w:rsid w:val="00461774"/>
    <w:rsid w:val="00464916"/>
    <w:rsid w:val="00467D80"/>
    <w:rsid w:val="004714E3"/>
    <w:rsid w:val="0047384E"/>
    <w:rsid w:val="00474CA4"/>
    <w:rsid w:val="00482A97"/>
    <w:rsid w:val="00492552"/>
    <w:rsid w:val="004B19DB"/>
    <w:rsid w:val="004B2B01"/>
    <w:rsid w:val="004D013A"/>
    <w:rsid w:val="004D5C78"/>
    <w:rsid w:val="004E598A"/>
    <w:rsid w:val="004E61CC"/>
    <w:rsid w:val="004F54C3"/>
    <w:rsid w:val="00516098"/>
    <w:rsid w:val="00523314"/>
    <w:rsid w:val="005271C5"/>
    <w:rsid w:val="00541632"/>
    <w:rsid w:val="0054364B"/>
    <w:rsid w:val="0056296B"/>
    <w:rsid w:val="00570EF2"/>
    <w:rsid w:val="005717E0"/>
    <w:rsid w:val="00572B8C"/>
    <w:rsid w:val="0058038A"/>
    <w:rsid w:val="005859A3"/>
    <w:rsid w:val="005A6BBC"/>
    <w:rsid w:val="005C7CD5"/>
    <w:rsid w:val="005D3122"/>
    <w:rsid w:val="005D4DCB"/>
    <w:rsid w:val="005D5A49"/>
    <w:rsid w:val="005E5B88"/>
    <w:rsid w:val="005E6297"/>
    <w:rsid w:val="005F091B"/>
    <w:rsid w:val="005F1A4A"/>
    <w:rsid w:val="005F551B"/>
    <w:rsid w:val="005F633C"/>
    <w:rsid w:val="00601544"/>
    <w:rsid w:val="00614B4C"/>
    <w:rsid w:val="00616B0B"/>
    <w:rsid w:val="00624D73"/>
    <w:rsid w:val="00642425"/>
    <w:rsid w:val="0064495C"/>
    <w:rsid w:val="00644EB5"/>
    <w:rsid w:val="00653596"/>
    <w:rsid w:val="006568F9"/>
    <w:rsid w:val="00661B3A"/>
    <w:rsid w:val="00675928"/>
    <w:rsid w:val="006A042E"/>
    <w:rsid w:val="006A0A8B"/>
    <w:rsid w:val="006A4696"/>
    <w:rsid w:val="006B3552"/>
    <w:rsid w:val="006B5D7D"/>
    <w:rsid w:val="006C26FD"/>
    <w:rsid w:val="006C413B"/>
    <w:rsid w:val="006C563B"/>
    <w:rsid w:val="006D4809"/>
    <w:rsid w:val="006E4970"/>
    <w:rsid w:val="006E5A26"/>
    <w:rsid w:val="006F4304"/>
    <w:rsid w:val="006F59A7"/>
    <w:rsid w:val="006F6D93"/>
    <w:rsid w:val="00703CAB"/>
    <w:rsid w:val="00705E5F"/>
    <w:rsid w:val="00713135"/>
    <w:rsid w:val="00740FD8"/>
    <w:rsid w:val="00754BBF"/>
    <w:rsid w:val="007639F6"/>
    <w:rsid w:val="0077303A"/>
    <w:rsid w:val="00780179"/>
    <w:rsid w:val="007871E7"/>
    <w:rsid w:val="00792471"/>
    <w:rsid w:val="00795460"/>
    <w:rsid w:val="00797240"/>
    <w:rsid w:val="0079791D"/>
    <w:rsid w:val="007A0119"/>
    <w:rsid w:val="007B4A68"/>
    <w:rsid w:val="007C0FA2"/>
    <w:rsid w:val="007C1458"/>
    <w:rsid w:val="007C4DB0"/>
    <w:rsid w:val="007F6C81"/>
    <w:rsid w:val="00807C4A"/>
    <w:rsid w:val="008115D7"/>
    <w:rsid w:val="00817475"/>
    <w:rsid w:val="00820A10"/>
    <w:rsid w:val="00832C07"/>
    <w:rsid w:val="00836A67"/>
    <w:rsid w:val="00842AC5"/>
    <w:rsid w:val="00857F64"/>
    <w:rsid w:val="00864B98"/>
    <w:rsid w:val="00870475"/>
    <w:rsid w:val="0087290C"/>
    <w:rsid w:val="008777F9"/>
    <w:rsid w:val="00881DE9"/>
    <w:rsid w:val="00884781"/>
    <w:rsid w:val="008A0AF4"/>
    <w:rsid w:val="008A7888"/>
    <w:rsid w:val="008B52B1"/>
    <w:rsid w:val="008B6D8A"/>
    <w:rsid w:val="008C04E6"/>
    <w:rsid w:val="008C0DD5"/>
    <w:rsid w:val="008D7963"/>
    <w:rsid w:val="008E0936"/>
    <w:rsid w:val="008E2BF0"/>
    <w:rsid w:val="008E4333"/>
    <w:rsid w:val="008E627E"/>
    <w:rsid w:val="00905291"/>
    <w:rsid w:val="00913E31"/>
    <w:rsid w:val="00915795"/>
    <w:rsid w:val="00926511"/>
    <w:rsid w:val="00932DCE"/>
    <w:rsid w:val="00960964"/>
    <w:rsid w:val="00964AC4"/>
    <w:rsid w:val="00974211"/>
    <w:rsid w:val="00975F40"/>
    <w:rsid w:val="009839D4"/>
    <w:rsid w:val="0099083D"/>
    <w:rsid w:val="00991752"/>
    <w:rsid w:val="00992E7B"/>
    <w:rsid w:val="00995251"/>
    <w:rsid w:val="009968CE"/>
    <w:rsid w:val="009B35D2"/>
    <w:rsid w:val="009B517D"/>
    <w:rsid w:val="009F32BA"/>
    <w:rsid w:val="00A01016"/>
    <w:rsid w:val="00A015BD"/>
    <w:rsid w:val="00A13B42"/>
    <w:rsid w:val="00A15A55"/>
    <w:rsid w:val="00A15AD3"/>
    <w:rsid w:val="00A171B2"/>
    <w:rsid w:val="00A25E6A"/>
    <w:rsid w:val="00A327CB"/>
    <w:rsid w:val="00A35EF7"/>
    <w:rsid w:val="00A7666A"/>
    <w:rsid w:val="00A82A0E"/>
    <w:rsid w:val="00A936D6"/>
    <w:rsid w:val="00A93CCA"/>
    <w:rsid w:val="00AA48FE"/>
    <w:rsid w:val="00AB4597"/>
    <w:rsid w:val="00AC0E39"/>
    <w:rsid w:val="00AC1F0C"/>
    <w:rsid w:val="00AC5C51"/>
    <w:rsid w:val="00AD046C"/>
    <w:rsid w:val="00AE48A7"/>
    <w:rsid w:val="00B005FD"/>
    <w:rsid w:val="00B05E8E"/>
    <w:rsid w:val="00B16FB7"/>
    <w:rsid w:val="00B27020"/>
    <w:rsid w:val="00B32440"/>
    <w:rsid w:val="00B32538"/>
    <w:rsid w:val="00B325F4"/>
    <w:rsid w:val="00B43274"/>
    <w:rsid w:val="00B4393F"/>
    <w:rsid w:val="00B43F59"/>
    <w:rsid w:val="00B5428C"/>
    <w:rsid w:val="00B62C33"/>
    <w:rsid w:val="00B82485"/>
    <w:rsid w:val="00B8257A"/>
    <w:rsid w:val="00B90BA7"/>
    <w:rsid w:val="00BA06D1"/>
    <w:rsid w:val="00BA1585"/>
    <w:rsid w:val="00BA4ACF"/>
    <w:rsid w:val="00BA6E22"/>
    <w:rsid w:val="00BB0F52"/>
    <w:rsid w:val="00BB1333"/>
    <w:rsid w:val="00BB2550"/>
    <w:rsid w:val="00C124AD"/>
    <w:rsid w:val="00C416B2"/>
    <w:rsid w:val="00C62C4E"/>
    <w:rsid w:val="00C6733F"/>
    <w:rsid w:val="00C71F17"/>
    <w:rsid w:val="00C74A13"/>
    <w:rsid w:val="00C75047"/>
    <w:rsid w:val="00C8172B"/>
    <w:rsid w:val="00C94CF9"/>
    <w:rsid w:val="00C9613A"/>
    <w:rsid w:val="00CC0F25"/>
    <w:rsid w:val="00CE5F46"/>
    <w:rsid w:val="00D24EAE"/>
    <w:rsid w:val="00D33B94"/>
    <w:rsid w:val="00D414AD"/>
    <w:rsid w:val="00D60752"/>
    <w:rsid w:val="00D64133"/>
    <w:rsid w:val="00D67211"/>
    <w:rsid w:val="00D67C0A"/>
    <w:rsid w:val="00D71E77"/>
    <w:rsid w:val="00D8030B"/>
    <w:rsid w:val="00D810C1"/>
    <w:rsid w:val="00D87731"/>
    <w:rsid w:val="00DA0152"/>
    <w:rsid w:val="00DA3DEC"/>
    <w:rsid w:val="00DA688B"/>
    <w:rsid w:val="00DB52B5"/>
    <w:rsid w:val="00DD6EDD"/>
    <w:rsid w:val="00DE1467"/>
    <w:rsid w:val="00DE275A"/>
    <w:rsid w:val="00DE2D88"/>
    <w:rsid w:val="00DF2178"/>
    <w:rsid w:val="00E079E1"/>
    <w:rsid w:val="00E111B2"/>
    <w:rsid w:val="00E16EDC"/>
    <w:rsid w:val="00E22F13"/>
    <w:rsid w:val="00E25C36"/>
    <w:rsid w:val="00E32ED5"/>
    <w:rsid w:val="00E347F3"/>
    <w:rsid w:val="00E46B17"/>
    <w:rsid w:val="00E6522F"/>
    <w:rsid w:val="00E71E8A"/>
    <w:rsid w:val="00E76FD5"/>
    <w:rsid w:val="00E95974"/>
    <w:rsid w:val="00EA0A5A"/>
    <w:rsid w:val="00EA1945"/>
    <w:rsid w:val="00EA670A"/>
    <w:rsid w:val="00EA734C"/>
    <w:rsid w:val="00EB462C"/>
    <w:rsid w:val="00EC28B1"/>
    <w:rsid w:val="00EC5556"/>
    <w:rsid w:val="00EC7924"/>
    <w:rsid w:val="00ED19D6"/>
    <w:rsid w:val="00ED19F3"/>
    <w:rsid w:val="00ED5EC7"/>
    <w:rsid w:val="00EE0945"/>
    <w:rsid w:val="00EE4668"/>
    <w:rsid w:val="00EE71AA"/>
    <w:rsid w:val="00EF72CF"/>
    <w:rsid w:val="00F059F2"/>
    <w:rsid w:val="00F07296"/>
    <w:rsid w:val="00F162EB"/>
    <w:rsid w:val="00F257E1"/>
    <w:rsid w:val="00F27B14"/>
    <w:rsid w:val="00F43CA0"/>
    <w:rsid w:val="00F51154"/>
    <w:rsid w:val="00F538FA"/>
    <w:rsid w:val="00F54276"/>
    <w:rsid w:val="00F55838"/>
    <w:rsid w:val="00F60951"/>
    <w:rsid w:val="00F61047"/>
    <w:rsid w:val="00F62827"/>
    <w:rsid w:val="00F719B9"/>
    <w:rsid w:val="00F95443"/>
    <w:rsid w:val="00F95F02"/>
    <w:rsid w:val="00FA352A"/>
    <w:rsid w:val="00FA688D"/>
    <w:rsid w:val="00FB43D6"/>
    <w:rsid w:val="00FB4AA6"/>
    <w:rsid w:val="00FB7C6D"/>
    <w:rsid w:val="00FC19B3"/>
    <w:rsid w:val="00FD3C15"/>
    <w:rsid w:val="00FE54E6"/>
    <w:rsid w:val="00FE6069"/>
    <w:rsid w:val="00FF0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40"/>
    <w:pPr>
      <w:ind w:left="720"/>
      <w:contextualSpacing/>
    </w:pPr>
  </w:style>
  <w:style w:type="paragraph" w:styleId="BalloonText">
    <w:name w:val="Balloon Text"/>
    <w:basedOn w:val="Normal"/>
    <w:link w:val="BalloonTextChar"/>
    <w:uiPriority w:val="99"/>
    <w:semiHidden/>
    <w:unhideWhenUsed/>
    <w:rsid w:val="00E22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13"/>
    <w:rPr>
      <w:rFonts w:ascii="Segoe UI" w:hAnsi="Segoe UI" w:cs="Segoe UI"/>
      <w:sz w:val="18"/>
      <w:szCs w:val="18"/>
    </w:rPr>
  </w:style>
  <w:style w:type="character" w:styleId="Hyperlink">
    <w:name w:val="Hyperlink"/>
    <w:basedOn w:val="DefaultParagraphFont"/>
    <w:uiPriority w:val="99"/>
    <w:unhideWhenUsed/>
    <w:rsid w:val="008C04E6"/>
    <w:rPr>
      <w:color w:val="0563C1" w:themeColor="hyperlink"/>
      <w:u w:val="single"/>
    </w:rPr>
  </w:style>
  <w:style w:type="paragraph" w:customStyle="1" w:styleId="Default">
    <w:name w:val="Default"/>
    <w:rsid w:val="00FA352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62C33"/>
    <w:rPr>
      <w:sz w:val="16"/>
      <w:szCs w:val="16"/>
    </w:rPr>
  </w:style>
  <w:style w:type="paragraph" w:styleId="CommentText">
    <w:name w:val="annotation text"/>
    <w:basedOn w:val="Normal"/>
    <w:link w:val="CommentTextChar"/>
    <w:uiPriority w:val="99"/>
    <w:unhideWhenUsed/>
    <w:rsid w:val="00B62C33"/>
    <w:pPr>
      <w:spacing w:line="240" w:lineRule="auto"/>
    </w:pPr>
    <w:rPr>
      <w:sz w:val="20"/>
      <w:szCs w:val="20"/>
    </w:rPr>
  </w:style>
  <w:style w:type="character" w:customStyle="1" w:styleId="CommentTextChar">
    <w:name w:val="Comment Text Char"/>
    <w:basedOn w:val="DefaultParagraphFont"/>
    <w:link w:val="CommentText"/>
    <w:uiPriority w:val="99"/>
    <w:rsid w:val="00B62C33"/>
    <w:rPr>
      <w:sz w:val="20"/>
      <w:szCs w:val="20"/>
    </w:rPr>
  </w:style>
  <w:style w:type="paragraph" w:styleId="CommentSubject">
    <w:name w:val="annotation subject"/>
    <w:basedOn w:val="CommentText"/>
    <w:next w:val="CommentText"/>
    <w:link w:val="CommentSubjectChar"/>
    <w:uiPriority w:val="99"/>
    <w:semiHidden/>
    <w:unhideWhenUsed/>
    <w:rsid w:val="00B62C33"/>
    <w:rPr>
      <w:b/>
      <w:bCs/>
    </w:rPr>
  </w:style>
  <w:style w:type="character" w:customStyle="1" w:styleId="CommentSubjectChar">
    <w:name w:val="Comment Subject Char"/>
    <w:basedOn w:val="CommentTextChar"/>
    <w:link w:val="CommentSubject"/>
    <w:uiPriority w:val="99"/>
    <w:semiHidden/>
    <w:rsid w:val="00B62C33"/>
    <w:rPr>
      <w:b/>
      <w:bCs/>
      <w:sz w:val="20"/>
      <w:szCs w:val="20"/>
    </w:rPr>
  </w:style>
  <w:style w:type="character" w:customStyle="1" w:styleId="05aTextChar">
    <w:name w:val="05_a. Text Char"/>
    <w:basedOn w:val="DefaultParagraphFont"/>
    <w:link w:val="05aText"/>
    <w:locked/>
    <w:rsid w:val="005717E0"/>
  </w:style>
  <w:style w:type="paragraph" w:customStyle="1" w:styleId="05aText">
    <w:name w:val="05_a. Text"/>
    <w:basedOn w:val="Normal"/>
    <w:link w:val="05aTextChar"/>
    <w:qFormat/>
    <w:rsid w:val="005717E0"/>
    <w:pPr>
      <w:spacing w:after="240" w:line="240" w:lineRule="auto"/>
      <w:ind w:firstLine="360"/>
    </w:pPr>
  </w:style>
  <w:style w:type="paragraph" w:styleId="PlainText">
    <w:name w:val="Plain Text"/>
    <w:basedOn w:val="Normal"/>
    <w:link w:val="PlainTextChar"/>
    <w:uiPriority w:val="99"/>
    <w:unhideWhenUsed/>
    <w:rsid w:val="00CC0F2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C0F25"/>
    <w:rPr>
      <w:rFonts w:ascii="Calibri" w:hAnsi="Calibri" w:cs="Calibri"/>
    </w:rPr>
  </w:style>
  <w:style w:type="paragraph" w:customStyle="1" w:styleId="0211Heading">
    <w:name w:val="02_1.1. Heading"/>
    <w:basedOn w:val="Normal"/>
    <w:link w:val="0211HeadingChar"/>
    <w:qFormat/>
    <w:rsid w:val="00E95974"/>
    <w:pPr>
      <w:spacing w:before="480" w:after="240" w:line="240" w:lineRule="auto"/>
      <w:outlineLvl w:val="1"/>
    </w:pPr>
    <w:rPr>
      <w:rFonts w:ascii="Times New Roman" w:eastAsiaTheme="minorEastAsia" w:hAnsi="Times New Roman" w:cs="Times New Roman"/>
      <w:b/>
      <w:caps/>
      <w:color w:val="2E74B5" w:themeColor="accent1" w:themeShade="BF"/>
      <w:sz w:val="24"/>
      <w:szCs w:val="24"/>
    </w:rPr>
  </w:style>
  <w:style w:type="character" w:customStyle="1" w:styleId="0211HeadingChar">
    <w:name w:val="02_1.1. Heading Char"/>
    <w:basedOn w:val="DefaultParagraphFont"/>
    <w:link w:val="0211Heading"/>
    <w:rsid w:val="00E95974"/>
    <w:rPr>
      <w:rFonts w:ascii="Times New Roman" w:eastAsiaTheme="minorEastAsia" w:hAnsi="Times New Roman" w:cs="Times New Roman"/>
      <w:b/>
      <w:caps/>
      <w:color w:val="2E74B5" w:themeColor="accent1" w:themeShade="BF"/>
      <w:sz w:val="24"/>
      <w:szCs w:val="24"/>
    </w:rPr>
  </w:style>
  <w:style w:type="paragraph" w:customStyle="1" w:styleId="01SectionTitle">
    <w:name w:val="01_Section Title"/>
    <w:basedOn w:val="Normal"/>
    <w:next w:val="Normal"/>
    <w:link w:val="01SectionTitleChar"/>
    <w:qFormat/>
    <w:rsid w:val="00E95974"/>
    <w:pPr>
      <w:spacing w:after="240" w:line="240" w:lineRule="auto"/>
      <w:jc w:val="center"/>
      <w:outlineLvl w:val="0"/>
    </w:pPr>
    <w:rPr>
      <w:rFonts w:ascii="Times New Roman" w:eastAsiaTheme="minorEastAsia" w:hAnsi="Times New Roman" w:cs="Times New Roman"/>
      <w:b/>
      <w:smallCaps/>
      <w:color w:val="2E74B5" w:themeColor="accent1" w:themeShade="BF"/>
      <w:sz w:val="32"/>
      <w:szCs w:val="32"/>
    </w:rPr>
  </w:style>
  <w:style w:type="character" w:customStyle="1" w:styleId="01SectionTitleChar">
    <w:name w:val="01_Section Title Char"/>
    <w:basedOn w:val="DefaultParagraphFont"/>
    <w:link w:val="01SectionTitle"/>
    <w:rsid w:val="00E95974"/>
    <w:rPr>
      <w:rFonts w:ascii="Times New Roman" w:eastAsiaTheme="minorEastAsia" w:hAnsi="Times New Roman" w:cs="Times New Roman"/>
      <w:b/>
      <w:smallCaps/>
      <w:color w:val="2E74B5" w:themeColor="accent1" w:themeShade="BF"/>
      <w:sz w:val="32"/>
      <w:szCs w:val="32"/>
    </w:rPr>
  </w:style>
  <w:style w:type="paragraph" w:styleId="Revision">
    <w:name w:val="Revision"/>
    <w:hidden/>
    <w:uiPriority w:val="99"/>
    <w:semiHidden/>
    <w:rsid w:val="00C74A13"/>
    <w:pPr>
      <w:spacing w:after="0" w:line="240" w:lineRule="auto"/>
    </w:pPr>
  </w:style>
  <w:style w:type="paragraph" w:styleId="NormalWeb">
    <w:name w:val="Normal (Web)"/>
    <w:basedOn w:val="Normal"/>
    <w:uiPriority w:val="99"/>
    <w:semiHidden/>
    <w:unhideWhenUsed/>
    <w:rsid w:val="00061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955099">
      <w:bodyDiv w:val="1"/>
      <w:marLeft w:val="0"/>
      <w:marRight w:val="0"/>
      <w:marTop w:val="0"/>
      <w:marBottom w:val="0"/>
      <w:divBdr>
        <w:top w:val="none" w:sz="0" w:space="0" w:color="auto"/>
        <w:left w:val="none" w:sz="0" w:space="0" w:color="auto"/>
        <w:bottom w:val="none" w:sz="0" w:space="0" w:color="auto"/>
        <w:right w:val="none" w:sz="0" w:space="0" w:color="auto"/>
      </w:divBdr>
    </w:div>
    <w:div w:id="340081902">
      <w:bodyDiv w:val="1"/>
      <w:marLeft w:val="0"/>
      <w:marRight w:val="0"/>
      <w:marTop w:val="0"/>
      <w:marBottom w:val="0"/>
      <w:divBdr>
        <w:top w:val="none" w:sz="0" w:space="0" w:color="auto"/>
        <w:left w:val="none" w:sz="0" w:space="0" w:color="auto"/>
        <w:bottom w:val="none" w:sz="0" w:space="0" w:color="auto"/>
        <w:right w:val="none" w:sz="0" w:space="0" w:color="auto"/>
      </w:divBdr>
    </w:div>
    <w:div w:id="386878807">
      <w:bodyDiv w:val="1"/>
      <w:marLeft w:val="0"/>
      <w:marRight w:val="0"/>
      <w:marTop w:val="0"/>
      <w:marBottom w:val="0"/>
      <w:divBdr>
        <w:top w:val="none" w:sz="0" w:space="0" w:color="auto"/>
        <w:left w:val="none" w:sz="0" w:space="0" w:color="auto"/>
        <w:bottom w:val="none" w:sz="0" w:space="0" w:color="auto"/>
        <w:right w:val="none" w:sz="0" w:space="0" w:color="auto"/>
      </w:divBdr>
    </w:div>
    <w:div w:id="395327235">
      <w:bodyDiv w:val="1"/>
      <w:marLeft w:val="0"/>
      <w:marRight w:val="0"/>
      <w:marTop w:val="0"/>
      <w:marBottom w:val="0"/>
      <w:divBdr>
        <w:top w:val="none" w:sz="0" w:space="0" w:color="auto"/>
        <w:left w:val="none" w:sz="0" w:space="0" w:color="auto"/>
        <w:bottom w:val="none" w:sz="0" w:space="0" w:color="auto"/>
        <w:right w:val="none" w:sz="0" w:space="0" w:color="auto"/>
      </w:divBdr>
    </w:div>
    <w:div w:id="504320108">
      <w:bodyDiv w:val="1"/>
      <w:marLeft w:val="0"/>
      <w:marRight w:val="0"/>
      <w:marTop w:val="0"/>
      <w:marBottom w:val="0"/>
      <w:divBdr>
        <w:top w:val="none" w:sz="0" w:space="0" w:color="auto"/>
        <w:left w:val="none" w:sz="0" w:space="0" w:color="auto"/>
        <w:bottom w:val="none" w:sz="0" w:space="0" w:color="auto"/>
        <w:right w:val="none" w:sz="0" w:space="0" w:color="auto"/>
      </w:divBdr>
    </w:div>
    <w:div w:id="552421664">
      <w:bodyDiv w:val="1"/>
      <w:marLeft w:val="0"/>
      <w:marRight w:val="0"/>
      <w:marTop w:val="0"/>
      <w:marBottom w:val="0"/>
      <w:divBdr>
        <w:top w:val="none" w:sz="0" w:space="0" w:color="auto"/>
        <w:left w:val="none" w:sz="0" w:space="0" w:color="auto"/>
        <w:bottom w:val="none" w:sz="0" w:space="0" w:color="auto"/>
        <w:right w:val="none" w:sz="0" w:space="0" w:color="auto"/>
      </w:divBdr>
    </w:div>
    <w:div w:id="646671379">
      <w:bodyDiv w:val="1"/>
      <w:marLeft w:val="0"/>
      <w:marRight w:val="0"/>
      <w:marTop w:val="0"/>
      <w:marBottom w:val="0"/>
      <w:divBdr>
        <w:top w:val="none" w:sz="0" w:space="0" w:color="auto"/>
        <w:left w:val="none" w:sz="0" w:space="0" w:color="auto"/>
        <w:bottom w:val="none" w:sz="0" w:space="0" w:color="auto"/>
        <w:right w:val="none" w:sz="0" w:space="0" w:color="auto"/>
      </w:divBdr>
    </w:div>
    <w:div w:id="741412709">
      <w:bodyDiv w:val="1"/>
      <w:marLeft w:val="0"/>
      <w:marRight w:val="0"/>
      <w:marTop w:val="0"/>
      <w:marBottom w:val="0"/>
      <w:divBdr>
        <w:top w:val="none" w:sz="0" w:space="0" w:color="auto"/>
        <w:left w:val="none" w:sz="0" w:space="0" w:color="auto"/>
        <w:bottom w:val="none" w:sz="0" w:space="0" w:color="auto"/>
        <w:right w:val="none" w:sz="0" w:space="0" w:color="auto"/>
      </w:divBdr>
    </w:div>
    <w:div w:id="855310710">
      <w:bodyDiv w:val="1"/>
      <w:marLeft w:val="0"/>
      <w:marRight w:val="0"/>
      <w:marTop w:val="0"/>
      <w:marBottom w:val="0"/>
      <w:divBdr>
        <w:top w:val="none" w:sz="0" w:space="0" w:color="auto"/>
        <w:left w:val="none" w:sz="0" w:space="0" w:color="auto"/>
        <w:bottom w:val="none" w:sz="0" w:space="0" w:color="auto"/>
        <w:right w:val="none" w:sz="0" w:space="0" w:color="auto"/>
      </w:divBdr>
    </w:div>
    <w:div w:id="873537262">
      <w:bodyDiv w:val="1"/>
      <w:marLeft w:val="0"/>
      <w:marRight w:val="0"/>
      <w:marTop w:val="0"/>
      <w:marBottom w:val="0"/>
      <w:divBdr>
        <w:top w:val="none" w:sz="0" w:space="0" w:color="auto"/>
        <w:left w:val="none" w:sz="0" w:space="0" w:color="auto"/>
        <w:bottom w:val="none" w:sz="0" w:space="0" w:color="auto"/>
        <w:right w:val="none" w:sz="0" w:space="0" w:color="auto"/>
      </w:divBdr>
    </w:div>
    <w:div w:id="1199515993">
      <w:bodyDiv w:val="1"/>
      <w:marLeft w:val="0"/>
      <w:marRight w:val="0"/>
      <w:marTop w:val="0"/>
      <w:marBottom w:val="0"/>
      <w:divBdr>
        <w:top w:val="none" w:sz="0" w:space="0" w:color="auto"/>
        <w:left w:val="none" w:sz="0" w:space="0" w:color="auto"/>
        <w:bottom w:val="none" w:sz="0" w:space="0" w:color="auto"/>
        <w:right w:val="none" w:sz="0" w:space="0" w:color="auto"/>
      </w:divBdr>
    </w:div>
    <w:div w:id="1361665514">
      <w:bodyDiv w:val="1"/>
      <w:marLeft w:val="0"/>
      <w:marRight w:val="0"/>
      <w:marTop w:val="0"/>
      <w:marBottom w:val="0"/>
      <w:divBdr>
        <w:top w:val="none" w:sz="0" w:space="0" w:color="auto"/>
        <w:left w:val="none" w:sz="0" w:space="0" w:color="auto"/>
        <w:bottom w:val="none" w:sz="0" w:space="0" w:color="auto"/>
        <w:right w:val="none" w:sz="0" w:space="0" w:color="auto"/>
      </w:divBdr>
    </w:div>
    <w:div w:id="1401098843">
      <w:bodyDiv w:val="1"/>
      <w:marLeft w:val="0"/>
      <w:marRight w:val="0"/>
      <w:marTop w:val="0"/>
      <w:marBottom w:val="0"/>
      <w:divBdr>
        <w:top w:val="none" w:sz="0" w:space="0" w:color="auto"/>
        <w:left w:val="none" w:sz="0" w:space="0" w:color="auto"/>
        <w:bottom w:val="none" w:sz="0" w:space="0" w:color="auto"/>
        <w:right w:val="none" w:sz="0" w:space="0" w:color="auto"/>
      </w:divBdr>
    </w:div>
    <w:div w:id="1449812929">
      <w:bodyDiv w:val="1"/>
      <w:marLeft w:val="0"/>
      <w:marRight w:val="0"/>
      <w:marTop w:val="0"/>
      <w:marBottom w:val="0"/>
      <w:divBdr>
        <w:top w:val="none" w:sz="0" w:space="0" w:color="auto"/>
        <w:left w:val="none" w:sz="0" w:space="0" w:color="auto"/>
        <w:bottom w:val="none" w:sz="0" w:space="0" w:color="auto"/>
        <w:right w:val="none" w:sz="0" w:space="0" w:color="auto"/>
      </w:divBdr>
    </w:div>
    <w:div w:id="1514303505">
      <w:bodyDiv w:val="1"/>
      <w:marLeft w:val="0"/>
      <w:marRight w:val="0"/>
      <w:marTop w:val="0"/>
      <w:marBottom w:val="0"/>
      <w:divBdr>
        <w:top w:val="none" w:sz="0" w:space="0" w:color="auto"/>
        <w:left w:val="none" w:sz="0" w:space="0" w:color="auto"/>
        <w:bottom w:val="none" w:sz="0" w:space="0" w:color="auto"/>
        <w:right w:val="none" w:sz="0" w:space="0" w:color="auto"/>
      </w:divBdr>
    </w:div>
    <w:div w:id="1751654935">
      <w:bodyDiv w:val="1"/>
      <w:marLeft w:val="0"/>
      <w:marRight w:val="0"/>
      <w:marTop w:val="0"/>
      <w:marBottom w:val="0"/>
      <w:divBdr>
        <w:top w:val="none" w:sz="0" w:space="0" w:color="auto"/>
        <w:left w:val="none" w:sz="0" w:space="0" w:color="auto"/>
        <w:bottom w:val="none" w:sz="0" w:space="0" w:color="auto"/>
        <w:right w:val="none" w:sz="0" w:space="0" w:color="auto"/>
      </w:divBdr>
    </w:div>
    <w:div w:id="1779639911">
      <w:bodyDiv w:val="1"/>
      <w:marLeft w:val="0"/>
      <w:marRight w:val="0"/>
      <w:marTop w:val="0"/>
      <w:marBottom w:val="0"/>
      <w:divBdr>
        <w:top w:val="none" w:sz="0" w:space="0" w:color="auto"/>
        <w:left w:val="none" w:sz="0" w:space="0" w:color="auto"/>
        <w:bottom w:val="none" w:sz="0" w:space="0" w:color="auto"/>
        <w:right w:val="none" w:sz="0" w:space="0" w:color="auto"/>
      </w:divBdr>
      <w:divsChild>
        <w:div w:id="202447783">
          <w:marLeft w:val="0"/>
          <w:marRight w:val="0"/>
          <w:marTop w:val="0"/>
          <w:marBottom w:val="0"/>
          <w:divBdr>
            <w:top w:val="none" w:sz="0" w:space="0" w:color="auto"/>
            <w:left w:val="none" w:sz="0" w:space="0" w:color="auto"/>
            <w:bottom w:val="none" w:sz="0" w:space="0" w:color="auto"/>
            <w:right w:val="none" w:sz="0" w:space="0" w:color="auto"/>
          </w:divBdr>
          <w:divsChild>
            <w:div w:id="427312753">
              <w:marLeft w:val="0"/>
              <w:marRight w:val="0"/>
              <w:marTop w:val="0"/>
              <w:marBottom w:val="0"/>
              <w:divBdr>
                <w:top w:val="none" w:sz="0" w:space="0" w:color="auto"/>
                <w:left w:val="none" w:sz="0" w:space="0" w:color="auto"/>
                <w:bottom w:val="none" w:sz="0" w:space="0" w:color="auto"/>
                <w:right w:val="none" w:sz="0" w:space="0" w:color="auto"/>
              </w:divBdr>
              <w:divsChild>
                <w:div w:id="1611662287">
                  <w:marLeft w:val="0"/>
                  <w:marRight w:val="0"/>
                  <w:marTop w:val="0"/>
                  <w:marBottom w:val="0"/>
                  <w:divBdr>
                    <w:top w:val="none" w:sz="0" w:space="0" w:color="auto"/>
                    <w:left w:val="none" w:sz="0" w:space="0" w:color="auto"/>
                    <w:bottom w:val="none" w:sz="0" w:space="0" w:color="auto"/>
                    <w:right w:val="none" w:sz="0" w:space="0" w:color="auto"/>
                  </w:divBdr>
                  <w:divsChild>
                    <w:div w:id="108936973">
                      <w:marLeft w:val="-225"/>
                      <w:marRight w:val="-225"/>
                      <w:marTop w:val="0"/>
                      <w:marBottom w:val="0"/>
                      <w:divBdr>
                        <w:top w:val="none" w:sz="0" w:space="0" w:color="auto"/>
                        <w:left w:val="none" w:sz="0" w:space="0" w:color="auto"/>
                        <w:bottom w:val="none" w:sz="0" w:space="0" w:color="auto"/>
                        <w:right w:val="none" w:sz="0" w:space="0" w:color="auto"/>
                      </w:divBdr>
                      <w:divsChild>
                        <w:div w:id="137038091">
                          <w:marLeft w:val="0"/>
                          <w:marRight w:val="0"/>
                          <w:marTop w:val="0"/>
                          <w:marBottom w:val="0"/>
                          <w:divBdr>
                            <w:top w:val="none" w:sz="0" w:space="0" w:color="auto"/>
                            <w:left w:val="none" w:sz="0" w:space="0" w:color="auto"/>
                            <w:bottom w:val="none" w:sz="0" w:space="0" w:color="auto"/>
                            <w:right w:val="none" w:sz="0" w:space="0" w:color="auto"/>
                          </w:divBdr>
                          <w:divsChild>
                            <w:div w:id="950824878">
                              <w:marLeft w:val="-225"/>
                              <w:marRight w:val="-225"/>
                              <w:marTop w:val="0"/>
                              <w:marBottom w:val="0"/>
                              <w:divBdr>
                                <w:top w:val="none" w:sz="0" w:space="0" w:color="auto"/>
                                <w:left w:val="none" w:sz="0" w:space="0" w:color="auto"/>
                                <w:bottom w:val="none" w:sz="0" w:space="0" w:color="auto"/>
                                <w:right w:val="none" w:sz="0" w:space="0" w:color="auto"/>
                              </w:divBdr>
                              <w:divsChild>
                                <w:div w:id="803818366">
                                  <w:marLeft w:val="0"/>
                                  <w:marRight w:val="0"/>
                                  <w:marTop w:val="0"/>
                                  <w:marBottom w:val="0"/>
                                  <w:divBdr>
                                    <w:top w:val="none" w:sz="0" w:space="0" w:color="auto"/>
                                    <w:left w:val="none" w:sz="0" w:space="0" w:color="auto"/>
                                    <w:bottom w:val="none" w:sz="0" w:space="0" w:color="auto"/>
                                    <w:right w:val="none" w:sz="0" w:space="0" w:color="auto"/>
                                  </w:divBdr>
                                  <w:divsChild>
                                    <w:div w:id="18278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502682">
      <w:bodyDiv w:val="1"/>
      <w:marLeft w:val="0"/>
      <w:marRight w:val="0"/>
      <w:marTop w:val="0"/>
      <w:marBottom w:val="0"/>
      <w:divBdr>
        <w:top w:val="none" w:sz="0" w:space="0" w:color="auto"/>
        <w:left w:val="none" w:sz="0" w:space="0" w:color="auto"/>
        <w:bottom w:val="none" w:sz="0" w:space="0" w:color="auto"/>
        <w:right w:val="none" w:sz="0" w:space="0" w:color="auto"/>
      </w:divBdr>
    </w:div>
    <w:div w:id="1891190690">
      <w:bodyDiv w:val="1"/>
      <w:marLeft w:val="0"/>
      <w:marRight w:val="0"/>
      <w:marTop w:val="0"/>
      <w:marBottom w:val="0"/>
      <w:divBdr>
        <w:top w:val="none" w:sz="0" w:space="0" w:color="auto"/>
        <w:left w:val="none" w:sz="0" w:space="0" w:color="auto"/>
        <w:bottom w:val="none" w:sz="0" w:space="0" w:color="auto"/>
        <w:right w:val="none" w:sz="0" w:space="0" w:color="auto"/>
      </w:divBdr>
    </w:div>
    <w:div w:id="1924336703">
      <w:bodyDiv w:val="1"/>
      <w:marLeft w:val="0"/>
      <w:marRight w:val="0"/>
      <w:marTop w:val="0"/>
      <w:marBottom w:val="0"/>
      <w:divBdr>
        <w:top w:val="none" w:sz="0" w:space="0" w:color="auto"/>
        <w:left w:val="none" w:sz="0" w:space="0" w:color="auto"/>
        <w:bottom w:val="none" w:sz="0" w:space="0" w:color="auto"/>
        <w:right w:val="none" w:sz="0" w:space="0" w:color="auto"/>
      </w:divBdr>
    </w:div>
    <w:div w:id="19636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pc.af.mil/News/Article-Display/Article/1105235/180/" TargetMode="External"/><Relationship Id="rId3" Type="http://schemas.openxmlformats.org/officeDocument/2006/relationships/styles" Target="styles.xml"/><Relationship Id="rId7" Type="http://schemas.openxmlformats.org/officeDocument/2006/relationships/hyperlink" Target="https://mypers.af.mil/app/dynamicforms/display/form/1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dskillbridge.usalearning.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396C-D1BE-4320-B35A-A62520E0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KWANZA GS-09 USAF AETC 802 FSS/FSDEE</dc:creator>
  <cp:keywords/>
  <dc:description/>
  <cp:lastModifiedBy>michelle.landers</cp:lastModifiedBy>
  <cp:revision>2</cp:revision>
  <cp:lastPrinted>2019-10-30T14:58:00Z</cp:lastPrinted>
  <dcterms:created xsi:type="dcterms:W3CDTF">2020-02-04T12:01:00Z</dcterms:created>
  <dcterms:modified xsi:type="dcterms:W3CDTF">2020-03-20T15:04:00Z</dcterms:modified>
</cp:coreProperties>
</file>